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285" w:rsidRPr="00CF3357" w:rsidRDefault="004A2285" w:rsidP="004A2285">
      <w:pPr>
        <w:pStyle w:val="a3"/>
        <w:rPr>
          <w:spacing w:val="10"/>
          <w:lang w:val="uk-UA"/>
        </w:rPr>
      </w:pPr>
      <w:r w:rsidRPr="00CF3357">
        <w:rPr>
          <w:noProof/>
          <w:spacing w:val="10"/>
        </w:rPr>
        <w:drawing>
          <wp:inline distT="0" distB="0" distL="0" distR="0" wp14:anchorId="56C0492B" wp14:editId="29C3CA3E">
            <wp:extent cx="429371" cy="61225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4A2285" w:rsidRPr="00CF3357" w:rsidRDefault="004A2285" w:rsidP="004A2285">
      <w:pPr>
        <w:pStyle w:val="a3"/>
        <w:rPr>
          <w:rFonts w:ascii="Times New Roman" w:hAnsi="Times New Roman"/>
          <w:sz w:val="24"/>
          <w:lang w:val="uk-UA"/>
        </w:rPr>
      </w:pPr>
    </w:p>
    <w:p w:rsidR="00723916" w:rsidRDefault="00723916" w:rsidP="00723916">
      <w:pPr>
        <w:shd w:val="clear" w:color="auto" w:fill="FFFFFF"/>
        <w:jc w:val="center"/>
        <w:rPr>
          <w:b/>
          <w:bCs/>
          <w:color w:val="000000"/>
          <w:sz w:val="28"/>
          <w:szCs w:val="28"/>
          <w:lang w:val="uk-UA"/>
        </w:rPr>
      </w:pPr>
      <w:r>
        <w:rPr>
          <w:b/>
          <w:bCs/>
          <w:color w:val="000000"/>
          <w:sz w:val="28"/>
          <w:szCs w:val="28"/>
          <w:lang w:val="uk-UA"/>
        </w:rPr>
        <w:t>УКРАЇНА</w:t>
      </w:r>
    </w:p>
    <w:p w:rsidR="00723916" w:rsidRDefault="00723916" w:rsidP="00723916">
      <w:pPr>
        <w:shd w:val="clear" w:color="auto" w:fill="FFFFFF"/>
        <w:jc w:val="center"/>
        <w:rPr>
          <w:b/>
          <w:bCs/>
          <w:color w:val="000000"/>
          <w:sz w:val="28"/>
          <w:szCs w:val="28"/>
          <w:lang w:val="uk-UA"/>
        </w:rPr>
      </w:pPr>
      <w:r>
        <w:rPr>
          <w:b/>
          <w:bCs/>
          <w:color w:val="000000"/>
          <w:sz w:val="28"/>
          <w:szCs w:val="28"/>
          <w:lang w:val="uk-UA"/>
        </w:rPr>
        <w:t>ЛИСИЧАНСЬКА МІСЬКА ВІЙСЬКОВО-ЦИВІЛЬНА АДМІНІСТРАЦІЯ СЄВЄРОДОНЕЦЬКОГО РАЙОНУ ЛУГАНСЬКОЇ ОБЛАСТІ</w:t>
      </w:r>
    </w:p>
    <w:p w:rsidR="00723916" w:rsidRDefault="00723916" w:rsidP="00723916">
      <w:pPr>
        <w:shd w:val="clear" w:color="auto" w:fill="FFFFFF"/>
        <w:jc w:val="center"/>
        <w:rPr>
          <w:b/>
          <w:bCs/>
          <w:color w:val="000000"/>
          <w:sz w:val="28"/>
          <w:szCs w:val="28"/>
          <w:lang w:val="uk-UA"/>
        </w:rPr>
      </w:pPr>
    </w:p>
    <w:p w:rsidR="00723916" w:rsidRDefault="00723916" w:rsidP="00723916">
      <w:pPr>
        <w:shd w:val="clear" w:color="auto" w:fill="FFFFFF"/>
        <w:jc w:val="center"/>
        <w:rPr>
          <w:b/>
          <w:bCs/>
          <w:color w:val="000000"/>
          <w:sz w:val="28"/>
          <w:szCs w:val="28"/>
          <w:lang w:val="uk-UA"/>
        </w:rPr>
      </w:pPr>
      <w:r>
        <w:rPr>
          <w:b/>
          <w:bCs/>
          <w:color w:val="000000"/>
          <w:sz w:val="28"/>
          <w:szCs w:val="28"/>
          <w:lang w:val="uk-UA"/>
        </w:rPr>
        <w:t>РОЗПОРЯДЖЕННЯ</w:t>
      </w:r>
    </w:p>
    <w:p w:rsidR="00723916" w:rsidRDefault="00723916" w:rsidP="00723916">
      <w:pPr>
        <w:shd w:val="clear" w:color="auto" w:fill="FFFFFF"/>
        <w:jc w:val="center"/>
        <w:rPr>
          <w:b/>
          <w:bCs/>
          <w:color w:val="000000"/>
          <w:sz w:val="28"/>
          <w:szCs w:val="28"/>
          <w:lang w:val="uk-UA"/>
        </w:rPr>
      </w:pPr>
      <w:r>
        <w:rPr>
          <w:b/>
          <w:bCs/>
          <w:color w:val="000000"/>
          <w:sz w:val="28"/>
          <w:szCs w:val="28"/>
          <w:lang w:val="uk-UA"/>
        </w:rPr>
        <w:t>КЕРІВНИКА ЛИСИЧАНСЬКОЇ МІСЬКОЇ</w:t>
      </w:r>
    </w:p>
    <w:p w:rsidR="00723916" w:rsidRDefault="00723916" w:rsidP="00723916">
      <w:pPr>
        <w:shd w:val="clear" w:color="auto" w:fill="FFFFFF"/>
        <w:jc w:val="center"/>
        <w:rPr>
          <w:rFonts w:ascii="Arial" w:hAnsi="Arial" w:cs="Arial"/>
          <w:b/>
          <w:bCs/>
          <w:color w:val="000000"/>
          <w:sz w:val="24"/>
          <w:szCs w:val="24"/>
          <w:lang w:val="uk-UA"/>
        </w:rPr>
      </w:pPr>
      <w:r>
        <w:rPr>
          <w:b/>
          <w:bCs/>
          <w:color w:val="000000"/>
          <w:sz w:val="28"/>
          <w:szCs w:val="28"/>
          <w:lang w:val="uk-UA"/>
        </w:rPr>
        <w:t>ВІЙСЬКОВО-ЦИВІЛЬНОЇ АДМІНІСТРАЦІЇ</w:t>
      </w:r>
    </w:p>
    <w:p w:rsidR="00723916" w:rsidRDefault="00723916" w:rsidP="00723916">
      <w:pPr>
        <w:jc w:val="center"/>
        <w:rPr>
          <w:sz w:val="28"/>
          <w:lang w:val="uk-UA"/>
        </w:rPr>
      </w:pPr>
    </w:p>
    <w:p w:rsidR="00723916" w:rsidRPr="00902142" w:rsidRDefault="002951F9" w:rsidP="00723916">
      <w:pPr>
        <w:rPr>
          <w:sz w:val="28"/>
        </w:rPr>
      </w:pPr>
      <w:r w:rsidRPr="009E274F">
        <w:rPr>
          <w:sz w:val="28"/>
        </w:rPr>
        <w:t>27.09.2021</w:t>
      </w:r>
      <w:r w:rsidR="00723916">
        <w:rPr>
          <w:sz w:val="28"/>
          <w:lang w:val="uk-UA"/>
        </w:rPr>
        <w:tab/>
        <w:t xml:space="preserve">               </w:t>
      </w:r>
      <w:r w:rsidR="00902142">
        <w:rPr>
          <w:sz w:val="28"/>
          <w:lang w:val="uk-UA"/>
        </w:rPr>
        <w:t xml:space="preserve">                     </w:t>
      </w:r>
      <w:r w:rsidR="00723916">
        <w:rPr>
          <w:sz w:val="28"/>
          <w:lang w:val="uk-UA"/>
        </w:rPr>
        <w:t>м.</w:t>
      </w:r>
      <w:r>
        <w:rPr>
          <w:sz w:val="28"/>
          <w:lang w:val="uk-UA"/>
        </w:rPr>
        <w:t> Лисичанськ</w:t>
      </w:r>
      <w:r>
        <w:rPr>
          <w:sz w:val="28"/>
          <w:lang w:val="uk-UA"/>
        </w:rPr>
        <w:tab/>
      </w:r>
      <w:r>
        <w:rPr>
          <w:sz w:val="28"/>
          <w:lang w:val="uk-UA"/>
        </w:rPr>
        <w:tab/>
      </w:r>
      <w:r>
        <w:rPr>
          <w:sz w:val="28"/>
          <w:lang w:val="uk-UA"/>
        </w:rPr>
        <w:tab/>
        <w:t xml:space="preserve">         № </w:t>
      </w:r>
      <w:r w:rsidR="009E274F">
        <w:rPr>
          <w:sz w:val="28"/>
        </w:rPr>
        <w:t>109</w:t>
      </w:r>
      <w:r w:rsidR="009E274F" w:rsidRPr="00902142">
        <w:rPr>
          <w:sz w:val="28"/>
        </w:rPr>
        <w:t>2</w:t>
      </w:r>
    </w:p>
    <w:p w:rsidR="004A2285" w:rsidRPr="00CF3357" w:rsidRDefault="004A2285" w:rsidP="004A2285">
      <w:pPr>
        <w:jc w:val="center"/>
        <w:rPr>
          <w:sz w:val="28"/>
          <w:szCs w:val="28"/>
          <w:lang w:val="uk-UA"/>
        </w:rPr>
      </w:pPr>
    </w:p>
    <w:p w:rsidR="004A2285" w:rsidRPr="00CF3357" w:rsidRDefault="004A2285" w:rsidP="004A2285">
      <w:pPr>
        <w:jc w:val="center"/>
        <w:rPr>
          <w:sz w:val="28"/>
          <w:szCs w:val="28"/>
          <w:lang w:val="uk-UA"/>
        </w:rPr>
      </w:pPr>
    </w:p>
    <w:p w:rsidR="002261F6" w:rsidRDefault="004A2285" w:rsidP="004A2285">
      <w:pPr>
        <w:pStyle w:val="a7"/>
        <w:rPr>
          <w:szCs w:val="28"/>
          <w:lang w:val="uk-UA"/>
        </w:rPr>
      </w:pPr>
      <w:r w:rsidRPr="00CF3357">
        <w:rPr>
          <w:szCs w:val="28"/>
          <w:lang w:val="uk-UA"/>
        </w:rPr>
        <w:t xml:space="preserve">Про затвердження плану роботи </w:t>
      </w:r>
    </w:p>
    <w:p w:rsidR="00927449" w:rsidRDefault="00723916" w:rsidP="004A2285">
      <w:pPr>
        <w:pStyle w:val="a7"/>
        <w:rPr>
          <w:bCs/>
          <w:szCs w:val="28"/>
          <w:lang w:val="uk-UA"/>
        </w:rPr>
      </w:pPr>
      <w:r>
        <w:rPr>
          <w:bCs/>
          <w:szCs w:val="28"/>
          <w:lang w:val="uk-UA"/>
        </w:rPr>
        <w:t xml:space="preserve">Лисичанської міської військово-цивільної </w:t>
      </w:r>
    </w:p>
    <w:p w:rsidR="002261F6" w:rsidRDefault="00723916" w:rsidP="004A2285">
      <w:pPr>
        <w:pStyle w:val="a7"/>
        <w:rPr>
          <w:szCs w:val="28"/>
          <w:lang w:val="uk-UA"/>
        </w:rPr>
      </w:pPr>
      <w:r>
        <w:rPr>
          <w:bCs/>
          <w:szCs w:val="28"/>
          <w:lang w:val="uk-UA"/>
        </w:rPr>
        <w:t>адміністрації</w:t>
      </w:r>
      <w:r w:rsidR="00927449">
        <w:rPr>
          <w:bCs/>
          <w:szCs w:val="28"/>
          <w:lang w:val="uk-UA"/>
        </w:rPr>
        <w:t xml:space="preserve"> </w:t>
      </w:r>
      <w:proofErr w:type="spellStart"/>
      <w:r w:rsidR="00927449">
        <w:rPr>
          <w:szCs w:val="28"/>
          <w:lang w:val="uk-UA"/>
        </w:rPr>
        <w:t>Сєвєродонецького</w:t>
      </w:r>
      <w:proofErr w:type="spellEnd"/>
      <w:r w:rsidR="00927449">
        <w:rPr>
          <w:szCs w:val="28"/>
          <w:lang w:val="uk-UA"/>
        </w:rPr>
        <w:t xml:space="preserve"> району</w:t>
      </w:r>
      <w:r w:rsidR="00927449" w:rsidRPr="0070777E">
        <w:rPr>
          <w:szCs w:val="28"/>
          <w:lang w:val="uk-UA"/>
        </w:rPr>
        <w:t xml:space="preserve"> </w:t>
      </w:r>
    </w:p>
    <w:p w:rsidR="004A2285" w:rsidRDefault="00927449" w:rsidP="004A2285">
      <w:pPr>
        <w:pStyle w:val="a7"/>
        <w:rPr>
          <w:szCs w:val="28"/>
          <w:lang w:val="uk-UA"/>
        </w:rPr>
      </w:pPr>
      <w:r w:rsidRPr="0070777E">
        <w:rPr>
          <w:szCs w:val="28"/>
          <w:lang w:val="uk-UA"/>
        </w:rPr>
        <w:t>Луганської області</w:t>
      </w:r>
      <w:r w:rsidR="002261F6">
        <w:rPr>
          <w:szCs w:val="28"/>
          <w:lang w:val="uk-UA"/>
        </w:rPr>
        <w:t xml:space="preserve"> </w:t>
      </w:r>
      <w:r w:rsidR="004A2285" w:rsidRPr="00CF3357">
        <w:rPr>
          <w:szCs w:val="28"/>
          <w:lang w:val="uk-UA"/>
        </w:rPr>
        <w:t>на І</w:t>
      </w:r>
      <w:r w:rsidR="00EC4EF9">
        <w:rPr>
          <w:szCs w:val="28"/>
          <w:lang w:val="en-US"/>
        </w:rPr>
        <w:t>V</w:t>
      </w:r>
      <w:r w:rsidR="004A2285" w:rsidRPr="00CF3357">
        <w:rPr>
          <w:szCs w:val="28"/>
          <w:lang w:val="uk-UA"/>
        </w:rPr>
        <w:t xml:space="preserve"> квартал 202</w:t>
      </w:r>
      <w:r w:rsidR="00BC159E" w:rsidRPr="00CF3357">
        <w:rPr>
          <w:szCs w:val="28"/>
          <w:lang w:val="uk-UA"/>
        </w:rPr>
        <w:t>1</w:t>
      </w:r>
      <w:r w:rsidR="004A2285" w:rsidRPr="00CF3357">
        <w:rPr>
          <w:szCs w:val="28"/>
          <w:lang w:val="uk-UA"/>
        </w:rPr>
        <w:t xml:space="preserve"> року</w:t>
      </w:r>
    </w:p>
    <w:p w:rsidR="0088506F" w:rsidRPr="00CF3357" w:rsidRDefault="0088506F" w:rsidP="004A2285">
      <w:pPr>
        <w:pStyle w:val="a7"/>
        <w:rPr>
          <w:szCs w:val="28"/>
          <w:lang w:val="uk-UA"/>
        </w:rPr>
      </w:pPr>
    </w:p>
    <w:p w:rsidR="004A2285" w:rsidRPr="00CF3357" w:rsidRDefault="004A2285" w:rsidP="004A2285">
      <w:pPr>
        <w:rPr>
          <w:sz w:val="28"/>
          <w:szCs w:val="28"/>
          <w:lang w:val="uk-UA"/>
        </w:rPr>
      </w:pPr>
    </w:p>
    <w:p w:rsidR="004A2285" w:rsidRPr="00B26A94" w:rsidRDefault="004A2285" w:rsidP="004A2285">
      <w:pPr>
        <w:jc w:val="both"/>
        <w:rPr>
          <w:color w:val="FF0000"/>
          <w:lang w:val="uk-UA"/>
        </w:rPr>
      </w:pPr>
      <w:r w:rsidRPr="00CF3357">
        <w:rPr>
          <w:lang w:val="uk-UA"/>
        </w:rPr>
        <w:tab/>
      </w:r>
      <w:r w:rsidRPr="00B26A94">
        <w:rPr>
          <w:sz w:val="28"/>
          <w:szCs w:val="28"/>
          <w:lang w:val="uk-UA"/>
        </w:rPr>
        <w:t>Керуючись</w:t>
      </w:r>
      <w:r w:rsidR="00B26A94">
        <w:rPr>
          <w:sz w:val="28"/>
          <w:szCs w:val="28"/>
          <w:lang w:val="uk-UA"/>
        </w:rPr>
        <w:t xml:space="preserve"> </w:t>
      </w:r>
      <w:r w:rsidR="00C013E8" w:rsidRPr="00B26A94">
        <w:rPr>
          <w:sz w:val="28"/>
          <w:szCs w:val="28"/>
          <w:lang w:val="uk-UA"/>
        </w:rPr>
        <w:t>пункт</w:t>
      </w:r>
      <w:r w:rsidR="00530B47">
        <w:rPr>
          <w:sz w:val="28"/>
          <w:szCs w:val="28"/>
          <w:lang w:val="uk-UA"/>
        </w:rPr>
        <w:t>ами</w:t>
      </w:r>
      <w:r w:rsidR="00C013E8" w:rsidRPr="00B26A94">
        <w:rPr>
          <w:sz w:val="28"/>
          <w:szCs w:val="28"/>
          <w:lang w:val="uk-UA"/>
        </w:rPr>
        <w:t xml:space="preserve"> 2</w:t>
      </w:r>
      <w:r w:rsidR="00167311">
        <w:rPr>
          <w:sz w:val="28"/>
          <w:szCs w:val="28"/>
          <w:lang w:val="uk-UA"/>
        </w:rPr>
        <w:t>, 8</w:t>
      </w:r>
      <w:r w:rsidR="00C013E8" w:rsidRPr="00B26A94">
        <w:rPr>
          <w:sz w:val="28"/>
          <w:szCs w:val="28"/>
          <w:lang w:val="uk-UA"/>
        </w:rPr>
        <w:t xml:space="preserve"> частини третьої статті 6</w:t>
      </w:r>
      <w:r w:rsidR="00B26A94">
        <w:rPr>
          <w:sz w:val="28"/>
          <w:szCs w:val="28"/>
          <w:lang w:val="uk-UA"/>
        </w:rPr>
        <w:t xml:space="preserve"> </w:t>
      </w:r>
      <w:r w:rsidR="00C013E8" w:rsidRPr="00B26A94">
        <w:rPr>
          <w:sz w:val="28"/>
          <w:szCs w:val="28"/>
          <w:lang w:val="uk-UA"/>
        </w:rPr>
        <w:t xml:space="preserve">  Закону України «Про військово-цивільні адміністрації», </w:t>
      </w:r>
      <w:r w:rsidR="00F24549" w:rsidRPr="0070777E">
        <w:rPr>
          <w:sz w:val="28"/>
          <w:szCs w:val="28"/>
          <w:lang w:val="uk-UA"/>
        </w:rPr>
        <w:t>відповідно до</w:t>
      </w:r>
      <w:r w:rsidR="00F24549">
        <w:rPr>
          <w:sz w:val="28"/>
          <w:szCs w:val="28"/>
          <w:lang w:val="uk-UA"/>
        </w:rPr>
        <w:t xml:space="preserve"> розділу ІІ</w:t>
      </w:r>
      <w:r w:rsidR="00F24549" w:rsidRPr="0070777E">
        <w:rPr>
          <w:sz w:val="28"/>
          <w:szCs w:val="28"/>
          <w:lang w:val="uk-UA"/>
        </w:rPr>
        <w:t xml:space="preserve"> Регламенту </w:t>
      </w:r>
      <w:r w:rsidR="00F24549">
        <w:rPr>
          <w:sz w:val="28"/>
          <w:szCs w:val="28"/>
          <w:lang w:val="uk-UA"/>
        </w:rPr>
        <w:t xml:space="preserve">Лисичанської міської </w:t>
      </w:r>
      <w:r w:rsidR="00F24549" w:rsidRPr="0070777E">
        <w:rPr>
          <w:sz w:val="28"/>
          <w:szCs w:val="28"/>
          <w:lang w:val="uk-UA"/>
        </w:rPr>
        <w:t xml:space="preserve">військово-цивільної адміністрації </w:t>
      </w:r>
      <w:proofErr w:type="spellStart"/>
      <w:r w:rsidR="00F24549">
        <w:rPr>
          <w:sz w:val="28"/>
          <w:szCs w:val="28"/>
          <w:lang w:val="uk-UA"/>
        </w:rPr>
        <w:t>Сєвєродонецького</w:t>
      </w:r>
      <w:proofErr w:type="spellEnd"/>
      <w:r w:rsidR="00F24549">
        <w:rPr>
          <w:sz w:val="28"/>
          <w:szCs w:val="28"/>
          <w:lang w:val="uk-UA"/>
        </w:rPr>
        <w:t xml:space="preserve"> району</w:t>
      </w:r>
      <w:r w:rsidR="00F24549" w:rsidRPr="0070777E">
        <w:rPr>
          <w:sz w:val="28"/>
          <w:szCs w:val="28"/>
          <w:lang w:val="uk-UA"/>
        </w:rPr>
        <w:t xml:space="preserve"> Луганської області, затвердженого розпорядженням керівника від </w:t>
      </w:r>
      <w:r w:rsidR="00F24549">
        <w:rPr>
          <w:sz w:val="28"/>
          <w:szCs w:val="28"/>
          <w:lang w:val="uk-UA"/>
        </w:rPr>
        <w:t>2</w:t>
      </w:r>
      <w:r w:rsidR="00F24549" w:rsidRPr="0070777E">
        <w:rPr>
          <w:sz w:val="28"/>
          <w:szCs w:val="28"/>
          <w:lang w:val="uk-UA"/>
        </w:rPr>
        <w:t>4.0</w:t>
      </w:r>
      <w:r w:rsidR="00F24549">
        <w:rPr>
          <w:sz w:val="28"/>
          <w:szCs w:val="28"/>
          <w:lang w:val="uk-UA"/>
        </w:rPr>
        <w:t>5</w:t>
      </w:r>
      <w:r w:rsidR="00F24549" w:rsidRPr="0070777E">
        <w:rPr>
          <w:sz w:val="28"/>
          <w:szCs w:val="28"/>
          <w:lang w:val="uk-UA"/>
        </w:rPr>
        <w:t>.202</w:t>
      </w:r>
      <w:r w:rsidR="00F24549">
        <w:rPr>
          <w:sz w:val="28"/>
          <w:szCs w:val="28"/>
          <w:lang w:val="uk-UA"/>
        </w:rPr>
        <w:t>1 № 420,</w:t>
      </w:r>
    </w:p>
    <w:p w:rsidR="004A2285" w:rsidRPr="00CF3357" w:rsidRDefault="004A2285" w:rsidP="004A2285">
      <w:pPr>
        <w:pStyle w:val="2"/>
        <w:shd w:val="clear" w:color="auto" w:fill="auto"/>
        <w:spacing w:before="0" w:after="0" w:line="240" w:lineRule="auto"/>
        <w:rPr>
          <w:rStyle w:val="af4"/>
        </w:rPr>
      </w:pPr>
    </w:p>
    <w:p w:rsidR="004A2285" w:rsidRPr="00CF3357" w:rsidRDefault="004A2285" w:rsidP="004A2285">
      <w:pPr>
        <w:pStyle w:val="2"/>
        <w:shd w:val="clear" w:color="auto" w:fill="auto"/>
        <w:spacing w:before="0" w:after="0" w:line="240" w:lineRule="auto"/>
        <w:rPr>
          <w:rStyle w:val="af4"/>
        </w:rPr>
      </w:pPr>
      <w:r w:rsidRPr="00CF3357">
        <w:rPr>
          <w:rStyle w:val="af4"/>
        </w:rPr>
        <w:t>зобов'язую:</w:t>
      </w:r>
    </w:p>
    <w:p w:rsidR="004A2285" w:rsidRPr="00CF3357" w:rsidRDefault="004A2285" w:rsidP="004A2285">
      <w:pPr>
        <w:jc w:val="both"/>
        <w:rPr>
          <w:lang w:val="uk-UA"/>
        </w:rPr>
      </w:pPr>
    </w:p>
    <w:p w:rsidR="004A2285" w:rsidRPr="000001D2" w:rsidRDefault="007B1BBD" w:rsidP="007B1BBD">
      <w:pPr>
        <w:pStyle w:val="a7"/>
        <w:ind w:firstLine="708"/>
        <w:jc w:val="both"/>
        <w:rPr>
          <w:b w:val="0"/>
          <w:szCs w:val="28"/>
          <w:lang w:val="uk-UA"/>
        </w:rPr>
      </w:pPr>
      <w:r>
        <w:rPr>
          <w:b w:val="0"/>
          <w:szCs w:val="28"/>
          <w:lang w:val="uk-UA"/>
        </w:rPr>
        <w:t xml:space="preserve">1. </w:t>
      </w:r>
      <w:r w:rsidR="004A2285" w:rsidRPr="000001D2">
        <w:rPr>
          <w:b w:val="0"/>
          <w:szCs w:val="28"/>
          <w:lang w:val="uk-UA"/>
        </w:rPr>
        <w:t xml:space="preserve">Затвердити план роботи </w:t>
      </w:r>
      <w:r w:rsidR="000001D2" w:rsidRPr="000001D2">
        <w:rPr>
          <w:b w:val="0"/>
          <w:bCs/>
          <w:szCs w:val="28"/>
          <w:lang w:val="uk-UA"/>
        </w:rPr>
        <w:t xml:space="preserve">Лисичанської міської військово-цивільної адміністрації </w:t>
      </w:r>
      <w:proofErr w:type="spellStart"/>
      <w:r w:rsidR="000001D2" w:rsidRPr="000001D2">
        <w:rPr>
          <w:b w:val="0"/>
          <w:bCs/>
          <w:szCs w:val="28"/>
          <w:lang w:val="uk-UA"/>
        </w:rPr>
        <w:t>Сєвєродонецького</w:t>
      </w:r>
      <w:proofErr w:type="spellEnd"/>
      <w:r w:rsidR="000001D2" w:rsidRPr="000001D2">
        <w:rPr>
          <w:b w:val="0"/>
          <w:bCs/>
          <w:szCs w:val="28"/>
          <w:lang w:val="uk-UA"/>
        </w:rPr>
        <w:t xml:space="preserve"> району Луганської області</w:t>
      </w:r>
      <w:r w:rsidR="000001D2" w:rsidRPr="000001D2">
        <w:rPr>
          <w:b w:val="0"/>
          <w:szCs w:val="28"/>
          <w:lang w:val="uk-UA"/>
        </w:rPr>
        <w:t xml:space="preserve"> на І</w:t>
      </w:r>
      <w:r w:rsidR="00EC4EF9">
        <w:rPr>
          <w:b w:val="0"/>
          <w:szCs w:val="28"/>
          <w:lang w:val="en-US"/>
        </w:rPr>
        <w:t>V</w:t>
      </w:r>
      <w:r w:rsidR="000001D2" w:rsidRPr="000001D2">
        <w:rPr>
          <w:b w:val="0"/>
          <w:szCs w:val="28"/>
          <w:lang w:val="uk-UA"/>
        </w:rPr>
        <w:t xml:space="preserve"> квартал 2021 року </w:t>
      </w:r>
      <w:r w:rsidR="004A2285" w:rsidRPr="000001D2">
        <w:rPr>
          <w:b w:val="0"/>
          <w:szCs w:val="28"/>
          <w:lang w:val="uk-UA"/>
        </w:rPr>
        <w:t>(додається).</w:t>
      </w:r>
    </w:p>
    <w:p w:rsidR="00BC159E" w:rsidRPr="00CF3357" w:rsidRDefault="00BC159E" w:rsidP="00BC159E">
      <w:pPr>
        <w:pStyle w:val="af1"/>
        <w:ind w:left="1068"/>
        <w:jc w:val="both"/>
        <w:rPr>
          <w:sz w:val="28"/>
          <w:szCs w:val="28"/>
          <w:lang w:val="uk-UA"/>
        </w:rPr>
      </w:pPr>
    </w:p>
    <w:p w:rsidR="00BC159E" w:rsidRPr="007B1BBD" w:rsidRDefault="00BC159E" w:rsidP="007B1BBD">
      <w:pPr>
        <w:pStyle w:val="af1"/>
        <w:numPr>
          <w:ilvl w:val="0"/>
          <w:numId w:val="13"/>
        </w:numPr>
        <w:jc w:val="both"/>
        <w:rPr>
          <w:sz w:val="28"/>
          <w:szCs w:val="28"/>
          <w:lang w:val="uk-UA"/>
        </w:rPr>
      </w:pPr>
      <w:r w:rsidRPr="007B1BBD">
        <w:rPr>
          <w:sz w:val="28"/>
          <w:szCs w:val="28"/>
          <w:lang w:val="uk-UA"/>
        </w:rPr>
        <w:t>Розпорядження підлягає оприлюдненню.</w:t>
      </w:r>
    </w:p>
    <w:p w:rsidR="00BC159E" w:rsidRPr="00CF3357" w:rsidRDefault="00BC159E" w:rsidP="00BC159E">
      <w:pPr>
        <w:pStyle w:val="af1"/>
        <w:ind w:left="1068"/>
        <w:jc w:val="both"/>
        <w:rPr>
          <w:sz w:val="28"/>
          <w:szCs w:val="28"/>
          <w:lang w:val="uk-UA"/>
        </w:rPr>
      </w:pPr>
    </w:p>
    <w:p w:rsidR="00BC159E" w:rsidRPr="00963789" w:rsidRDefault="00963789" w:rsidP="00963789">
      <w:pPr>
        <w:ind w:firstLine="708"/>
        <w:jc w:val="both"/>
        <w:rPr>
          <w:sz w:val="28"/>
          <w:szCs w:val="28"/>
          <w:lang w:val="uk-UA"/>
        </w:rPr>
      </w:pPr>
      <w:r>
        <w:rPr>
          <w:sz w:val="28"/>
          <w:szCs w:val="28"/>
          <w:lang w:val="uk-UA"/>
        </w:rPr>
        <w:t xml:space="preserve">3. </w:t>
      </w:r>
      <w:r w:rsidR="00BC159E" w:rsidRPr="00963789">
        <w:rPr>
          <w:sz w:val="28"/>
          <w:szCs w:val="28"/>
          <w:lang w:val="uk-UA"/>
        </w:rPr>
        <w:t xml:space="preserve">Контроль виконання даного розпорядження </w:t>
      </w:r>
      <w:r w:rsidRPr="00963789">
        <w:rPr>
          <w:sz w:val="28"/>
          <w:szCs w:val="28"/>
          <w:lang w:val="uk-UA"/>
        </w:rPr>
        <w:t>покласти на заступника керівника Лисичанської міської військово-цивільної адміністрації Олега КАЛІНІНА</w:t>
      </w:r>
      <w:r w:rsidR="00BC159E" w:rsidRPr="00963789">
        <w:rPr>
          <w:sz w:val="28"/>
          <w:szCs w:val="28"/>
          <w:lang w:val="uk-UA"/>
        </w:rPr>
        <w:t>.</w:t>
      </w:r>
    </w:p>
    <w:p w:rsidR="004A2285" w:rsidRPr="00CF3357" w:rsidRDefault="004A2285" w:rsidP="004A2285">
      <w:pPr>
        <w:rPr>
          <w:b/>
          <w:sz w:val="28"/>
          <w:szCs w:val="28"/>
          <w:lang w:val="uk-UA"/>
        </w:rPr>
      </w:pPr>
    </w:p>
    <w:p w:rsidR="004A2285" w:rsidRPr="00CF3357" w:rsidRDefault="004A2285" w:rsidP="004A2285">
      <w:pPr>
        <w:rPr>
          <w:b/>
          <w:sz w:val="28"/>
          <w:szCs w:val="28"/>
          <w:lang w:val="uk-UA"/>
        </w:rPr>
      </w:pPr>
    </w:p>
    <w:p w:rsidR="004A2285" w:rsidRPr="00CF3357" w:rsidRDefault="004A2285" w:rsidP="004A2285">
      <w:pPr>
        <w:rPr>
          <w:b/>
          <w:sz w:val="28"/>
          <w:szCs w:val="28"/>
          <w:lang w:val="uk-UA"/>
        </w:rPr>
      </w:pPr>
    </w:p>
    <w:p w:rsidR="004A2285" w:rsidRPr="00CF3357" w:rsidRDefault="004A2285" w:rsidP="004A2285">
      <w:pPr>
        <w:rPr>
          <w:b/>
          <w:sz w:val="28"/>
          <w:szCs w:val="28"/>
          <w:lang w:val="uk-UA"/>
        </w:rPr>
      </w:pPr>
    </w:p>
    <w:p w:rsidR="00FF2094" w:rsidRDefault="00FF2094" w:rsidP="00FF2094">
      <w:pPr>
        <w:jc w:val="both"/>
        <w:rPr>
          <w:b/>
          <w:sz w:val="28"/>
          <w:szCs w:val="28"/>
          <w:lang w:val="uk-UA"/>
        </w:rPr>
      </w:pPr>
      <w:r>
        <w:rPr>
          <w:b/>
          <w:sz w:val="28"/>
          <w:szCs w:val="28"/>
          <w:lang w:val="uk-UA"/>
        </w:rPr>
        <w:t xml:space="preserve">Керівник Лисичанської міської </w:t>
      </w:r>
    </w:p>
    <w:p w:rsidR="00FF2094" w:rsidRDefault="00FF2094" w:rsidP="00FF2094">
      <w:pPr>
        <w:jc w:val="both"/>
        <w:rPr>
          <w:b/>
          <w:sz w:val="28"/>
          <w:szCs w:val="28"/>
          <w:lang w:val="uk-UA"/>
        </w:rPr>
      </w:pPr>
      <w:r>
        <w:rPr>
          <w:b/>
          <w:sz w:val="28"/>
          <w:szCs w:val="28"/>
          <w:lang w:val="uk-UA"/>
        </w:rPr>
        <w:t xml:space="preserve">військово-цивільної адміністрації </w:t>
      </w:r>
      <w:r>
        <w:rPr>
          <w:b/>
          <w:sz w:val="28"/>
          <w:szCs w:val="28"/>
          <w:lang w:val="uk-UA"/>
        </w:rPr>
        <w:tab/>
      </w:r>
      <w:r>
        <w:rPr>
          <w:b/>
          <w:sz w:val="28"/>
          <w:szCs w:val="28"/>
          <w:lang w:val="uk-UA"/>
        </w:rPr>
        <w:tab/>
      </w:r>
      <w:r>
        <w:rPr>
          <w:b/>
          <w:sz w:val="28"/>
          <w:szCs w:val="28"/>
          <w:lang w:val="uk-UA"/>
        </w:rPr>
        <w:tab/>
      </w:r>
      <w:r>
        <w:rPr>
          <w:b/>
          <w:sz w:val="28"/>
          <w:szCs w:val="28"/>
          <w:lang w:val="uk-UA"/>
        </w:rPr>
        <w:tab/>
        <w:t xml:space="preserve">   Олександр ЗАЇКА</w:t>
      </w:r>
    </w:p>
    <w:p w:rsidR="004A2285" w:rsidRPr="00CF3357" w:rsidRDefault="004A2285" w:rsidP="004A2285">
      <w:pPr>
        <w:rPr>
          <w:b/>
          <w:sz w:val="28"/>
          <w:szCs w:val="28"/>
          <w:lang w:val="uk-UA"/>
        </w:rPr>
      </w:pPr>
    </w:p>
    <w:p w:rsidR="004A2285" w:rsidRPr="00CF3357" w:rsidRDefault="004A2285" w:rsidP="004A2285">
      <w:pPr>
        <w:rPr>
          <w:b/>
          <w:sz w:val="28"/>
          <w:szCs w:val="28"/>
          <w:lang w:val="uk-UA"/>
        </w:rPr>
      </w:pPr>
    </w:p>
    <w:p w:rsidR="004A2285" w:rsidRPr="00CF3357" w:rsidRDefault="004A2285" w:rsidP="004A2285">
      <w:pPr>
        <w:rPr>
          <w:b/>
          <w:sz w:val="28"/>
          <w:szCs w:val="28"/>
          <w:lang w:val="uk-UA"/>
        </w:rPr>
      </w:pPr>
    </w:p>
    <w:p w:rsidR="004A2285" w:rsidRPr="00CF3357" w:rsidRDefault="004A2285" w:rsidP="004A2285">
      <w:pPr>
        <w:rPr>
          <w:b/>
          <w:sz w:val="28"/>
          <w:szCs w:val="28"/>
          <w:lang w:val="uk-UA"/>
        </w:rPr>
      </w:pPr>
    </w:p>
    <w:p w:rsidR="00F13A1C" w:rsidRDefault="00F13A1C" w:rsidP="0061053F">
      <w:pPr>
        <w:rPr>
          <w:b/>
          <w:sz w:val="28"/>
          <w:szCs w:val="28"/>
          <w:lang w:val="uk-UA"/>
        </w:rPr>
      </w:pPr>
    </w:p>
    <w:p w:rsidR="00F13A1C" w:rsidRPr="00E2799C" w:rsidRDefault="00F13A1C" w:rsidP="004A2285">
      <w:pPr>
        <w:pStyle w:val="af2"/>
        <w:spacing w:before="0" w:beforeAutospacing="0" w:after="0" w:afterAutospacing="0"/>
        <w:rPr>
          <w:color w:val="FF0000"/>
          <w:sz w:val="28"/>
          <w:szCs w:val="28"/>
          <w:lang w:val="uk-UA"/>
        </w:rPr>
        <w:sectPr w:rsidR="00F13A1C" w:rsidRPr="00E2799C" w:rsidSect="00782DB2">
          <w:headerReference w:type="default" r:id="rId10"/>
          <w:footerReference w:type="default" r:id="rId11"/>
          <w:pgSz w:w="11906" w:h="16838"/>
          <w:pgMar w:top="510" w:right="567" w:bottom="567" w:left="1701" w:header="567" w:footer="567" w:gutter="0"/>
          <w:cols w:space="708"/>
          <w:titlePg/>
          <w:docGrid w:linePitch="360"/>
        </w:sectPr>
      </w:pPr>
    </w:p>
    <w:p w:rsidR="006D787C" w:rsidRDefault="006D787C" w:rsidP="006D787C">
      <w:pPr>
        <w:pStyle w:val="af2"/>
        <w:spacing w:before="0" w:beforeAutospacing="0" w:after="0" w:afterAutospacing="0"/>
        <w:ind w:left="11328"/>
        <w:rPr>
          <w:sz w:val="28"/>
          <w:szCs w:val="28"/>
          <w:lang w:val="uk-UA"/>
        </w:rPr>
      </w:pPr>
      <w:r w:rsidRPr="00CF3357">
        <w:rPr>
          <w:sz w:val="28"/>
          <w:szCs w:val="28"/>
          <w:lang w:val="uk-UA"/>
        </w:rPr>
        <w:lastRenderedPageBreak/>
        <w:t>ЗАТВЕРДЖЕНО</w:t>
      </w:r>
    </w:p>
    <w:p w:rsidR="005F6532" w:rsidRPr="00CA0F9A" w:rsidRDefault="005F6532" w:rsidP="006D787C">
      <w:pPr>
        <w:pStyle w:val="af2"/>
        <w:spacing w:before="0" w:beforeAutospacing="0" w:after="0" w:afterAutospacing="0"/>
        <w:ind w:left="11328"/>
        <w:rPr>
          <w:sz w:val="16"/>
          <w:szCs w:val="16"/>
          <w:lang w:val="uk-UA"/>
        </w:rPr>
      </w:pPr>
    </w:p>
    <w:p w:rsidR="006D787C" w:rsidRPr="00CF3357" w:rsidRDefault="005F6532" w:rsidP="006D787C">
      <w:pPr>
        <w:pStyle w:val="af2"/>
        <w:spacing w:before="0" w:beforeAutospacing="0" w:after="0" w:afterAutospacing="0"/>
        <w:ind w:left="11328"/>
        <w:rPr>
          <w:sz w:val="28"/>
          <w:szCs w:val="28"/>
          <w:lang w:val="uk-UA"/>
        </w:rPr>
      </w:pPr>
      <w:r>
        <w:rPr>
          <w:sz w:val="28"/>
          <w:szCs w:val="28"/>
          <w:lang w:val="uk-UA"/>
        </w:rPr>
        <w:t>Р</w:t>
      </w:r>
      <w:r w:rsidR="006D787C" w:rsidRPr="00CF3357">
        <w:rPr>
          <w:sz w:val="28"/>
          <w:szCs w:val="28"/>
          <w:lang w:val="uk-UA"/>
        </w:rPr>
        <w:t xml:space="preserve">озпорядження керівника </w:t>
      </w:r>
    </w:p>
    <w:p w:rsidR="0088506F" w:rsidRDefault="006D787C" w:rsidP="006D787C">
      <w:pPr>
        <w:pStyle w:val="af2"/>
        <w:spacing w:before="0" w:beforeAutospacing="0" w:after="0" w:afterAutospacing="0"/>
        <w:ind w:left="11328"/>
        <w:rPr>
          <w:sz w:val="28"/>
          <w:szCs w:val="28"/>
          <w:lang w:val="uk-UA"/>
        </w:rPr>
      </w:pPr>
      <w:r>
        <w:rPr>
          <w:sz w:val="28"/>
          <w:szCs w:val="28"/>
          <w:lang w:val="uk-UA"/>
        </w:rPr>
        <w:t xml:space="preserve">Лисичанської міської </w:t>
      </w:r>
      <w:r w:rsidRPr="00CF3357">
        <w:rPr>
          <w:sz w:val="28"/>
          <w:szCs w:val="28"/>
          <w:lang w:val="uk-UA"/>
        </w:rPr>
        <w:t xml:space="preserve">військово-цивільної адміністрації </w:t>
      </w:r>
    </w:p>
    <w:p w:rsidR="006D787C" w:rsidRPr="00902142" w:rsidRDefault="00B41897" w:rsidP="006D787C">
      <w:pPr>
        <w:pStyle w:val="af2"/>
        <w:spacing w:before="0" w:beforeAutospacing="0" w:after="0" w:afterAutospacing="0"/>
        <w:ind w:left="11328"/>
        <w:rPr>
          <w:b/>
          <w:snapToGrid w:val="0"/>
          <w:lang w:val="uk-UA"/>
        </w:rPr>
      </w:pPr>
      <w:r w:rsidRPr="00B41897">
        <w:rPr>
          <w:sz w:val="28"/>
          <w:szCs w:val="28"/>
          <w:lang w:val="uk-UA"/>
        </w:rPr>
        <w:t>27.09.</w:t>
      </w:r>
      <w:r w:rsidRPr="009E274F">
        <w:rPr>
          <w:sz w:val="28"/>
          <w:szCs w:val="28"/>
          <w:lang w:val="uk-UA"/>
        </w:rPr>
        <w:t>2021</w:t>
      </w:r>
      <w:r>
        <w:rPr>
          <w:sz w:val="28"/>
          <w:szCs w:val="28"/>
          <w:lang w:val="uk-UA"/>
        </w:rPr>
        <w:t xml:space="preserve">  №  </w:t>
      </w:r>
      <w:r w:rsidR="00DA2CFE">
        <w:rPr>
          <w:sz w:val="28"/>
          <w:szCs w:val="28"/>
          <w:lang w:val="uk-UA"/>
        </w:rPr>
        <w:t>109</w:t>
      </w:r>
      <w:r w:rsidR="00DA2CFE" w:rsidRPr="00902142">
        <w:rPr>
          <w:sz w:val="28"/>
          <w:szCs w:val="28"/>
          <w:lang w:val="uk-UA"/>
        </w:rPr>
        <w:t>2</w:t>
      </w:r>
    </w:p>
    <w:p w:rsidR="006D787C" w:rsidRDefault="006D787C" w:rsidP="006D787C">
      <w:pPr>
        <w:jc w:val="center"/>
        <w:rPr>
          <w:b/>
          <w:sz w:val="28"/>
          <w:szCs w:val="28"/>
          <w:lang w:val="uk-UA"/>
        </w:rPr>
      </w:pPr>
      <w:r w:rsidRPr="00CF3357">
        <w:rPr>
          <w:b/>
          <w:sz w:val="28"/>
          <w:szCs w:val="28"/>
          <w:lang w:val="uk-UA"/>
        </w:rPr>
        <w:t>ПЛАН РОБОТИ</w:t>
      </w:r>
    </w:p>
    <w:p w:rsidR="006D787C" w:rsidRPr="003630BE" w:rsidRDefault="006D787C" w:rsidP="006D787C">
      <w:pPr>
        <w:jc w:val="center"/>
        <w:rPr>
          <w:b/>
          <w:sz w:val="28"/>
          <w:szCs w:val="28"/>
          <w:lang w:val="uk-UA"/>
        </w:rPr>
      </w:pPr>
      <w:r>
        <w:rPr>
          <w:b/>
          <w:sz w:val="28"/>
          <w:szCs w:val="28"/>
          <w:lang w:val="uk-UA"/>
        </w:rPr>
        <w:t>Лисичанської міської вій</w:t>
      </w:r>
      <w:r w:rsidRPr="003630BE">
        <w:rPr>
          <w:b/>
          <w:sz w:val="28"/>
          <w:szCs w:val="28"/>
          <w:lang w:val="uk-UA"/>
        </w:rPr>
        <w:t>ськово-цивільної адміністрації </w:t>
      </w:r>
      <w:r>
        <w:rPr>
          <w:b/>
          <w:sz w:val="28"/>
          <w:szCs w:val="28"/>
          <w:lang w:val="uk-UA"/>
        </w:rPr>
        <w:t xml:space="preserve"> </w:t>
      </w:r>
      <w:proofErr w:type="spellStart"/>
      <w:r>
        <w:rPr>
          <w:b/>
          <w:sz w:val="28"/>
          <w:szCs w:val="28"/>
          <w:lang w:val="uk-UA"/>
        </w:rPr>
        <w:t>Сєвєродонецького</w:t>
      </w:r>
      <w:proofErr w:type="spellEnd"/>
      <w:r>
        <w:rPr>
          <w:b/>
          <w:sz w:val="28"/>
          <w:szCs w:val="28"/>
          <w:lang w:val="uk-UA"/>
        </w:rPr>
        <w:t xml:space="preserve"> </w:t>
      </w:r>
      <w:r w:rsidRPr="003630BE">
        <w:rPr>
          <w:b/>
          <w:sz w:val="28"/>
          <w:szCs w:val="28"/>
          <w:lang w:val="uk-UA"/>
        </w:rPr>
        <w:t xml:space="preserve"> </w:t>
      </w:r>
      <w:r>
        <w:rPr>
          <w:b/>
          <w:sz w:val="28"/>
          <w:szCs w:val="28"/>
          <w:lang w:val="uk-UA"/>
        </w:rPr>
        <w:t>району</w:t>
      </w:r>
    </w:p>
    <w:p w:rsidR="006D787C" w:rsidRDefault="006D787C" w:rsidP="006D787C">
      <w:pPr>
        <w:jc w:val="center"/>
        <w:rPr>
          <w:b/>
          <w:sz w:val="28"/>
          <w:szCs w:val="28"/>
          <w:lang w:val="uk-UA"/>
        </w:rPr>
      </w:pPr>
      <w:r w:rsidRPr="003630BE">
        <w:rPr>
          <w:b/>
          <w:sz w:val="28"/>
          <w:szCs w:val="28"/>
          <w:lang w:val="uk-UA"/>
        </w:rPr>
        <w:t>Луганської області на І</w:t>
      </w:r>
      <w:r w:rsidR="00EC4EF9">
        <w:rPr>
          <w:b/>
          <w:sz w:val="28"/>
          <w:szCs w:val="28"/>
          <w:lang w:val="en-US"/>
        </w:rPr>
        <w:t>V</w:t>
      </w:r>
      <w:r w:rsidRPr="003630BE">
        <w:rPr>
          <w:b/>
          <w:sz w:val="28"/>
          <w:szCs w:val="28"/>
          <w:lang w:val="uk-UA"/>
        </w:rPr>
        <w:t xml:space="preserve"> квартал</w:t>
      </w:r>
      <w:r>
        <w:rPr>
          <w:b/>
          <w:sz w:val="28"/>
          <w:szCs w:val="28"/>
          <w:lang w:val="uk-UA"/>
        </w:rPr>
        <w:t xml:space="preserve"> 2021 року</w:t>
      </w:r>
    </w:p>
    <w:p w:rsidR="008834E1" w:rsidRPr="00E50CBF" w:rsidRDefault="008834E1" w:rsidP="006D787C">
      <w:pPr>
        <w:jc w:val="center"/>
        <w:rPr>
          <w:b/>
          <w:sz w:val="16"/>
          <w:szCs w:val="16"/>
          <w:lang w:val="uk-UA"/>
        </w:rPr>
      </w:pPr>
    </w:p>
    <w:tbl>
      <w:tblPr>
        <w:tblStyle w:val="af0"/>
        <w:tblpPr w:leftFromText="180" w:rightFromText="180" w:vertAnchor="text" w:tblpY="1"/>
        <w:tblOverlap w:val="never"/>
        <w:tblW w:w="0" w:type="auto"/>
        <w:tblLook w:val="04A0" w:firstRow="1" w:lastRow="0" w:firstColumn="1" w:lastColumn="0" w:noHBand="0" w:noVBand="1"/>
      </w:tblPr>
      <w:tblGrid>
        <w:gridCol w:w="563"/>
        <w:gridCol w:w="4243"/>
        <w:gridCol w:w="4332"/>
        <w:gridCol w:w="2690"/>
        <w:gridCol w:w="11"/>
        <w:gridCol w:w="2947"/>
      </w:tblGrid>
      <w:tr w:rsidR="00DC6ADE" w:rsidRPr="00E50CBF" w:rsidTr="00DE0496">
        <w:trPr>
          <w:trHeight w:val="740"/>
        </w:trPr>
        <w:tc>
          <w:tcPr>
            <w:tcW w:w="563" w:type="dxa"/>
          </w:tcPr>
          <w:p w:rsidR="008834E1" w:rsidRPr="00E50CBF" w:rsidRDefault="008834E1" w:rsidP="00DE0496">
            <w:pPr>
              <w:rPr>
                <w:b/>
                <w:sz w:val="24"/>
                <w:szCs w:val="24"/>
                <w:lang w:val="uk-UA"/>
              </w:rPr>
            </w:pPr>
            <w:r w:rsidRPr="00E50CBF">
              <w:rPr>
                <w:b/>
                <w:sz w:val="24"/>
                <w:szCs w:val="24"/>
                <w:lang w:val="uk-UA"/>
              </w:rPr>
              <w:t>№ з/п</w:t>
            </w:r>
          </w:p>
        </w:tc>
        <w:tc>
          <w:tcPr>
            <w:tcW w:w="4243" w:type="dxa"/>
          </w:tcPr>
          <w:p w:rsidR="008834E1" w:rsidRPr="00E50CBF" w:rsidRDefault="008834E1" w:rsidP="00DE0496">
            <w:pPr>
              <w:jc w:val="center"/>
              <w:rPr>
                <w:b/>
                <w:sz w:val="24"/>
                <w:szCs w:val="24"/>
                <w:lang w:val="uk-UA"/>
              </w:rPr>
            </w:pPr>
            <w:r w:rsidRPr="00E50CBF">
              <w:rPr>
                <w:b/>
                <w:sz w:val="24"/>
                <w:szCs w:val="24"/>
                <w:lang w:val="uk-UA"/>
              </w:rPr>
              <w:t>Зміст заходів</w:t>
            </w:r>
          </w:p>
        </w:tc>
        <w:tc>
          <w:tcPr>
            <w:tcW w:w="4332" w:type="dxa"/>
          </w:tcPr>
          <w:p w:rsidR="008834E1" w:rsidRPr="00E50CBF" w:rsidRDefault="008834E1" w:rsidP="00DE0496">
            <w:pPr>
              <w:jc w:val="center"/>
              <w:rPr>
                <w:b/>
                <w:sz w:val="24"/>
                <w:szCs w:val="24"/>
                <w:lang w:val="uk-UA"/>
              </w:rPr>
            </w:pPr>
            <w:r w:rsidRPr="00E50CBF">
              <w:rPr>
                <w:b/>
                <w:sz w:val="24"/>
                <w:szCs w:val="24"/>
                <w:lang w:val="uk-UA"/>
              </w:rPr>
              <w:t xml:space="preserve">Обґрунтування необхідності </w:t>
            </w:r>
          </w:p>
          <w:p w:rsidR="008834E1" w:rsidRPr="00E50CBF" w:rsidRDefault="008834E1" w:rsidP="00DE0496">
            <w:pPr>
              <w:jc w:val="center"/>
              <w:rPr>
                <w:b/>
                <w:sz w:val="24"/>
                <w:szCs w:val="24"/>
                <w:lang w:val="uk-UA"/>
              </w:rPr>
            </w:pPr>
            <w:r w:rsidRPr="00E50CBF">
              <w:rPr>
                <w:b/>
                <w:sz w:val="24"/>
                <w:szCs w:val="24"/>
                <w:lang w:val="uk-UA"/>
              </w:rPr>
              <w:t>здійснення заходу</w:t>
            </w:r>
          </w:p>
        </w:tc>
        <w:tc>
          <w:tcPr>
            <w:tcW w:w="2701" w:type="dxa"/>
            <w:gridSpan w:val="2"/>
          </w:tcPr>
          <w:p w:rsidR="008834E1" w:rsidRPr="00E50CBF" w:rsidRDefault="008834E1" w:rsidP="00DE0496">
            <w:pPr>
              <w:jc w:val="center"/>
              <w:rPr>
                <w:b/>
                <w:sz w:val="24"/>
                <w:szCs w:val="24"/>
                <w:lang w:val="uk-UA"/>
              </w:rPr>
            </w:pPr>
            <w:r w:rsidRPr="00E50CBF">
              <w:rPr>
                <w:b/>
                <w:sz w:val="24"/>
                <w:szCs w:val="24"/>
                <w:lang w:val="uk-UA"/>
              </w:rPr>
              <w:t xml:space="preserve">Термін </w:t>
            </w:r>
          </w:p>
          <w:p w:rsidR="008834E1" w:rsidRPr="00E50CBF" w:rsidRDefault="008834E1" w:rsidP="00DE0496">
            <w:pPr>
              <w:jc w:val="center"/>
              <w:rPr>
                <w:b/>
                <w:sz w:val="24"/>
                <w:szCs w:val="24"/>
                <w:lang w:val="uk-UA"/>
              </w:rPr>
            </w:pPr>
            <w:r w:rsidRPr="00E50CBF">
              <w:rPr>
                <w:b/>
                <w:sz w:val="24"/>
                <w:szCs w:val="24"/>
                <w:lang w:val="uk-UA"/>
              </w:rPr>
              <w:t>виконання</w:t>
            </w:r>
          </w:p>
        </w:tc>
        <w:tc>
          <w:tcPr>
            <w:tcW w:w="2947" w:type="dxa"/>
          </w:tcPr>
          <w:p w:rsidR="008834E1" w:rsidRPr="00E50CBF" w:rsidRDefault="008834E1" w:rsidP="00DE0496">
            <w:pPr>
              <w:jc w:val="center"/>
              <w:rPr>
                <w:b/>
                <w:sz w:val="24"/>
                <w:szCs w:val="24"/>
                <w:lang w:val="uk-UA"/>
              </w:rPr>
            </w:pPr>
            <w:r w:rsidRPr="00E50CBF">
              <w:rPr>
                <w:b/>
                <w:sz w:val="24"/>
                <w:szCs w:val="24"/>
                <w:lang w:val="uk-UA"/>
              </w:rPr>
              <w:t xml:space="preserve">Відповідальні </w:t>
            </w:r>
          </w:p>
          <w:p w:rsidR="008834E1" w:rsidRPr="00E50CBF" w:rsidRDefault="008834E1" w:rsidP="00DE0496">
            <w:pPr>
              <w:jc w:val="center"/>
              <w:rPr>
                <w:b/>
                <w:sz w:val="24"/>
                <w:szCs w:val="24"/>
                <w:lang w:val="uk-UA"/>
              </w:rPr>
            </w:pPr>
            <w:r w:rsidRPr="00E50CBF">
              <w:rPr>
                <w:b/>
                <w:sz w:val="24"/>
                <w:szCs w:val="24"/>
                <w:lang w:val="uk-UA"/>
              </w:rPr>
              <w:t>виконавці</w:t>
            </w:r>
          </w:p>
        </w:tc>
      </w:tr>
      <w:tr w:rsidR="00DC6ADE" w:rsidRPr="00E50CBF" w:rsidTr="00DE0496">
        <w:trPr>
          <w:trHeight w:val="323"/>
        </w:trPr>
        <w:tc>
          <w:tcPr>
            <w:tcW w:w="563" w:type="dxa"/>
          </w:tcPr>
          <w:p w:rsidR="008834E1" w:rsidRPr="00E50CBF" w:rsidRDefault="008834E1" w:rsidP="00DE0496">
            <w:pPr>
              <w:jc w:val="center"/>
              <w:rPr>
                <w:b/>
                <w:sz w:val="24"/>
                <w:szCs w:val="24"/>
                <w:lang w:val="uk-UA"/>
              </w:rPr>
            </w:pPr>
            <w:r w:rsidRPr="00E50CBF">
              <w:rPr>
                <w:b/>
                <w:sz w:val="24"/>
                <w:szCs w:val="24"/>
                <w:lang w:val="uk-UA"/>
              </w:rPr>
              <w:t>1</w:t>
            </w:r>
          </w:p>
        </w:tc>
        <w:tc>
          <w:tcPr>
            <w:tcW w:w="4243" w:type="dxa"/>
          </w:tcPr>
          <w:p w:rsidR="008834E1" w:rsidRPr="00E50CBF" w:rsidRDefault="008834E1" w:rsidP="00DE0496">
            <w:pPr>
              <w:jc w:val="center"/>
              <w:rPr>
                <w:b/>
                <w:sz w:val="24"/>
                <w:szCs w:val="24"/>
                <w:lang w:val="uk-UA"/>
              </w:rPr>
            </w:pPr>
            <w:r w:rsidRPr="00E50CBF">
              <w:rPr>
                <w:b/>
                <w:sz w:val="24"/>
                <w:szCs w:val="24"/>
                <w:lang w:val="uk-UA"/>
              </w:rPr>
              <w:t>2</w:t>
            </w:r>
          </w:p>
        </w:tc>
        <w:tc>
          <w:tcPr>
            <w:tcW w:w="4332" w:type="dxa"/>
          </w:tcPr>
          <w:p w:rsidR="008834E1" w:rsidRPr="00E50CBF" w:rsidRDefault="008834E1" w:rsidP="00DE0496">
            <w:pPr>
              <w:jc w:val="center"/>
              <w:rPr>
                <w:b/>
                <w:sz w:val="24"/>
                <w:szCs w:val="24"/>
                <w:lang w:val="uk-UA"/>
              </w:rPr>
            </w:pPr>
            <w:r w:rsidRPr="00E50CBF">
              <w:rPr>
                <w:b/>
                <w:sz w:val="24"/>
                <w:szCs w:val="24"/>
                <w:lang w:val="uk-UA"/>
              </w:rPr>
              <w:t>3</w:t>
            </w:r>
          </w:p>
        </w:tc>
        <w:tc>
          <w:tcPr>
            <w:tcW w:w="2701" w:type="dxa"/>
            <w:gridSpan w:val="2"/>
          </w:tcPr>
          <w:p w:rsidR="008834E1" w:rsidRPr="00E50CBF" w:rsidRDefault="008834E1" w:rsidP="00DE0496">
            <w:pPr>
              <w:jc w:val="center"/>
              <w:rPr>
                <w:b/>
                <w:sz w:val="24"/>
                <w:szCs w:val="24"/>
                <w:lang w:val="uk-UA"/>
              </w:rPr>
            </w:pPr>
            <w:r w:rsidRPr="00E50CBF">
              <w:rPr>
                <w:b/>
                <w:sz w:val="24"/>
                <w:szCs w:val="24"/>
                <w:lang w:val="uk-UA"/>
              </w:rPr>
              <w:t>4</w:t>
            </w:r>
          </w:p>
        </w:tc>
        <w:tc>
          <w:tcPr>
            <w:tcW w:w="2947" w:type="dxa"/>
          </w:tcPr>
          <w:p w:rsidR="008834E1" w:rsidRPr="00E50CBF" w:rsidRDefault="008834E1" w:rsidP="00DE0496">
            <w:pPr>
              <w:jc w:val="center"/>
              <w:rPr>
                <w:b/>
                <w:sz w:val="24"/>
                <w:szCs w:val="24"/>
                <w:lang w:val="uk-UA"/>
              </w:rPr>
            </w:pPr>
            <w:r w:rsidRPr="00E50CBF">
              <w:rPr>
                <w:b/>
                <w:sz w:val="24"/>
                <w:szCs w:val="24"/>
                <w:lang w:val="uk-UA"/>
              </w:rPr>
              <w:t>5</w:t>
            </w:r>
          </w:p>
        </w:tc>
      </w:tr>
      <w:tr w:rsidR="00DC6ADE" w:rsidRPr="00902142" w:rsidTr="00DE0496">
        <w:trPr>
          <w:trHeight w:val="336"/>
        </w:trPr>
        <w:tc>
          <w:tcPr>
            <w:tcW w:w="14786" w:type="dxa"/>
            <w:gridSpan w:val="6"/>
          </w:tcPr>
          <w:p w:rsidR="00E50CBF" w:rsidRDefault="00E50CBF" w:rsidP="00DE0496">
            <w:pPr>
              <w:jc w:val="center"/>
              <w:rPr>
                <w:b/>
                <w:sz w:val="24"/>
                <w:szCs w:val="24"/>
                <w:lang w:val="uk-UA"/>
              </w:rPr>
            </w:pPr>
          </w:p>
          <w:p w:rsidR="008834E1" w:rsidRPr="00E50CBF" w:rsidRDefault="008834E1" w:rsidP="00DE0496">
            <w:pPr>
              <w:jc w:val="center"/>
              <w:rPr>
                <w:b/>
                <w:sz w:val="24"/>
                <w:szCs w:val="24"/>
                <w:lang w:val="uk-UA"/>
              </w:rPr>
            </w:pPr>
            <w:r w:rsidRPr="00E50CBF">
              <w:rPr>
                <w:b/>
                <w:sz w:val="24"/>
                <w:szCs w:val="24"/>
                <w:lang w:val="uk-UA"/>
              </w:rPr>
              <w:t xml:space="preserve">І.  Питання, які вносяться на розгляд нарад у керівника і його заступників </w:t>
            </w:r>
          </w:p>
          <w:p w:rsidR="008834E1" w:rsidRPr="00E50CBF" w:rsidRDefault="008834E1" w:rsidP="00DE0496">
            <w:pPr>
              <w:jc w:val="center"/>
              <w:rPr>
                <w:sz w:val="24"/>
                <w:szCs w:val="24"/>
                <w:lang w:val="uk-UA"/>
              </w:rPr>
            </w:pPr>
            <w:r w:rsidRPr="00E50CBF">
              <w:rPr>
                <w:sz w:val="24"/>
                <w:szCs w:val="24"/>
                <w:lang w:val="uk-UA"/>
              </w:rPr>
              <w:t xml:space="preserve">(питання пов’язані  із здійсненням заходів із соціально-економічного розвитку міста, розв'язанням проблем у соціальній сфері, </w:t>
            </w:r>
          </w:p>
          <w:p w:rsidR="008834E1" w:rsidRPr="00E50CBF" w:rsidRDefault="008834E1" w:rsidP="00DE0496">
            <w:pPr>
              <w:jc w:val="center"/>
              <w:rPr>
                <w:sz w:val="24"/>
                <w:szCs w:val="24"/>
                <w:lang w:val="uk-UA"/>
              </w:rPr>
            </w:pPr>
            <w:r w:rsidRPr="00E50CBF">
              <w:rPr>
                <w:sz w:val="24"/>
                <w:szCs w:val="24"/>
                <w:lang w:val="uk-UA"/>
              </w:rPr>
              <w:t>покращенням діяльності структурних підрозділів Лисичанської міської ВЦА)</w:t>
            </w:r>
          </w:p>
        </w:tc>
      </w:tr>
      <w:tr w:rsidR="004509CA" w:rsidRPr="00E50CBF" w:rsidTr="00A3468A">
        <w:trPr>
          <w:trHeight w:val="336"/>
        </w:trPr>
        <w:tc>
          <w:tcPr>
            <w:tcW w:w="563" w:type="dxa"/>
          </w:tcPr>
          <w:p w:rsidR="004509CA" w:rsidRPr="00E50CBF" w:rsidRDefault="004509CA" w:rsidP="004509CA">
            <w:pPr>
              <w:rPr>
                <w:sz w:val="24"/>
                <w:szCs w:val="24"/>
                <w:lang w:val="uk-UA"/>
              </w:rPr>
            </w:pPr>
            <w:r w:rsidRPr="00E50CBF">
              <w:rPr>
                <w:sz w:val="24"/>
                <w:szCs w:val="24"/>
                <w:lang w:val="uk-UA"/>
              </w:rPr>
              <w:t>1.</w:t>
            </w:r>
          </w:p>
        </w:tc>
        <w:tc>
          <w:tcPr>
            <w:tcW w:w="4243" w:type="dxa"/>
            <w:shd w:val="clear" w:color="auto" w:fill="auto"/>
          </w:tcPr>
          <w:p w:rsidR="004509CA" w:rsidRPr="00E50CBF" w:rsidRDefault="004509CA" w:rsidP="004509CA">
            <w:pPr>
              <w:jc w:val="both"/>
              <w:rPr>
                <w:sz w:val="24"/>
                <w:szCs w:val="24"/>
                <w:lang w:val="uk-UA"/>
              </w:rPr>
            </w:pPr>
            <w:r w:rsidRPr="00E50CBF">
              <w:rPr>
                <w:sz w:val="24"/>
                <w:szCs w:val="24"/>
                <w:lang w:val="uk-UA"/>
              </w:rPr>
              <w:t>Про підсумки реформування медичних закладів первинного і вторинного рівня в м. Лисичанську</w:t>
            </w:r>
          </w:p>
        </w:tc>
        <w:tc>
          <w:tcPr>
            <w:tcW w:w="4332" w:type="dxa"/>
            <w:shd w:val="clear" w:color="auto" w:fill="auto"/>
          </w:tcPr>
          <w:p w:rsidR="004509CA" w:rsidRPr="00E50CBF" w:rsidRDefault="004509CA" w:rsidP="004509CA">
            <w:pPr>
              <w:jc w:val="both"/>
              <w:rPr>
                <w:sz w:val="24"/>
                <w:szCs w:val="24"/>
                <w:lang w:val="uk-UA"/>
              </w:rPr>
            </w:pPr>
            <w:r w:rsidRPr="00E50CBF">
              <w:rPr>
                <w:sz w:val="24"/>
                <w:szCs w:val="24"/>
                <w:lang w:val="uk-UA"/>
              </w:rPr>
              <w:t>Звіти щодо діяльності КНП «Міська стоматологічна поліклініка», КНП «ЦПМСД №1», КНП «ЦПМСД №2» та КНП «Лисичанська багатопрофільна лікарня» в рамках підписаних договорів з НСЗУ за 2021 рік</w:t>
            </w:r>
          </w:p>
        </w:tc>
        <w:tc>
          <w:tcPr>
            <w:tcW w:w="2701" w:type="dxa"/>
            <w:gridSpan w:val="2"/>
            <w:shd w:val="clear" w:color="auto" w:fill="auto"/>
          </w:tcPr>
          <w:p w:rsidR="004509CA" w:rsidRPr="00E50CBF" w:rsidRDefault="004509CA" w:rsidP="004509CA">
            <w:pPr>
              <w:jc w:val="center"/>
              <w:rPr>
                <w:sz w:val="24"/>
                <w:szCs w:val="24"/>
                <w:lang w:val="uk-UA"/>
              </w:rPr>
            </w:pPr>
            <w:r w:rsidRPr="00E50CBF">
              <w:rPr>
                <w:sz w:val="24"/>
                <w:szCs w:val="24"/>
                <w:lang w:val="uk-UA"/>
              </w:rPr>
              <w:t xml:space="preserve">Грудень  </w:t>
            </w:r>
          </w:p>
        </w:tc>
        <w:tc>
          <w:tcPr>
            <w:tcW w:w="2947" w:type="dxa"/>
            <w:shd w:val="clear" w:color="auto" w:fill="auto"/>
          </w:tcPr>
          <w:p w:rsidR="004509CA" w:rsidRPr="00E50CBF" w:rsidRDefault="004509CA" w:rsidP="004509CA">
            <w:pPr>
              <w:jc w:val="both"/>
              <w:rPr>
                <w:sz w:val="24"/>
                <w:szCs w:val="24"/>
                <w:lang w:val="uk-UA"/>
              </w:rPr>
            </w:pPr>
            <w:r w:rsidRPr="00E50CBF">
              <w:rPr>
                <w:sz w:val="24"/>
                <w:szCs w:val="24"/>
                <w:lang w:val="uk-UA"/>
              </w:rPr>
              <w:t>Відділ охорони здоров’я</w:t>
            </w:r>
          </w:p>
        </w:tc>
      </w:tr>
      <w:tr w:rsidR="002E0413" w:rsidRPr="00E50CBF" w:rsidTr="00DE0496">
        <w:trPr>
          <w:trHeight w:val="336"/>
        </w:trPr>
        <w:tc>
          <w:tcPr>
            <w:tcW w:w="563" w:type="dxa"/>
          </w:tcPr>
          <w:p w:rsidR="002E0413" w:rsidRPr="00E50CBF" w:rsidRDefault="002E0413" w:rsidP="002E0413">
            <w:pPr>
              <w:rPr>
                <w:sz w:val="24"/>
                <w:szCs w:val="24"/>
                <w:lang w:val="uk-UA"/>
              </w:rPr>
            </w:pPr>
            <w:r w:rsidRPr="00E50CBF">
              <w:rPr>
                <w:sz w:val="24"/>
                <w:szCs w:val="24"/>
                <w:lang w:val="uk-UA"/>
              </w:rPr>
              <w:t>2.</w:t>
            </w:r>
          </w:p>
        </w:tc>
        <w:tc>
          <w:tcPr>
            <w:tcW w:w="4243" w:type="dxa"/>
          </w:tcPr>
          <w:p w:rsidR="002E0413" w:rsidRPr="00E50CBF" w:rsidRDefault="002E0413" w:rsidP="002E0413">
            <w:pPr>
              <w:rPr>
                <w:sz w:val="24"/>
                <w:szCs w:val="24"/>
                <w:lang w:val="uk-UA"/>
              </w:rPr>
            </w:pPr>
            <w:r w:rsidRPr="00E50CBF">
              <w:rPr>
                <w:sz w:val="24"/>
                <w:szCs w:val="24"/>
                <w:lang w:val="uk-UA"/>
              </w:rPr>
              <w:t>Про стан розгляду звернень громадян в Лисичанській міській ВЦА</w:t>
            </w:r>
          </w:p>
        </w:tc>
        <w:tc>
          <w:tcPr>
            <w:tcW w:w="4332" w:type="dxa"/>
          </w:tcPr>
          <w:p w:rsidR="002E0413" w:rsidRPr="00E50CBF" w:rsidRDefault="002E0413" w:rsidP="002E0413">
            <w:pPr>
              <w:jc w:val="both"/>
              <w:rPr>
                <w:sz w:val="24"/>
                <w:szCs w:val="24"/>
                <w:lang w:val="uk-UA"/>
              </w:rPr>
            </w:pPr>
            <w:r w:rsidRPr="00E50CBF">
              <w:rPr>
                <w:sz w:val="24"/>
                <w:szCs w:val="24"/>
                <w:lang w:val="uk-UA"/>
              </w:rPr>
              <w:t>Контроль за дотриманням термінів розгляду звернень громадян, повноти та обґрунтування відповідей заявникам</w:t>
            </w:r>
          </w:p>
        </w:tc>
        <w:tc>
          <w:tcPr>
            <w:tcW w:w="2701" w:type="dxa"/>
            <w:gridSpan w:val="2"/>
          </w:tcPr>
          <w:p w:rsidR="002E0413" w:rsidRPr="00E50CBF" w:rsidRDefault="002E0413" w:rsidP="002E0413">
            <w:pPr>
              <w:jc w:val="center"/>
              <w:rPr>
                <w:sz w:val="24"/>
                <w:szCs w:val="24"/>
                <w:lang w:val="uk-UA"/>
              </w:rPr>
            </w:pPr>
            <w:r w:rsidRPr="00E50CBF">
              <w:rPr>
                <w:sz w:val="24"/>
                <w:szCs w:val="24"/>
                <w:lang w:val="uk-UA"/>
              </w:rPr>
              <w:t>Щ</w:t>
            </w:r>
            <w:r w:rsidR="00367E70" w:rsidRPr="00E50CBF">
              <w:rPr>
                <w:sz w:val="24"/>
                <w:szCs w:val="24"/>
                <w:lang w:val="uk-UA"/>
              </w:rPr>
              <w:t>омісяця</w:t>
            </w:r>
          </w:p>
        </w:tc>
        <w:tc>
          <w:tcPr>
            <w:tcW w:w="2947" w:type="dxa"/>
          </w:tcPr>
          <w:p w:rsidR="002E0413" w:rsidRPr="00E50CBF" w:rsidRDefault="002E0413" w:rsidP="002E0413">
            <w:pPr>
              <w:jc w:val="center"/>
              <w:rPr>
                <w:sz w:val="24"/>
                <w:szCs w:val="24"/>
                <w:lang w:val="uk-UA"/>
              </w:rPr>
            </w:pPr>
            <w:r w:rsidRPr="00E50CBF">
              <w:rPr>
                <w:sz w:val="24"/>
                <w:szCs w:val="24"/>
                <w:lang w:val="uk-UA"/>
              </w:rPr>
              <w:t>Відділ по роботі з листами та зверненнями</w:t>
            </w:r>
          </w:p>
          <w:p w:rsidR="002E0413" w:rsidRPr="00E50CBF" w:rsidRDefault="002E0413" w:rsidP="002E0413">
            <w:pPr>
              <w:jc w:val="center"/>
              <w:rPr>
                <w:sz w:val="24"/>
                <w:szCs w:val="24"/>
                <w:lang w:val="uk-UA"/>
              </w:rPr>
            </w:pPr>
            <w:r w:rsidRPr="00E50CBF">
              <w:rPr>
                <w:sz w:val="24"/>
                <w:szCs w:val="24"/>
                <w:lang w:val="uk-UA"/>
              </w:rPr>
              <w:t>громадян</w:t>
            </w:r>
          </w:p>
        </w:tc>
      </w:tr>
      <w:tr w:rsidR="005F7CB6" w:rsidRPr="00E50CBF" w:rsidTr="00EB50D0">
        <w:trPr>
          <w:trHeight w:val="336"/>
        </w:trPr>
        <w:tc>
          <w:tcPr>
            <w:tcW w:w="563" w:type="dxa"/>
          </w:tcPr>
          <w:p w:rsidR="005F7CB6" w:rsidRPr="00E50CBF" w:rsidRDefault="005F7CB6" w:rsidP="005F7CB6">
            <w:pPr>
              <w:rPr>
                <w:sz w:val="24"/>
                <w:szCs w:val="24"/>
                <w:lang w:val="uk-UA"/>
              </w:rPr>
            </w:pPr>
            <w:r w:rsidRPr="00E50CBF">
              <w:rPr>
                <w:sz w:val="24"/>
                <w:szCs w:val="24"/>
                <w:lang w:val="uk-UA"/>
              </w:rPr>
              <w:t>3.</w:t>
            </w:r>
          </w:p>
        </w:tc>
        <w:tc>
          <w:tcPr>
            <w:tcW w:w="4243" w:type="dxa"/>
            <w:shd w:val="clear" w:color="auto" w:fill="auto"/>
          </w:tcPr>
          <w:p w:rsidR="005F7CB6" w:rsidRPr="00E50CBF" w:rsidRDefault="005F7CB6" w:rsidP="00EB50D0">
            <w:pPr>
              <w:pStyle w:val="21"/>
              <w:shd w:val="clear" w:color="auto" w:fill="auto"/>
              <w:spacing w:before="0" w:after="0" w:line="274" w:lineRule="exact"/>
              <w:rPr>
                <w:rStyle w:val="2115pt"/>
                <w:rFonts w:ascii="Times New Roman" w:hAnsi="Times New Roman" w:cs="Times New Roman"/>
                <w:sz w:val="24"/>
                <w:szCs w:val="24"/>
              </w:rPr>
            </w:pPr>
            <w:r w:rsidRPr="00E50CBF">
              <w:rPr>
                <w:rStyle w:val="2115pt"/>
                <w:rFonts w:ascii="Times New Roman" w:hAnsi="Times New Roman" w:cs="Times New Roman"/>
                <w:sz w:val="24"/>
                <w:szCs w:val="24"/>
              </w:rPr>
              <w:t>Про необхідність забезпечення охорони службової інформації під час міжнародного співробітництва</w:t>
            </w:r>
          </w:p>
        </w:tc>
        <w:tc>
          <w:tcPr>
            <w:tcW w:w="4332" w:type="dxa"/>
            <w:shd w:val="clear" w:color="auto" w:fill="auto"/>
          </w:tcPr>
          <w:p w:rsidR="005F7CB6" w:rsidRPr="00E50CBF" w:rsidRDefault="005F7CB6" w:rsidP="00EB50D0">
            <w:pPr>
              <w:pStyle w:val="21"/>
              <w:shd w:val="clear" w:color="auto" w:fill="auto"/>
              <w:spacing w:before="0" w:after="0" w:line="274" w:lineRule="exact"/>
              <w:rPr>
                <w:rStyle w:val="2115pt"/>
                <w:rFonts w:ascii="Times New Roman" w:hAnsi="Times New Roman" w:cs="Times New Roman"/>
                <w:sz w:val="24"/>
                <w:szCs w:val="24"/>
              </w:rPr>
            </w:pPr>
            <w:r w:rsidRPr="00E50CBF">
              <w:rPr>
                <w:rStyle w:val="2115pt"/>
                <w:rFonts w:ascii="Times New Roman" w:hAnsi="Times New Roman" w:cs="Times New Roman"/>
                <w:sz w:val="24"/>
                <w:szCs w:val="24"/>
              </w:rPr>
              <w:t xml:space="preserve">Розпорядження керівника Лисичанської міської ВЦА  від 01.04.2021 № 144 «Про затвердження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у військово-цивільній адміністрації міста </w:t>
            </w:r>
            <w:r w:rsidR="00EB50D0" w:rsidRPr="00E50CBF">
              <w:rPr>
                <w:rStyle w:val="2115pt"/>
                <w:rFonts w:ascii="Times New Roman" w:hAnsi="Times New Roman" w:cs="Times New Roman"/>
                <w:sz w:val="24"/>
                <w:szCs w:val="24"/>
              </w:rPr>
              <w:t>Лисичанськ Луганської області»</w:t>
            </w:r>
          </w:p>
        </w:tc>
        <w:tc>
          <w:tcPr>
            <w:tcW w:w="2701" w:type="dxa"/>
            <w:gridSpan w:val="2"/>
            <w:shd w:val="clear" w:color="auto" w:fill="auto"/>
          </w:tcPr>
          <w:p w:rsidR="005F7CB6" w:rsidRPr="00E50CBF" w:rsidRDefault="00EB50D0" w:rsidP="00EB50D0">
            <w:pPr>
              <w:widowControl w:val="0"/>
              <w:spacing w:after="120" w:line="230" w:lineRule="exact"/>
              <w:jc w:val="center"/>
              <w:rPr>
                <w:rFonts w:eastAsia="Sylfaen"/>
                <w:color w:val="000000"/>
                <w:sz w:val="24"/>
                <w:szCs w:val="24"/>
                <w:shd w:val="clear" w:color="auto" w:fill="FFFFFF"/>
                <w:lang w:val="uk-UA" w:eastAsia="uk-UA" w:bidi="uk-UA"/>
              </w:rPr>
            </w:pPr>
            <w:r w:rsidRPr="00E50CBF">
              <w:rPr>
                <w:rStyle w:val="2115pt"/>
                <w:rFonts w:ascii="Times New Roman" w:hAnsi="Times New Roman" w:cs="Times New Roman"/>
                <w:sz w:val="24"/>
                <w:szCs w:val="24"/>
                <w:lang w:val="en-US"/>
              </w:rPr>
              <w:t xml:space="preserve">IV </w:t>
            </w:r>
            <w:r w:rsidR="005F7CB6" w:rsidRPr="00E50CBF">
              <w:rPr>
                <w:rStyle w:val="2115pt"/>
                <w:rFonts w:ascii="Times New Roman" w:hAnsi="Times New Roman" w:cs="Times New Roman"/>
                <w:sz w:val="24"/>
                <w:szCs w:val="24"/>
              </w:rPr>
              <w:t>квартал</w:t>
            </w:r>
          </w:p>
        </w:tc>
        <w:tc>
          <w:tcPr>
            <w:tcW w:w="2947" w:type="dxa"/>
            <w:shd w:val="clear" w:color="auto" w:fill="auto"/>
          </w:tcPr>
          <w:p w:rsidR="005F7CB6" w:rsidRPr="00E50CBF" w:rsidRDefault="005F7CB6" w:rsidP="00EB50D0">
            <w:pPr>
              <w:pStyle w:val="21"/>
              <w:shd w:val="clear" w:color="auto" w:fill="auto"/>
              <w:spacing w:before="0" w:after="0" w:line="274" w:lineRule="exact"/>
              <w:jc w:val="center"/>
              <w:rPr>
                <w:rStyle w:val="2115pt"/>
                <w:rFonts w:ascii="Times New Roman" w:hAnsi="Times New Roman" w:cs="Times New Roman"/>
                <w:sz w:val="24"/>
                <w:szCs w:val="24"/>
              </w:rPr>
            </w:pPr>
            <w:r w:rsidRPr="00E50CBF">
              <w:rPr>
                <w:rStyle w:val="2115pt"/>
                <w:rFonts w:ascii="Times New Roman" w:hAnsi="Times New Roman" w:cs="Times New Roman"/>
                <w:sz w:val="24"/>
                <w:szCs w:val="24"/>
              </w:rPr>
              <w:t xml:space="preserve">Відділ </w:t>
            </w:r>
            <w:r w:rsidRPr="00E50CBF">
              <w:rPr>
                <w:rFonts w:ascii="Times New Roman" w:hAnsi="Times New Roman" w:cs="Times New Roman"/>
                <w:sz w:val="24"/>
                <w:szCs w:val="24"/>
              </w:rPr>
              <w:t xml:space="preserve"> </w:t>
            </w:r>
            <w:r w:rsidRPr="00E50CBF">
              <w:rPr>
                <w:rStyle w:val="2115pt"/>
                <w:rFonts w:ascii="Times New Roman" w:hAnsi="Times New Roman" w:cs="Times New Roman"/>
                <w:sz w:val="24"/>
                <w:szCs w:val="24"/>
              </w:rPr>
              <w:t>взаємодії з правоохоронними органами</w:t>
            </w:r>
            <w:r w:rsidR="00CA0F9A" w:rsidRPr="00E50CBF">
              <w:rPr>
                <w:rStyle w:val="2115pt"/>
                <w:rFonts w:ascii="Times New Roman" w:hAnsi="Times New Roman" w:cs="Times New Roman"/>
                <w:sz w:val="24"/>
                <w:szCs w:val="24"/>
              </w:rPr>
              <w:t>,</w:t>
            </w:r>
            <w:r w:rsidRPr="00E50CBF">
              <w:rPr>
                <w:rStyle w:val="2115pt"/>
                <w:rFonts w:ascii="Times New Roman" w:hAnsi="Times New Roman" w:cs="Times New Roman"/>
                <w:sz w:val="24"/>
                <w:szCs w:val="24"/>
              </w:rPr>
              <w:t xml:space="preserve"> мобілізаційної роботи та цивільного захисту</w:t>
            </w:r>
          </w:p>
        </w:tc>
      </w:tr>
      <w:tr w:rsidR="000246F8" w:rsidRPr="00E50CBF" w:rsidTr="00DE0496">
        <w:trPr>
          <w:trHeight w:val="336"/>
        </w:trPr>
        <w:tc>
          <w:tcPr>
            <w:tcW w:w="563" w:type="dxa"/>
          </w:tcPr>
          <w:p w:rsidR="000246F8" w:rsidRPr="00E50CBF" w:rsidRDefault="000246F8" w:rsidP="000246F8">
            <w:pPr>
              <w:rPr>
                <w:sz w:val="24"/>
                <w:szCs w:val="24"/>
                <w:lang w:val="uk-UA"/>
              </w:rPr>
            </w:pPr>
            <w:r w:rsidRPr="00E50CBF">
              <w:rPr>
                <w:sz w:val="24"/>
                <w:szCs w:val="24"/>
                <w:lang w:val="uk-UA"/>
              </w:rPr>
              <w:lastRenderedPageBreak/>
              <w:t>4.</w:t>
            </w:r>
          </w:p>
        </w:tc>
        <w:tc>
          <w:tcPr>
            <w:tcW w:w="4243" w:type="dxa"/>
          </w:tcPr>
          <w:p w:rsidR="000246F8" w:rsidRPr="00E50CBF" w:rsidRDefault="000246F8" w:rsidP="000246F8">
            <w:pPr>
              <w:jc w:val="both"/>
              <w:rPr>
                <w:sz w:val="24"/>
                <w:szCs w:val="24"/>
                <w:lang w:val="uk-UA"/>
              </w:rPr>
            </w:pPr>
            <w:r w:rsidRPr="00E50CBF">
              <w:rPr>
                <w:sz w:val="24"/>
                <w:szCs w:val="24"/>
                <w:lang w:val="uk-UA"/>
              </w:rPr>
              <w:t>Про організацію роботи щодо надання адміністративних послуг соціального характеру з призначення всіх видів державної соціальної допомоги</w:t>
            </w:r>
          </w:p>
        </w:tc>
        <w:tc>
          <w:tcPr>
            <w:tcW w:w="4332" w:type="dxa"/>
          </w:tcPr>
          <w:p w:rsidR="000246F8" w:rsidRPr="00E50CBF" w:rsidRDefault="000246F8" w:rsidP="000246F8">
            <w:pPr>
              <w:jc w:val="both"/>
              <w:rPr>
                <w:sz w:val="24"/>
                <w:szCs w:val="24"/>
                <w:lang w:val="uk-UA"/>
              </w:rPr>
            </w:pPr>
            <w:r w:rsidRPr="00E50CBF">
              <w:rPr>
                <w:sz w:val="24"/>
                <w:szCs w:val="24"/>
                <w:lang w:val="uk-UA"/>
              </w:rPr>
              <w:t>Забезпечення реалізації державної політики у сфері соціального захисту населення,</w:t>
            </w:r>
            <w:r w:rsidRPr="00E50CBF">
              <w:rPr>
                <w:color w:val="000000"/>
                <w:sz w:val="24"/>
                <w:szCs w:val="24"/>
                <w:lang w:val="uk-UA"/>
              </w:rPr>
              <w:t xml:space="preserve"> зокрема з призначення та виплати соціальної допомоги, компенсацій та інших соціальних виплат, встановлених законодавством України</w:t>
            </w:r>
          </w:p>
        </w:tc>
        <w:tc>
          <w:tcPr>
            <w:tcW w:w="2701" w:type="dxa"/>
            <w:gridSpan w:val="2"/>
          </w:tcPr>
          <w:p w:rsidR="000246F8" w:rsidRPr="00E50CBF" w:rsidRDefault="000246F8" w:rsidP="000246F8">
            <w:pPr>
              <w:jc w:val="center"/>
              <w:rPr>
                <w:sz w:val="24"/>
                <w:szCs w:val="24"/>
                <w:lang w:val="uk-UA"/>
              </w:rPr>
            </w:pPr>
            <w:r w:rsidRPr="00E50CBF">
              <w:rPr>
                <w:sz w:val="24"/>
                <w:szCs w:val="24"/>
                <w:lang w:val="uk-UA"/>
              </w:rPr>
              <w:t>Жовтень</w:t>
            </w:r>
          </w:p>
        </w:tc>
        <w:tc>
          <w:tcPr>
            <w:tcW w:w="2947" w:type="dxa"/>
          </w:tcPr>
          <w:p w:rsidR="000246F8" w:rsidRPr="00E50CBF" w:rsidRDefault="000246F8" w:rsidP="000246F8">
            <w:pPr>
              <w:jc w:val="center"/>
              <w:rPr>
                <w:b/>
                <w:sz w:val="24"/>
                <w:szCs w:val="24"/>
                <w:lang w:val="uk-UA"/>
              </w:rPr>
            </w:pPr>
            <w:r w:rsidRPr="00E50CBF">
              <w:rPr>
                <w:sz w:val="24"/>
                <w:szCs w:val="24"/>
                <w:lang w:val="uk-UA"/>
              </w:rPr>
              <w:t>Управління соціального захисту населення</w:t>
            </w:r>
          </w:p>
        </w:tc>
      </w:tr>
      <w:tr w:rsidR="000246F8" w:rsidRPr="00E50CBF" w:rsidTr="00DE0496">
        <w:trPr>
          <w:trHeight w:val="336"/>
        </w:trPr>
        <w:tc>
          <w:tcPr>
            <w:tcW w:w="563" w:type="dxa"/>
          </w:tcPr>
          <w:p w:rsidR="000246F8" w:rsidRPr="00E50CBF" w:rsidRDefault="000246F8" w:rsidP="000246F8">
            <w:pPr>
              <w:rPr>
                <w:sz w:val="24"/>
                <w:szCs w:val="24"/>
                <w:lang w:val="uk-UA"/>
              </w:rPr>
            </w:pPr>
            <w:r w:rsidRPr="00E50CBF">
              <w:rPr>
                <w:sz w:val="24"/>
                <w:szCs w:val="24"/>
                <w:lang w:val="uk-UA"/>
              </w:rPr>
              <w:t>5.</w:t>
            </w:r>
          </w:p>
        </w:tc>
        <w:tc>
          <w:tcPr>
            <w:tcW w:w="4243" w:type="dxa"/>
          </w:tcPr>
          <w:p w:rsidR="000246F8" w:rsidRPr="00E50CBF" w:rsidRDefault="000246F8" w:rsidP="000246F8">
            <w:pPr>
              <w:jc w:val="both"/>
              <w:rPr>
                <w:sz w:val="24"/>
                <w:szCs w:val="24"/>
                <w:lang w:val="uk-UA"/>
              </w:rPr>
            </w:pPr>
            <w:r w:rsidRPr="00E50CBF">
              <w:rPr>
                <w:sz w:val="24"/>
                <w:szCs w:val="24"/>
                <w:lang w:val="uk-UA"/>
              </w:rPr>
              <w:t>Про стан роботи з надання пільговій категорії населення передбачених законодавством пільг та компенсацій</w:t>
            </w:r>
          </w:p>
        </w:tc>
        <w:tc>
          <w:tcPr>
            <w:tcW w:w="4332" w:type="dxa"/>
          </w:tcPr>
          <w:p w:rsidR="000246F8" w:rsidRPr="00E50CBF" w:rsidRDefault="000246F8" w:rsidP="000246F8">
            <w:pPr>
              <w:jc w:val="both"/>
              <w:rPr>
                <w:sz w:val="24"/>
                <w:szCs w:val="24"/>
                <w:lang w:val="uk-UA"/>
              </w:rPr>
            </w:pPr>
            <w:r w:rsidRPr="00E50CBF">
              <w:rPr>
                <w:sz w:val="24"/>
                <w:szCs w:val="24"/>
                <w:lang w:val="uk-UA"/>
              </w:rPr>
              <w:t>Забезпечення реалізації державної політики у сфері соціального захисту населення, всебічне сприяння в отриманні мешканцями громади передбачених законодавством пільг</w:t>
            </w:r>
          </w:p>
        </w:tc>
        <w:tc>
          <w:tcPr>
            <w:tcW w:w="2701" w:type="dxa"/>
            <w:gridSpan w:val="2"/>
          </w:tcPr>
          <w:p w:rsidR="000246F8" w:rsidRPr="00E50CBF" w:rsidRDefault="000246F8" w:rsidP="000246F8">
            <w:pPr>
              <w:jc w:val="center"/>
              <w:rPr>
                <w:sz w:val="24"/>
                <w:szCs w:val="24"/>
                <w:lang w:val="uk-UA"/>
              </w:rPr>
            </w:pPr>
            <w:r w:rsidRPr="00E50CBF">
              <w:rPr>
                <w:sz w:val="24"/>
                <w:szCs w:val="24"/>
                <w:lang w:val="uk-UA"/>
              </w:rPr>
              <w:t>Листопад</w:t>
            </w:r>
          </w:p>
        </w:tc>
        <w:tc>
          <w:tcPr>
            <w:tcW w:w="2947" w:type="dxa"/>
          </w:tcPr>
          <w:p w:rsidR="000246F8" w:rsidRPr="00E50CBF" w:rsidRDefault="000246F8" w:rsidP="000246F8">
            <w:pPr>
              <w:jc w:val="center"/>
              <w:rPr>
                <w:b/>
                <w:sz w:val="24"/>
                <w:szCs w:val="24"/>
                <w:lang w:val="uk-UA"/>
              </w:rPr>
            </w:pPr>
            <w:r w:rsidRPr="00E50CBF">
              <w:rPr>
                <w:sz w:val="24"/>
                <w:szCs w:val="24"/>
                <w:lang w:val="uk-UA"/>
              </w:rPr>
              <w:t>Управління соціального захисту населення</w:t>
            </w:r>
          </w:p>
        </w:tc>
      </w:tr>
      <w:tr w:rsidR="00194D4D" w:rsidRPr="00E50CBF" w:rsidTr="00DE0496">
        <w:trPr>
          <w:trHeight w:val="336"/>
        </w:trPr>
        <w:tc>
          <w:tcPr>
            <w:tcW w:w="563" w:type="dxa"/>
          </w:tcPr>
          <w:p w:rsidR="00194D4D" w:rsidRPr="00E50CBF" w:rsidRDefault="00194D4D" w:rsidP="00194D4D">
            <w:pPr>
              <w:rPr>
                <w:sz w:val="24"/>
                <w:szCs w:val="24"/>
                <w:lang w:val="uk-UA"/>
              </w:rPr>
            </w:pPr>
            <w:r w:rsidRPr="00E50CBF">
              <w:rPr>
                <w:sz w:val="24"/>
                <w:szCs w:val="24"/>
                <w:lang w:val="uk-UA"/>
              </w:rPr>
              <w:t>6.</w:t>
            </w:r>
          </w:p>
        </w:tc>
        <w:tc>
          <w:tcPr>
            <w:tcW w:w="4243" w:type="dxa"/>
          </w:tcPr>
          <w:p w:rsidR="00194D4D" w:rsidRPr="00E50CBF" w:rsidRDefault="00194D4D" w:rsidP="00194D4D">
            <w:pPr>
              <w:jc w:val="both"/>
              <w:rPr>
                <w:sz w:val="24"/>
                <w:szCs w:val="24"/>
              </w:rPr>
            </w:pPr>
            <w:r w:rsidRPr="00E50CBF">
              <w:rPr>
                <w:sz w:val="24"/>
                <w:szCs w:val="24"/>
                <w:lang w:val="uk-UA"/>
              </w:rPr>
              <w:t>Наради щодо перетворення ЛКП «Кінотеатр «Дружба» у КЗ «Центр надання культурних послуг «Український дім»</w:t>
            </w:r>
          </w:p>
        </w:tc>
        <w:tc>
          <w:tcPr>
            <w:tcW w:w="4332" w:type="dxa"/>
          </w:tcPr>
          <w:p w:rsidR="00194D4D" w:rsidRPr="00E50CBF" w:rsidRDefault="00194D4D" w:rsidP="00194D4D">
            <w:pPr>
              <w:jc w:val="both"/>
              <w:rPr>
                <w:rStyle w:val="ab"/>
                <w:bCs/>
                <w:sz w:val="24"/>
                <w:szCs w:val="24"/>
                <w:u w:val="none"/>
              </w:rPr>
            </w:pPr>
            <w:r w:rsidRPr="00E50CBF">
              <w:rPr>
                <w:rStyle w:val="ab"/>
                <w:bCs/>
                <w:color w:val="auto"/>
                <w:sz w:val="24"/>
                <w:szCs w:val="24"/>
                <w:u w:val="none"/>
              </w:rPr>
              <w:t xml:space="preserve">Закон </w:t>
            </w:r>
            <w:r w:rsidRPr="00E50CBF">
              <w:rPr>
                <w:rStyle w:val="ab"/>
                <w:bCs/>
                <w:color w:val="auto"/>
                <w:sz w:val="24"/>
                <w:szCs w:val="24"/>
                <w:u w:val="none"/>
                <w:lang w:val="uk-UA"/>
              </w:rPr>
              <w:t>України</w:t>
            </w:r>
            <w:r w:rsidRPr="00E50CBF">
              <w:rPr>
                <w:rStyle w:val="ab"/>
                <w:bCs/>
                <w:color w:val="auto"/>
                <w:sz w:val="24"/>
                <w:szCs w:val="24"/>
                <w:u w:val="none"/>
              </w:rPr>
              <w:t xml:space="preserve"> «Про культуру»</w:t>
            </w:r>
          </w:p>
        </w:tc>
        <w:tc>
          <w:tcPr>
            <w:tcW w:w="2701" w:type="dxa"/>
            <w:gridSpan w:val="2"/>
          </w:tcPr>
          <w:p w:rsidR="00194D4D" w:rsidRPr="00E50CBF" w:rsidRDefault="00194D4D" w:rsidP="00194D4D">
            <w:pPr>
              <w:jc w:val="center"/>
              <w:rPr>
                <w:bCs/>
                <w:sz w:val="24"/>
                <w:szCs w:val="24"/>
              </w:rPr>
            </w:pPr>
            <w:r w:rsidRPr="00E50CBF">
              <w:rPr>
                <w:bCs/>
                <w:sz w:val="24"/>
                <w:szCs w:val="24"/>
                <w:lang w:val="uk-UA"/>
              </w:rPr>
              <w:t>Протягом</w:t>
            </w:r>
            <w:r w:rsidRPr="00E50CBF">
              <w:rPr>
                <w:bCs/>
                <w:sz w:val="24"/>
                <w:szCs w:val="24"/>
              </w:rPr>
              <w:t xml:space="preserve"> кварталу</w:t>
            </w:r>
          </w:p>
        </w:tc>
        <w:tc>
          <w:tcPr>
            <w:tcW w:w="2947" w:type="dxa"/>
          </w:tcPr>
          <w:p w:rsidR="00194D4D" w:rsidRPr="00E50CBF" w:rsidRDefault="00194D4D" w:rsidP="00194D4D">
            <w:pPr>
              <w:jc w:val="center"/>
              <w:rPr>
                <w:bCs/>
                <w:sz w:val="24"/>
                <w:szCs w:val="24"/>
                <w:lang w:val="uk-UA"/>
              </w:rPr>
            </w:pPr>
            <w:r w:rsidRPr="00E50CBF">
              <w:rPr>
                <w:bCs/>
                <w:sz w:val="24"/>
                <w:szCs w:val="24"/>
                <w:lang w:val="uk-UA"/>
              </w:rPr>
              <w:t>Відділ культури</w:t>
            </w:r>
          </w:p>
        </w:tc>
      </w:tr>
      <w:tr w:rsidR="00194D4D" w:rsidRPr="00E50CBF" w:rsidTr="00DE0496">
        <w:trPr>
          <w:trHeight w:val="336"/>
        </w:trPr>
        <w:tc>
          <w:tcPr>
            <w:tcW w:w="563" w:type="dxa"/>
          </w:tcPr>
          <w:p w:rsidR="00194D4D" w:rsidRPr="00E50CBF" w:rsidRDefault="00194D4D" w:rsidP="00194D4D">
            <w:pPr>
              <w:rPr>
                <w:sz w:val="24"/>
                <w:szCs w:val="24"/>
                <w:lang w:val="uk-UA"/>
              </w:rPr>
            </w:pPr>
            <w:r w:rsidRPr="00E50CBF">
              <w:rPr>
                <w:sz w:val="24"/>
                <w:szCs w:val="24"/>
                <w:lang w:val="uk-UA"/>
              </w:rPr>
              <w:t>7.</w:t>
            </w:r>
          </w:p>
        </w:tc>
        <w:tc>
          <w:tcPr>
            <w:tcW w:w="4243" w:type="dxa"/>
          </w:tcPr>
          <w:p w:rsidR="00194D4D" w:rsidRPr="00E50CBF" w:rsidRDefault="00194D4D" w:rsidP="00194D4D">
            <w:pPr>
              <w:jc w:val="both"/>
              <w:rPr>
                <w:sz w:val="24"/>
                <w:szCs w:val="24"/>
                <w:lang w:val="uk-UA"/>
              </w:rPr>
            </w:pPr>
            <w:r w:rsidRPr="00E50CBF">
              <w:rPr>
                <w:sz w:val="24"/>
                <w:szCs w:val="24"/>
                <w:lang w:val="uk-UA"/>
              </w:rPr>
              <w:t>Про затвердження міської Програми з підготовки та проведення загальноміських культурно-мистецьких заходів на 2022 рік</w:t>
            </w:r>
          </w:p>
        </w:tc>
        <w:tc>
          <w:tcPr>
            <w:tcW w:w="4332" w:type="dxa"/>
          </w:tcPr>
          <w:p w:rsidR="00194D4D" w:rsidRPr="00E50CBF" w:rsidRDefault="00194D4D" w:rsidP="00194D4D">
            <w:pPr>
              <w:jc w:val="both"/>
              <w:rPr>
                <w:rStyle w:val="ab"/>
                <w:bCs/>
                <w:sz w:val="24"/>
                <w:szCs w:val="24"/>
                <w:u w:val="none"/>
              </w:rPr>
            </w:pPr>
            <w:r w:rsidRPr="00E50CBF">
              <w:rPr>
                <w:rStyle w:val="ab"/>
                <w:bCs/>
                <w:color w:val="auto"/>
                <w:sz w:val="24"/>
                <w:szCs w:val="24"/>
                <w:u w:val="none"/>
              </w:rPr>
              <w:t xml:space="preserve">На </w:t>
            </w:r>
            <w:r w:rsidRPr="00E50CBF">
              <w:rPr>
                <w:rStyle w:val="ab"/>
                <w:bCs/>
                <w:color w:val="auto"/>
                <w:sz w:val="24"/>
                <w:szCs w:val="24"/>
                <w:u w:val="none"/>
                <w:lang w:val="uk-UA"/>
              </w:rPr>
              <w:t>виконання</w:t>
            </w:r>
            <w:r w:rsidRPr="00E50CBF">
              <w:rPr>
                <w:rStyle w:val="ab"/>
                <w:bCs/>
                <w:color w:val="auto"/>
                <w:sz w:val="24"/>
                <w:szCs w:val="24"/>
                <w:u w:val="none"/>
              </w:rPr>
              <w:t xml:space="preserve"> п. 6 ст. 91 Бюджетного кодексу </w:t>
            </w:r>
            <w:r w:rsidRPr="00E50CBF">
              <w:rPr>
                <w:rStyle w:val="ab"/>
                <w:bCs/>
                <w:color w:val="auto"/>
                <w:sz w:val="24"/>
                <w:szCs w:val="24"/>
                <w:u w:val="none"/>
                <w:lang w:val="uk-UA"/>
              </w:rPr>
              <w:t>України</w:t>
            </w:r>
          </w:p>
        </w:tc>
        <w:tc>
          <w:tcPr>
            <w:tcW w:w="2701" w:type="dxa"/>
            <w:gridSpan w:val="2"/>
          </w:tcPr>
          <w:p w:rsidR="00194D4D" w:rsidRPr="00E50CBF" w:rsidRDefault="00194D4D" w:rsidP="00194D4D">
            <w:pPr>
              <w:jc w:val="center"/>
              <w:rPr>
                <w:bCs/>
                <w:sz w:val="24"/>
                <w:szCs w:val="24"/>
              </w:rPr>
            </w:pPr>
            <w:r w:rsidRPr="00E50CBF">
              <w:rPr>
                <w:bCs/>
                <w:sz w:val="24"/>
                <w:szCs w:val="24"/>
              </w:rPr>
              <w:t>Листопад</w:t>
            </w:r>
          </w:p>
        </w:tc>
        <w:tc>
          <w:tcPr>
            <w:tcW w:w="2947" w:type="dxa"/>
          </w:tcPr>
          <w:p w:rsidR="00194D4D" w:rsidRPr="00E50CBF" w:rsidRDefault="00194D4D" w:rsidP="00194D4D">
            <w:pPr>
              <w:jc w:val="center"/>
              <w:rPr>
                <w:bCs/>
                <w:sz w:val="24"/>
                <w:szCs w:val="24"/>
                <w:lang w:val="uk-UA"/>
              </w:rPr>
            </w:pPr>
            <w:r w:rsidRPr="00E50CBF">
              <w:rPr>
                <w:bCs/>
                <w:sz w:val="24"/>
                <w:szCs w:val="24"/>
                <w:lang w:val="uk-UA"/>
              </w:rPr>
              <w:t>Відділ культури</w:t>
            </w:r>
          </w:p>
        </w:tc>
      </w:tr>
      <w:tr w:rsidR="00B519A7" w:rsidRPr="00E50CBF" w:rsidTr="002448D9">
        <w:trPr>
          <w:trHeight w:val="336"/>
        </w:trPr>
        <w:tc>
          <w:tcPr>
            <w:tcW w:w="563" w:type="dxa"/>
          </w:tcPr>
          <w:p w:rsidR="00B519A7" w:rsidRPr="00E50CBF" w:rsidRDefault="00B519A7" w:rsidP="00B519A7">
            <w:pPr>
              <w:rPr>
                <w:sz w:val="24"/>
                <w:szCs w:val="24"/>
                <w:lang w:val="uk-UA"/>
              </w:rPr>
            </w:pPr>
            <w:r w:rsidRPr="00E50CBF">
              <w:rPr>
                <w:sz w:val="24"/>
                <w:szCs w:val="24"/>
                <w:lang w:val="uk-UA"/>
              </w:rPr>
              <w:t>8.</w:t>
            </w:r>
          </w:p>
        </w:tc>
        <w:tc>
          <w:tcPr>
            <w:tcW w:w="4243" w:type="dxa"/>
          </w:tcPr>
          <w:p w:rsidR="00B519A7" w:rsidRPr="00E50CBF" w:rsidRDefault="00B519A7" w:rsidP="002448D9">
            <w:pPr>
              <w:rPr>
                <w:sz w:val="24"/>
                <w:szCs w:val="24"/>
                <w:lang w:val="uk-UA"/>
              </w:rPr>
            </w:pPr>
            <w:r w:rsidRPr="00E50CBF">
              <w:rPr>
                <w:sz w:val="24"/>
                <w:szCs w:val="24"/>
                <w:lang w:val="uk-UA"/>
              </w:rPr>
              <w:t>Засідання  оперативного штабу з координації робіт щодо своєчасної підготовки об’єктів житлово-комунального господарства та соціальної сфери міста Лисичанська до роботи в осінньо-зимовий період 2020-2021 років та сталого проходження опалювального сезону</w:t>
            </w:r>
          </w:p>
        </w:tc>
        <w:tc>
          <w:tcPr>
            <w:tcW w:w="4332" w:type="dxa"/>
          </w:tcPr>
          <w:p w:rsidR="00B519A7" w:rsidRPr="00E50CBF" w:rsidRDefault="00B519A7" w:rsidP="002448D9">
            <w:pPr>
              <w:rPr>
                <w:b/>
                <w:sz w:val="24"/>
                <w:szCs w:val="24"/>
                <w:lang w:val="uk-UA"/>
              </w:rPr>
            </w:pPr>
            <w:r w:rsidRPr="00E50CBF">
              <w:rPr>
                <w:sz w:val="24"/>
                <w:szCs w:val="24"/>
                <w:lang w:val="uk-UA"/>
              </w:rPr>
              <w:t>Своєчасна підготовка об’єктів житлово-комунального господарства та соціальної сфери міста Лисичанська до роботи в осінньо-зимовий період 2020-2021 років та сталого проходження опалювального сезону</w:t>
            </w:r>
          </w:p>
        </w:tc>
        <w:tc>
          <w:tcPr>
            <w:tcW w:w="2701" w:type="dxa"/>
            <w:gridSpan w:val="2"/>
            <w:vAlign w:val="center"/>
          </w:tcPr>
          <w:p w:rsidR="00B519A7" w:rsidRPr="00E50CBF" w:rsidRDefault="00B519A7" w:rsidP="00B519A7">
            <w:pPr>
              <w:jc w:val="center"/>
              <w:rPr>
                <w:sz w:val="24"/>
                <w:szCs w:val="24"/>
                <w:lang w:val="uk-UA"/>
              </w:rPr>
            </w:pPr>
            <w:r w:rsidRPr="00E50CBF">
              <w:rPr>
                <w:sz w:val="24"/>
                <w:szCs w:val="24"/>
                <w:lang w:val="uk-UA"/>
              </w:rPr>
              <w:t>Щомісяця</w:t>
            </w:r>
          </w:p>
        </w:tc>
        <w:tc>
          <w:tcPr>
            <w:tcW w:w="2947" w:type="dxa"/>
            <w:vAlign w:val="center"/>
          </w:tcPr>
          <w:p w:rsidR="00B519A7" w:rsidRPr="00E50CBF" w:rsidRDefault="00B519A7" w:rsidP="00B519A7">
            <w:pPr>
              <w:jc w:val="center"/>
              <w:rPr>
                <w:sz w:val="24"/>
                <w:szCs w:val="24"/>
                <w:lang w:val="uk-UA"/>
              </w:rPr>
            </w:pPr>
            <w:r w:rsidRPr="00E50CBF">
              <w:rPr>
                <w:sz w:val="24"/>
                <w:szCs w:val="24"/>
                <w:lang w:val="uk-UA"/>
              </w:rPr>
              <w:t>Управління</w:t>
            </w:r>
            <w:r w:rsidRPr="00E50CBF">
              <w:rPr>
                <w:sz w:val="24"/>
                <w:szCs w:val="24"/>
                <w:lang w:val="en-US"/>
              </w:rPr>
              <w:t xml:space="preserve"> </w:t>
            </w:r>
          </w:p>
          <w:p w:rsidR="00B519A7" w:rsidRPr="00E50CBF" w:rsidRDefault="00B519A7" w:rsidP="00B519A7">
            <w:pPr>
              <w:jc w:val="center"/>
              <w:rPr>
                <w:sz w:val="24"/>
                <w:szCs w:val="24"/>
                <w:lang w:val="uk-UA"/>
              </w:rPr>
            </w:pPr>
            <w:r w:rsidRPr="00E50CBF">
              <w:rPr>
                <w:sz w:val="24"/>
                <w:szCs w:val="24"/>
                <w:lang w:val="uk-UA"/>
              </w:rPr>
              <w:t>житлово-комунального господарства</w:t>
            </w:r>
          </w:p>
        </w:tc>
      </w:tr>
      <w:tr w:rsidR="00B519A7" w:rsidRPr="00E50CBF" w:rsidTr="002448D9">
        <w:trPr>
          <w:trHeight w:val="336"/>
        </w:trPr>
        <w:tc>
          <w:tcPr>
            <w:tcW w:w="563" w:type="dxa"/>
          </w:tcPr>
          <w:p w:rsidR="00B519A7" w:rsidRPr="00E50CBF" w:rsidRDefault="00B519A7" w:rsidP="00B519A7">
            <w:pPr>
              <w:rPr>
                <w:sz w:val="24"/>
                <w:szCs w:val="24"/>
                <w:lang w:val="uk-UA"/>
              </w:rPr>
            </w:pPr>
            <w:r w:rsidRPr="00E50CBF">
              <w:rPr>
                <w:sz w:val="24"/>
                <w:szCs w:val="24"/>
                <w:lang w:val="uk-UA"/>
              </w:rPr>
              <w:t>9.</w:t>
            </w:r>
          </w:p>
        </w:tc>
        <w:tc>
          <w:tcPr>
            <w:tcW w:w="4243" w:type="dxa"/>
          </w:tcPr>
          <w:p w:rsidR="00B519A7" w:rsidRPr="00E50CBF" w:rsidRDefault="00B519A7" w:rsidP="002448D9">
            <w:pPr>
              <w:rPr>
                <w:sz w:val="24"/>
                <w:szCs w:val="24"/>
                <w:lang w:val="uk-UA"/>
              </w:rPr>
            </w:pPr>
            <w:r w:rsidRPr="00E50CBF">
              <w:rPr>
                <w:sz w:val="24"/>
                <w:szCs w:val="24"/>
                <w:lang w:val="uk-UA"/>
              </w:rPr>
              <w:t>Початок опалювального сезону 2021/2022 років</w:t>
            </w:r>
          </w:p>
        </w:tc>
        <w:tc>
          <w:tcPr>
            <w:tcW w:w="4332" w:type="dxa"/>
          </w:tcPr>
          <w:p w:rsidR="00B519A7" w:rsidRPr="00E50CBF" w:rsidRDefault="00B519A7" w:rsidP="002448D9">
            <w:pPr>
              <w:rPr>
                <w:sz w:val="24"/>
                <w:szCs w:val="24"/>
                <w:lang w:val="uk-UA"/>
              </w:rPr>
            </w:pPr>
            <w:r w:rsidRPr="00E50CBF">
              <w:rPr>
                <w:sz w:val="24"/>
                <w:szCs w:val="24"/>
                <w:lang w:val="uk-UA"/>
              </w:rPr>
              <w:t>Надання послуг з теплопостачання</w:t>
            </w:r>
          </w:p>
        </w:tc>
        <w:tc>
          <w:tcPr>
            <w:tcW w:w="2701" w:type="dxa"/>
            <w:gridSpan w:val="2"/>
            <w:vAlign w:val="center"/>
          </w:tcPr>
          <w:p w:rsidR="00B519A7" w:rsidRPr="00E50CBF" w:rsidRDefault="00B519A7" w:rsidP="00B519A7">
            <w:pPr>
              <w:jc w:val="center"/>
              <w:rPr>
                <w:sz w:val="24"/>
                <w:szCs w:val="24"/>
                <w:lang w:val="uk-UA"/>
              </w:rPr>
            </w:pPr>
            <w:r w:rsidRPr="00E50CBF">
              <w:rPr>
                <w:sz w:val="24"/>
                <w:szCs w:val="24"/>
                <w:lang w:val="uk-UA"/>
              </w:rPr>
              <w:t xml:space="preserve">Жовтень </w:t>
            </w:r>
          </w:p>
        </w:tc>
        <w:tc>
          <w:tcPr>
            <w:tcW w:w="2947" w:type="dxa"/>
            <w:vAlign w:val="center"/>
          </w:tcPr>
          <w:p w:rsidR="00B519A7" w:rsidRPr="00E50CBF" w:rsidRDefault="00B519A7" w:rsidP="00B519A7">
            <w:pPr>
              <w:jc w:val="center"/>
              <w:rPr>
                <w:sz w:val="24"/>
                <w:szCs w:val="24"/>
                <w:lang w:val="uk-UA"/>
              </w:rPr>
            </w:pPr>
            <w:r w:rsidRPr="00E50CBF">
              <w:rPr>
                <w:sz w:val="24"/>
                <w:szCs w:val="24"/>
                <w:lang w:val="uk-UA"/>
              </w:rPr>
              <w:t>Управління</w:t>
            </w:r>
            <w:r w:rsidRPr="00E50CBF">
              <w:rPr>
                <w:sz w:val="24"/>
                <w:szCs w:val="24"/>
                <w:lang w:val="en-US"/>
              </w:rPr>
              <w:t xml:space="preserve"> </w:t>
            </w:r>
          </w:p>
          <w:p w:rsidR="00B519A7" w:rsidRPr="00E50CBF" w:rsidRDefault="00B519A7" w:rsidP="00B519A7">
            <w:pPr>
              <w:jc w:val="center"/>
              <w:rPr>
                <w:sz w:val="24"/>
                <w:szCs w:val="24"/>
                <w:lang w:val="uk-UA"/>
              </w:rPr>
            </w:pPr>
            <w:r w:rsidRPr="00E50CBF">
              <w:rPr>
                <w:sz w:val="24"/>
                <w:szCs w:val="24"/>
                <w:lang w:val="uk-UA"/>
              </w:rPr>
              <w:t>житлово-комунального господарства</w:t>
            </w:r>
          </w:p>
        </w:tc>
      </w:tr>
      <w:tr w:rsidR="00C43309" w:rsidRPr="00E50CBF" w:rsidTr="00DE0496">
        <w:trPr>
          <w:trHeight w:val="336"/>
        </w:trPr>
        <w:tc>
          <w:tcPr>
            <w:tcW w:w="563" w:type="dxa"/>
          </w:tcPr>
          <w:p w:rsidR="00C43309" w:rsidRPr="00E50CBF" w:rsidRDefault="00C43309" w:rsidP="00C43309">
            <w:pPr>
              <w:rPr>
                <w:sz w:val="24"/>
                <w:szCs w:val="24"/>
                <w:lang w:val="uk-UA"/>
              </w:rPr>
            </w:pPr>
            <w:r w:rsidRPr="00E50CBF">
              <w:rPr>
                <w:sz w:val="24"/>
                <w:szCs w:val="24"/>
                <w:lang w:val="uk-UA"/>
              </w:rPr>
              <w:t>10.</w:t>
            </w:r>
          </w:p>
        </w:tc>
        <w:tc>
          <w:tcPr>
            <w:tcW w:w="4243" w:type="dxa"/>
          </w:tcPr>
          <w:p w:rsidR="00C43309" w:rsidRPr="00E50CBF" w:rsidRDefault="00C43309" w:rsidP="00C43309">
            <w:pPr>
              <w:jc w:val="both"/>
              <w:rPr>
                <w:sz w:val="24"/>
                <w:szCs w:val="24"/>
              </w:rPr>
            </w:pPr>
            <w:r w:rsidRPr="00E50CBF">
              <w:rPr>
                <w:sz w:val="24"/>
                <w:szCs w:val="24"/>
                <w:lang w:val="uk-UA"/>
              </w:rPr>
              <w:t>Підведення підсумків спортивного життя міста «Підсумки-2021»</w:t>
            </w:r>
          </w:p>
          <w:p w:rsidR="00C43309" w:rsidRPr="00E50CBF" w:rsidRDefault="00C43309" w:rsidP="00C43309">
            <w:pPr>
              <w:jc w:val="both"/>
              <w:rPr>
                <w:sz w:val="24"/>
                <w:szCs w:val="24"/>
              </w:rPr>
            </w:pPr>
          </w:p>
        </w:tc>
        <w:tc>
          <w:tcPr>
            <w:tcW w:w="4332" w:type="dxa"/>
          </w:tcPr>
          <w:p w:rsidR="00C43309" w:rsidRPr="00E50CBF" w:rsidRDefault="00C43309" w:rsidP="00C43309">
            <w:pPr>
              <w:jc w:val="both"/>
              <w:rPr>
                <w:sz w:val="24"/>
                <w:szCs w:val="24"/>
                <w:lang w:val="uk-UA"/>
              </w:rPr>
            </w:pPr>
            <w:r w:rsidRPr="00E50CBF">
              <w:rPr>
                <w:sz w:val="24"/>
                <w:szCs w:val="24"/>
                <w:lang w:val="uk-UA"/>
              </w:rPr>
              <w:t>Підведення підсумків спортивних досягнень, плани на розвиток спортивної інфраструктури міста</w:t>
            </w:r>
          </w:p>
        </w:tc>
        <w:tc>
          <w:tcPr>
            <w:tcW w:w="2701" w:type="dxa"/>
            <w:gridSpan w:val="2"/>
          </w:tcPr>
          <w:p w:rsidR="00C43309" w:rsidRPr="00E50CBF" w:rsidRDefault="00C43309" w:rsidP="00C43309">
            <w:pPr>
              <w:jc w:val="center"/>
              <w:rPr>
                <w:sz w:val="24"/>
                <w:szCs w:val="24"/>
              </w:rPr>
            </w:pPr>
            <w:r w:rsidRPr="00E50CBF">
              <w:rPr>
                <w:sz w:val="24"/>
                <w:szCs w:val="24"/>
                <w:lang w:val="uk-UA"/>
              </w:rPr>
              <w:t>Грудень</w:t>
            </w:r>
          </w:p>
        </w:tc>
        <w:tc>
          <w:tcPr>
            <w:tcW w:w="2947" w:type="dxa"/>
          </w:tcPr>
          <w:p w:rsidR="00C43309" w:rsidRPr="00E50CBF" w:rsidRDefault="00C43309" w:rsidP="00C43309">
            <w:pPr>
              <w:rPr>
                <w:sz w:val="24"/>
                <w:szCs w:val="24"/>
              </w:rPr>
            </w:pPr>
            <w:r w:rsidRPr="00E50CBF">
              <w:rPr>
                <w:color w:val="000000" w:themeColor="text1"/>
                <w:sz w:val="24"/>
                <w:szCs w:val="24"/>
                <w:lang w:val="uk-UA"/>
              </w:rPr>
              <w:t xml:space="preserve">Відділ молоді </w:t>
            </w:r>
            <w:r w:rsidRPr="00E50CBF">
              <w:rPr>
                <w:color w:val="000000" w:themeColor="text1"/>
                <w:sz w:val="24"/>
                <w:szCs w:val="24"/>
              </w:rPr>
              <w:t>та спорту</w:t>
            </w:r>
          </w:p>
        </w:tc>
      </w:tr>
      <w:tr w:rsidR="00B74C65" w:rsidRPr="00E50CBF" w:rsidTr="00DE0496">
        <w:trPr>
          <w:trHeight w:val="336"/>
        </w:trPr>
        <w:tc>
          <w:tcPr>
            <w:tcW w:w="563" w:type="dxa"/>
          </w:tcPr>
          <w:p w:rsidR="00B74C65" w:rsidRPr="00E50CBF" w:rsidRDefault="00B74C65" w:rsidP="00B74C65">
            <w:pPr>
              <w:rPr>
                <w:sz w:val="24"/>
                <w:szCs w:val="24"/>
                <w:lang w:val="uk-UA"/>
              </w:rPr>
            </w:pPr>
            <w:r w:rsidRPr="00E50CBF">
              <w:rPr>
                <w:sz w:val="24"/>
                <w:szCs w:val="24"/>
                <w:lang w:val="uk-UA"/>
              </w:rPr>
              <w:lastRenderedPageBreak/>
              <w:t>11.</w:t>
            </w:r>
          </w:p>
        </w:tc>
        <w:tc>
          <w:tcPr>
            <w:tcW w:w="4243" w:type="dxa"/>
          </w:tcPr>
          <w:p w:rsidR="00B74C65" w:rsidRPr="00E50CBF" w:rsidRDefault="00B74C65" w:rsidP="00B74C65">
            <w:pPr>
              <w:pStyle w:val="22"/>
              <w:tabs>
                <w:tab w:val="left" w:pos="9356"/>
              </w:tabs>
              <w:spacing w:after="0" w:line="240" w:lineRule="auto"/>
              <w:ind w:right="99"/>
              <w:rPr>
                <w:sz w:val="24"/>
                <w:szCs w:val="24"/>
                <w:lang w:val="uk-UA"/>
              </w:rPr>
            </w:pPr>
            <w:r w:rsidRPr="00E50CBF">
              <w:rPr>
                <w:sz w:val="24"/>
                <w:szCs w:val="24"/>
                <w:lang w:val="uk-UA"/>
              </w:rPr>
              <w:t>Про внесення змін до бюджету Лисичанської міської територіальної громади на 2021 рік</w:t>
            </w:r>
          </w:p>
        </w:tc>
        <w:tc>
          <w:tcPr>
            <w:tcW w:w="4332" w:type="dxa"/>
          </w:tcPr>
          <w:p w:rsidR="00B74C65" w:rsidRPr="00E50CBF" w:rsidRDefault="00B74C65" w:rsidP="00B74C65">
            <w:pPr>
              <w:ind w:right="99"/>
              <w:jc w:val="both"/>
              <w:rPr>
                <w:sz w:val="24"/>
                <w:szCs w:val="24"/>
                <w:lang w:val="uk-UA"/>
              </w:rPr>
            </w:pPr>
            <w:r w:rsidRPr="00E50CBF">
              <w:rPr>
                <w:sz w:val="24"/>
                <w:szCs w:val="24"/>
                <w:lang w:val="uk-UA"/>
              </w:rPr>
              <w:t>Керуючись Законом України «Про військово-цивільні адміністрації», згідно з вимогами Бюджетного  Кодексу України</w:t>
            </w:r>
          </w:p>
        </w:tc>
        <w:tc>
          <w:tcPr>
            <w:tcW w:w="2701" w:type="dxa"/>
            <w:gridSpan w:val="2"/>
          </w:tcPr>
          <w:p w:rsidR="00B74C65" w:rsidRPr="00E50CBF" w:rsidRDefault="00B74C65" w:rsidP="00B74C65">
            <w:pPr>
              <w:jc w:val="center"/>
              <w:rPr>
                <w:sz w:val="24"/>
                <w:szCs w:val="24"/>
                <w:lang w:val="uk-UA"/>
              </w:rPr>
            </w:pPr>
            <w:r w:rsidRPr="00E50CBF">
              <w:rPr>
                <w:sz w:val="24"/>
                <w:szCs w:val="24"/>
                <w:lang w:val="uk-UA"/>
              </w:rPr>
              <w:t>Протягом кварталу</w:t>
            </w:r>
          </w:p>
          <w:p w:rsidR="00B74C65" w:rsidRPr="00E50CBF" w:rsidRDefault="00B74C65" w:rsidP="00B74C65">
            <w:pPr>
              <w:jc w:val="center"/>
              <w:rPr>
                <w:sz w:val="24"/>
                <w:szCs w:val="24"/>
                <w:lang w:val="uk-UA"/>
              </w:rPr>
            </w:pPr>
            <w:r w:rsidRPr="00E50CBF">
              <w:rPr>
                <w:sz w:val="24"/>
                <w:szCs w:val="24"/>
                <w:lang w:val="uk-UA"/>
              </w:rPr>
              <w:t>(за необхідністю)</w:t>
            </w:r>
          </w:p>
        </w:tc>
        <w:tc>
          <w:tcPr>
            <w:tcW w:w="2947" w:type="dxa"/>
          </w:tcPr>
          <w:p w:rsidR="00B74C65" w:rsidRPr="00E50CBF" w:rsidRDefault="00B74C65" w:rsidP="00B74C65">
            <w:pPr>
              <w:jc w:val="center"/>
              <w:rPr>
                <w:bCs/>
                <w:sz w:val="24"/>
                <w:szCs w:val="24"/>
                <w:lang w:val="uk-UA"/>
              </w:rPr>
            </w:pPr>
            <w:r w:rsidRPr="00E50CBF">
              <w:rPr>
                <w:bCs/>
                <w:sz w:val="24"/>
                <w:szCs w:val="24"/>
                <w:lang w:val="uk-UA"/>
              </w:rPr>
              <w:t>Фінансове управління</w:t>
            </w:r>
          </w:p>
        </w:tc>
      </w:tr>
      <w:tr w:rsidR="00B74C65" w:rsidRPr="00E50CBF" w:rsidTr="00DE0496">
        <w:trPr>
          <w:trHeight w:val="336"/>
        </w:trPr>
        <w:tc>
          <w:tcPr>
            <w:tcW w:w="563" w:type="dxa"/>
          </w:tcPr>
          <w:p w:rsidR="00B74C65" w:rsidRPr="00E50CBF" w:rsidRDefault="00B74C65" w:rsidP="00B74C65">
            <w:pPr>
              <w:rPr>
                <w:sz w:val="24"/>
                <w:szCs w:val="24"/>
                <w:lang w:val="uk-UA"/>
              </w:rPr>
            </w:pPr>
            <w:r w:rsidRPr="00E50CBF">
              <w:rPr>
                <w:sz w:val="24"/>
                <w:szCs w:val="24"/>
                <w:lang w:val="uk-UA"/>
              </w:rPr>
              <w:t>12.</w:t>
            </w:r>
          </w:p>
        </w:tc>
        <w:tc>
          <w:tcPr>
            <w:tcW w:w="4243" w:type="dxa"/>
          </w:tcPr>
          <w:p w:rsidR="00B74C65" w:rsidRPr="00E50CBF" w:rsidRDefault="00B74C65" w:rsidP="00B74C65">
            <w:pPr>
              <w:pStyle w:val="22"/>
              <w:tabs>
                <w:tab w:val="left" w:pos="9356"/>
              </w:tabs>
              <w:spacing w:after="0" w:line="240" w:lineRule="auto"/>
              <w:ind w:right="99"/>
              <w:rPr>
                <w:sz w:val="24"/>
                <w:szCs w:val="24"/>
                <w:lang w:val="uk-UA"/>
              </w:rPr>
            </w:pPr>
            <w:r w:rsidRPr="00E50CBF">
              <w:rPr>
                <w:sz w:val="24"/>
                <w:szCs w:val="24"/>
                <w:lang w:val="uk-UA"/>
              </w:rPr>
              <w:t>Про звіт щодо виконання бюджету Лисичанської міської територіальної громади за 3 квартал 2021року</w:t>
            </w:r>
          </w:p>
        </w:tc>
        <w:tc>
          <w:tcPr>
            <w:tcW w:w="4332" w:type="dxa"/>
          </w:tcPr>
          <w:p w:rsidR="00B74C65" w:rsidRPr="00E50CBF" w:rsidRDefault="00B74C65" w:rsidP="00B74C65">
            <w:pPr>
              <w:ind w:right="99"/>
              <w:jc w:val="both"/>
              <w:rPr>
                <w:sz w:val="24"/>
                <w:szCs w:val="24"/>
                <w:lang w:val="uk-UA"/>
              </w:rPr>
            </w:pPr>
            <w:r w:rsidRPr="00E50CBF">
              <w:rPr>
                <w:sz w:val="24"/>
                <w:szCs w:val="24"/>
                <w:lang w:val="uk-UA"/>
              </w:rPr>
              <w:t xml:space="preserve">    Керуючись Законом України «Про військово-цивільні адміністрації», згідно з вимогами Бюджетного  Кодексу України</w:t>
            </w:r>
          </w:p>
        </w:tc>
        <w:tc>
          <w:tcPr>
            <w:tcW w:w="2701" w:type="dxa"/>
            <w:gridSpan w:val="2"/>
          </w:tcPr>
          <w:p w:rsidR="00B74C65" w:rsidRPr="00E50CBF" w:rsidRDefault="00B74C65" w:rsidP="00B74C65">
            <w:pPr>
              <w:jc w:val="center"/>
              <w:rPr>
                <w:sz w:val="24"/>
                <w:szCs w:val="24"/>
                <w:lang w:val="uk-UA"/>
              </w:rPr>
            </w:pPr>
            <w:r w:rsidRPr="00E50CBF">
              <w:rPr>
                <w:sz w:val="24"/>
                <w:szCs w:val="24"/>
                <w:lang w:val="uk-UA"/>
              </w:rPr>
              <w:t>У  двомісячний строк після завершення відповідного періоду</w:t>
            </w:r>
          </w:p>
        </w:tc>
        <w:tc>
          <w:tcPr>
            <w:tcW w:w="2947" w:type="dxa"/>
          </w:tcPr>
          <w:p w:rsidR="00B74C65" w:rsidRPr="00E50CBF" w:rsidRDefault="00B74C65" w:rsidP="00B74C65">
            <w:pPr>
              <w:jc w:val="center"/>
              <w:rPr>
                <w:sz w:val="24"/>
                <w:szCs w:val="24"/>
                <w:lang w:val="uk-UA"/>
              </w:rPr>
            </w:pPr>
            <w:r w:rsidRPr="00E50CBF">
              <w:rPr>
                <w:sz w:val="24"/>
                <w:szCs w:val="24"/>
                <w:lang w:val="uk-UA"/>
              </w:rPr>
              <w:t>Фінансове управління</w:t>
            </w:r>
          </w:p>
        </w:tc>
      </w:tr>
      <w:tr w:rsidR="00754304" w:rsidRPr="00E50CBF" w:rsidTr="00DE0496">
        <w:trPr>
          <w:trHeight w:val="336"/>
        </w:trPr>
        <w:tc>
          <w:tcPr>
            <w:tcW w:w="563" w:type="dxa"/>
          </w:tcPr>
          <w:p w:rsidR="00754304" w:rsidRPr="00E50CBF" w:rsidRDefault="00754304" w:rsidP="00754304">
            <w:pPr>
              <w:rPr>
                <w:sz w:val="24"/>
                <w:szCs w:val="24"/>
                <w:lang w:val="uk-UA"/>
              </w:rPr>
            </w:pPr>
            <w:r w:rsidRPr="00E50CBF">
              <w:rPr>
                <w:sz w:val="24"/>
                <w:szCs w:val="24"/>
                <w:lang w:val="uk-UA"/>
              </w:rPr>
              <w:t>13.</w:t>
            </w:r>
          </w:p>
        </w:tc>
        <w:tc>
          <w:tcPr>
            <w:tcW w:w="4243" w:type="dxa"/>
          </w:tcPr>
          <w:p w:rsidR="00754304" w:rsidRPr="00E50CBF" w:rsidRDefault="00754304" w:rsidP="00754304">
            <w:pPr>
              <w:jc w:val="both"/>
              <w:rPr>
                <w:sz w:val="24"/>
                <w:szCs w:val="24"/>
                <w:lang w:val="uk-UA"/>
              </w:rPr>
            </w:pPr>
            <w:r w:rsidRPr="00E50CBF">
              <w:rPr>
                <w:sz w:val="24"/>
                <w:szCs w:val="24"/>
                <w:lang w:val="uk-UA"/>
              </w:rPr>
              <w:t xml:space="preserve">Про затвердження бюджету Лисичанської </w:t>
            </w:r>
            <w:r w:rsidRPr="00E50CBF">
              <w:rPr>
                <w:sz w:val="24"/>
                <w:szCs w:val="24"/>
              </w:rPr>
              <w:t xml:space="preserve"> </w:t>
            </w:r>
            <w:r w:rsidRPr="00E50CBF">
              <w:rPr>
                <w:sz w:val="24"/>
                <w:szCs w:val="24"/>
                <w:lang w:val="uk-UA"/>
              </w:rPr>
              <w:t>територіальної громади на 2022 рік</w:t>
            </w:r>
          </w:p>
        </w:tc>
        <w:tc>
          <w:tcPr>
            <w:tcW w:w="4332" w:type="dxa"/>
          </w:tcPr>
          <w:p w:rsidR="00754304" w:rsidRPr="00E50CBF" w:rsidRDefault="00754304" w:rsidP="00E50CBF">
            <w:pPr>
              <w:ind w:right="99"/>
              <w:jc w:val="both"/>
              <w:rPr>
                <w:b/>
                <w:sz w:val="24"/>
                <w:szCs w:val="24"/>
                <w:lang w:val="uk-UA"/>
              </w:rPr>
            </w:pPr>
            <w:r w:rsidRPr="00E50CBF">
              <w:rPr>
                <w:sz w:val="24"/>
                <w:szCs w:val="24"/>
                <w:lang w:val="uk-UA"/>
              </w:rPr>
              <w:t>Керуючись Законом України «Про військово-цивільні адміністрації», згідно з вимогами Бюджетного  Кодексу України</w:t>
            </w:r>
          </w:p>
        </w:tc>
        <w:tc>
          <w:tcPr>
            <w:tcW w:w="2701" w:type="dxa"/>
            <w:gridSpan w:val="2"/>
          </w:tcPr>
          <w:p w:rsidR="00754304" w:rsidRPr="00E50CBF" w:rsidRDefault="00754304" w:rsidP="00754304">
            <w:pPr>
              <w:rPr>
                <w:sz w:val="24"/>
                <w:szCs w:val="24"/>
                <w:lang w:val="uk-UA"/>
              </w:rPr>
            </w:pPr>
            <w:r w:rsidRPr="00E50CBF">
              <w:rPr>
                <w:sz w:val="24"/>
                <w:szCs w:val="24"/>
                <w:lang w:val="uk-UA"/>
              </w:rPr>
              <w:t>До 25 грудня 2021 року</w:t>
            </w:r>
          </w:p>
        </w:tc>
        <w:tc>
          <w:tcPr>
            <w:tcW w:w="2947" w:type="dxa"/>
          </w:tcPr>
          <w:p w:rsidR="00754304" w:rsidRPr="00E50CBF" w:rsidRDefault="00754304" w:rsidP="00754304">
            <w:pPr>
              <w:jc w:val="center"/>
              <w:rPr>
                <w:sz w:val="24"/>
                <w:szCs w:val="24"/>
                <w:lang w:val="uk-UA"/>
              </w:rPr>
            </w:pPr>
            <w:r w:rsidRPr="00E50CBF">
              <w:rPr>
                <w:sz w:val="24"/>
                <w:szCs w:val="24"/>
                <w:lang w:val="uk-UA"/>
              </w:rPr>
              <w:t>Фінансове управління</w:t>
            </w:r>
          </w:p>
        </w:tc>
      </w:tr>
      <w:tr w:rsidR="000C0C25" w:rsidRPr="00902142"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t>14.</w:t>
            </w:r>
          </w:p>
        </w:tc>
        <w:tc>
          <w:tcPr>
            <w:tcW w:w="4243" w:type="dxa"/>
          </w:tcPr>
          <w:p w:rsidR="000C0C25" w:rsidRPr="00E50CBF" w:rsidRDefault="000C0C25" w:rsidP="000C0C25">
            <w:pPr>
              <w:jc w:val="both"/>
              <w:rPr>
                <w:bCs/>
                <w:color w:val="000000"/>
                <w:sz w:val="24"/>
                <w:szCs w:val="24"/>
                <w:lang w:val="uk-UA"/>
              </w:rPr>
            </w:pPr>
            <w:r w:rsidRPr="00E50CBF">
              <w:rPr>
                <w:sz w:val="24"/>
                <w:szCs w:val="24"/>
                <w:lang w:val="uk-UA"/>
              </w:rPr>
              <w:t xml:space="preserve">Виділення коштів для організації та проведення </w:t>
            </w:r>
            <w:r w:rsidRPr="00E50CBF">
              <w:rPr>
                <w:bCs/>
                <w:color w:val="000000"/>
                <w:sz w:val="24"/>
                <w:szCs w:val="24"/>
                <w:lang w:val="uk-UA"/>
              </w:rPr>
              <w:t xml:space="preserve">урочистих заходів у жовтні 2021 року </w:t>
            </w:r>
          </w:p>
        </w:tc>
        <w:tc>
          <w:tcPr>
            <w:tcW w:w="4332" w:type="dxa"/>
          </w:tcPr>
          <w:p w:rsidR="000C0C25" w:rsidRPr="00E50CBF" w:rsidRDefault="000C0C25" w:rsidP="000C0C25">
            <w:pPr>
              <w:jc w:val="both"/>
              <w:rPr>
                <w:bCs/>
                <w:sz w:val="24"/>
                <w:szCs w:val="24"/>
                <w:lang w:val="uk-UA"/>
              </w:rPr>
            </w:pPr>
            <w:r w:rsidRPr="00E50CBF">
              <w:rPr>
                <w:bCs/>
                <w:sz w:val="24"/>
                <w:szCs w:val="24"/>
                <w:lang w:val="uk-UA"/>
              </w:rPr>
              <w:t>Розпорядження керівника військово-цивільної адміністрації м. Лисичанськ від 01.10.2020 №493 «Про затвердження Програми із підготовки та проведення загальноміських заходів на 2021 рік», дію якого продовжено розпорядженням керівника Лисичанської міської ВЦА від 13.04.2021 №191</w:t>
            </w:r>
          </w:p>
        </w:tc>
        <w:tc>
          <w:tcPr>
            <w:tcW w:w="2701" w:type="dxa"/>
            <w:gridSpan w:val="2"/>
          </w:tcPr>
          <w:p w:rsidR="000C0C25" w:rsidRPr="00E50CBF" w:rsidRDefault="000C0C25" w:rsidP="000C0C25">
            <w:pPr>
              <w:jc w:val="center"/>
              <w:rPr>
                <w:sz w:val="24"/>
                <w:szCs w:val="24"/>
                <w:lang w:val="uk-UA"/>
              </w:rPr>
            </w:pPr>
            <w:r w:rsidRPr="00E50CBF">
              <w:rPr>
                <w:sz w:val="24"/>
                <w:szCs w:val="24"/>
                <w:lang w:val="uk-UA"/>
              </w:rPr>
              <w:t>Жовтень</w:t>
            </w:r>
          </w:p>
        </w:tc>
        <w:tc>
          <w:tcPr>
            <w:tcW w:w="2947" w:type="dxa"/>
          </w:tcPr>
          <w:p w:rsidR="000C0C25" w:rsidRPr="00E50CBF" w:rsidRDefault="000C0C25" w:rsidP="000C0C25">
            <w:pPr>
              <w:jc w:val="center"/>
              <w:rPr>
                <w:sz w:val="24"/>
                <w:szCs w:val="24"/>
                <w:lang w:val="uk-UA"/>
              </w:rPr>
            </w:pPr>
            <w:r w:rsidRPr="00E50CBF">
              <w:rPr>
                <w:sz w:val="24"/>
                <w:szCs w:val="24"/>
                <w:lang w:val="uk-UA"/>
              </w:rPr>
              <w:t>Відділ  з питань внутрішньої політики та організаційної роботи</w:t>
            </w:r>
          </w:p>
        </w:tc>
      </w:tr>
      <w:tr w:rsidR="000C0C25" w:rsidRPr="00902142"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t>15.</w:t>
            </w:r>
          </w:p>
        </w:tc>
        <w:tc>
          <w:tcPr>
            <w:tcW w:w="4243" w:type="dxa"/>
          </w:tcPr>
          <w:p w:rsidR="000C0C25" w:rsidRPr="00E50CBF" w:rsidRDefault="000C0C25" w:rsidP="000C0C25">
            <w:pPr>
              <w:jc w:val="both"/>
              <w:rPr>
                <w:bCs/>
                <w:color w:val="000000"/>
                <w:sz w:val="24"/>
                <w:szCs w:val="24"/>
                <w:lang w:val="uk-UA"/>
              </w:rPr>
            </w:pPr>
            <w:r w:rsidRPr="00E50CBF">
              <w:rPr>
                <w:sz w:val="24"/>
                <w:szCs w:val="24"/>
                <w:lang w:val="uk-UA"/>
              </w:rPr>
              <w:t>Виділення коштів для організації та проведення заходів у листопаді 2021 року</w:t>
            </w:r>
          </w:p>
        </w:tc>
        <w:tc>
          <w:tcPr>
            <w:tcW w:w="4332" w:type="dxa"/>
          </w:tcPr>
          <w:p w:rsidR="000C0C25" w:rsidRPr="00E50CBF" w:rsidRDefault="000C0C25" w:rsidP="000C0C25">
            <w:pPr>
              <w:jc w:val="both"/>
              <w:rPr>
                <w:bCs/>
                <w:sz w:val="24"/>
                <w:szCs w:val="24"/>
                <w:lang w:val="uk-UA"/>
              </w:rPr>
            </w:pPr>
            <w:r w:rsidRPr="00E50CBF">
              <w:rPr>
                <w:bCs/>
                <w:sz w:val="24"/>
                <w:szCs w:val="24"/>
                <w:lang w:val="uk-UA"/>
              </w:rPr>
              <w:t>Розпорядження керівника військово-цивільної адміністрації м. Лисичанськ від 01.10.2020 №493 «Про затвердження Програми із підготовки та проведення загальноміських заходів на 2021 рік», дію якого продовжено розпорядженням керівника Лисичанської міської ВЦА від 13.04.2021 №191</w:t>
            </w:r>
          </w:p>
        </w:tc>
        <w:tc>
          <w:tcPr>
            <w:tcW w:w="2701" w:type="dxa"/>
            <w:gridSpan w:val="2"/>
          </w:tcPr>
          <w:p w:rsidR="000C0C25" w:rsidRPr="00E50CBF" w:rsidRDefault="000C0C25" w:rsidP="000C0C25">
            <w:pPr>
              <w:jc w:val="center"/>
              <w:rPr>
                <w:sz w:val="24"/>
                <w:szCs w:val="24"/>
                <w:lang w:val="uk-UA"/>
              </w:rPr>
            </w:pPr>
            <w:r w:rsidRPr="00E50CBF">
              <w:rPr>
                <w:sz w:val="24"/>
                <w:szCs w:val="24"/>
                <w:lang w:val="uk-UA"/>
              </w:rPr>
              <w:t>Листопад</w:t>
            </w:r>
          </w:p>
        </w:tc>
        <w:tc>
          <w:tcPr>
            <w:tcW w:w="2947" w:type="dxa"/>
          </w:tcPr>
          <w:p w:rsidR="000C0C25" w:rsidRPr="00E50CBF" w:rsidRDefault="000C0C25" w:rsidP="000C0C25">
            <w:pPr>
              <w:jc w:val="center"/>
              <w:rPr>
                <w:sz w:val="24"/>
                <w:szCs w:val="24"/>
                <w:lang w:val="uk-UA"/>
              </w:rPr>
            </w:pPr>
            <w:r w:rsidRPr="00E50CBF">
              <w:rPr>
                <w:sz w:val="24"/>
                <w:szCs w:val="24"/>
                <w:lang w:val="uk-UA"/>
              </w:rPr>
              <w:t>Відділ  з питань внутрішньої політики та організаційної роботи</w:t>
            </w:r>
          </w:p>
        </w:tc>
      </w:tr>
      <w:tr w:rsidR="000C0C25" w:rsidRPr="00902142"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t>16.</w:t>
            </w:r>
          </w:p>
        </w:tc>
        <w:tc>
          <w:tcPr>
            <w:tcW w:w="4243" w:type="dxa"/>
          </w:tcPr>
          <w:p w:rsidR="000C0C25" w:rsidRPr="00E50CBF" w:rsidRDefault="000C0C25" w:rsidP="000C0C25">
            <w:pPr>
              <w:jc w:val="both"/>
              <w:rPr>
                <w:sz w:val="24"/>
                <w:szCs w:val="24"/>
                <w:lang w:val="uk-UA"/>
              </w:rPr>
            </w:pPr>
            <w:r w:rsidRPr="00E50CBF">
              <w:rPr>
                <w:sz w:val="24"/>
                <w:szCs w:val="24"/>
                <w:lang w:val="uk-UA"/>
              </w:rPr>
              <w:t>Виділення коштів для організації та проведення урочистих заходів у грудні 2021 року</w:t>
            </w:r>
          </w:p>
        </w:tc>
        <w:tc>
          <w:tcPr>
            <w:tcW w:w="4332" w:type="dxa"/>
          </w:tcPr>
          <w:p w:rsidR="000C0C25" w:rsidRPr="00E50CBF" w:rsidRDefault="000C0C25" w:rsidP="000C0C25">
            <w:pPr>
              <w:jc w:val="both"/>
              <w:rPr>
                <w:bCs/>
                <w:sz w:val="24"/>
                <w:szCs w:val="24"/>
                <w:lang w:val="uk-UA"/>
              </w:rPr>
            </w:pPr>
            <w:r w:rsidRPr="00E50CBF">
              <w:rPr>
                <w:bCs/>
                <w:sz w:val="24"/>
                <w:szCs w:val="24"/>
                <w:lang w:val="uk-UA"/>
              </w:rPr>
              <w:t xml:space="preserve">Розпорядження керівника військово-цивільної адміністрації м. Лисичанськ від 01.10.2020 №493 «Про затвердження Програми із підготовки </w:t>
            </w:r>
            <w:r w:rsidRPr="00E50CBF">
              <w:rPr>
                <w:bCs/>
                <w:sz w:val="24"/>
                <w:szCs w:val="24"/>
                <w:lang w:val="uk-UA"/>
              </w:rPr>
              <w:lastRenderedPageBreak/>
              <w:t>та проведення загальноміських заходів на 2021 рік», дію якого продовжено розпорядженням керівника Лисичанської міської ВЦА від 13.04.2021 №191</w:t>
            </w:r>
          </w:p>
        </w:tc>
        <w:tc>
          <w:tcPr>
            <w:tcW w:w="2701" w:type="dxa"/>
            <w:gridSpan w:val="2"/>
          </w:tcPr>
          <w:p w:rsidR="000C0C25" w:rsidRPr="00E50CBF" w:rsidRDefault="000C0C25" w:rsidP="000C0C25">
            <w:pPr>
              <w:jc w:val="center"/>
              <w:rPr>
                <w:sz w:val="24"/>
                <w:szCs w:val="24"/>
                <w:lang w:val="uk-UA"/>
              </w:rPr>
            </w:pPr>
            <w:r w:rsidRPr="00E50CBF">
              <w:rPr>
                <w:sz w:val="24"/>
                <w:szCs w:val="24"/>
                <w:lang w:val="uk-UA"/>
              </w:rPr>
              <w:lastRenderedPageBreak/>
              <w:t>Грудень</w:t>
            </w:r>
          </w:p>
        </w:tc>
        <w:tc>
          <w:tcPr>
            <w:tcW w:w="2947" w:type="dxa"/>
          </w:tcPr>
          <w:p w:rsidR="000C0C25" w:rsidRPr="00E50CBF" w:rsidRDefault="000C0C25" w:rsidP="000C0C25">
            <w:pPr>
              <w:jc w:val="center"/>
              <w:rPr>
                <w:sz w:val="24"/>
                <w:szCs w:val="24"/>
                <w:lang w:val="uk-UA"/>
              </w:rPr>
            </w:pPr>
            <w:r w:rsidRPr="00E50CBF">
              <w:rPr>
                <w:sz w:val="24"/>
                <w:szCs w:val="24"/>
                <w:lang w:val="uk-UA"/>
              </w:rPr>
              <w:t>Відділ  з питань внутрішньої політики та організаційної роботи</w:t>
            </w:r>
          </w:p>
        </w:tc>
      </w:tr>
      <w:tr w:rsidR="000C0C25" w:rsidRPr="00E50CBF" w:rsidTr="00DE0496">
        <w:trPr>
          <w:trHeight w:val="336"/>
        </w:trPr>
        <w:tc>
          <w:tcPr>
            <w:tcW w:w="14786" w:type="dxa"/>
            <w:gridSpan w:val="6"/>
          </w:tcPr>
          <w:p w:rsidR="00E50CBF" w:rsidRDefault="00E50CBF" w:rsidP="000C0C25">
            <w:pPr>
              <w:jc w:val="center"/>
              <w:rPr>
                <w:b/>
                <w:sz w:val="24"/>
                <w:szCs w:val="24"/>
                <w:lang w:val="uk-UA"/>
              </w:rPr>
            </w:pPr>
          </w:p>
          <w:p w:rsidR="000C0C25" w:rsidRPr="00E50CBF" w:rsidRDefault="000C0C25" w:rsidP="000C0C25">
            <w:pPr>
              <w:jc w:val="center"/>
              <w:rPr>
                <w:b/>
                <w:sz w:val="24"/>
                <w:szCs w:val="24"/>
                <w:lang w:val="uk-UA"/>
              </w:rPr>
            </w:pPr>
            <w:r w:rsidRPr="00E50CBF">
              <w:rPr>
                <w:b/>
                <w:sz w:val="24"/>
                <w:szCs w:val="24"/>
                <w:lang w:val="uk-UA"/>
              </w:rPr>
              <w:t>ІІ. Контрольна діяльність Лисичанської міської ВЦА</w:t>
            </w:r>
          </w:p>
          <w:p w:rsidR="000C0C25" w:rsidRPr="00E50CBF" w:rsidRDefault="000C0C25" w:rsidP="000C0C25">
            <w:pPr>
              <w:jc w:val="center"/>
              <w:rPr>
                <w:sz w:val="24"/>
                <w:szCs w:val="24"/>
                <w:lang w:val="uk-UA"/>
              </w:rPr>
            </w:pPr>
            <w:r w:rsidRPr="00E50CBF">
              <w:rPr>
                <w:sz w:val="24"/>
                <w:szCs w:val="24"/>
                <w:lang w:val="uk-UA"/>
              </w:rPr>
              <w:t xml:space="preserve">(акти  законодавства, розпорядження керівника Лисичанської міської ВЦА, </w:t>
            </w:r>
          </w:p>
          <w:p w:rsidR="000C0C25" w:rsidRPr="00E50CBF" w:rsidRDefault="000C0C25" w:rsidP="000C0C25">
            <w:pPr>
              <w:jc w:val="center"/>
              <w:rPr>
                <w:b/>
                <w:sz w:val="24"/>
                <w:szCs w:val="24"/>
                <w:lang w:val="uk-UA"/>
              </w:rPr>
            </w:pPr>
            <w:r w:rsidRPr="00E50CBF">
              <w:rPr>
                <w:sz w:val="24"/>
                <w:szCs w:val="24"/>
                <w:lang w:val="uk-UA"/>
              </w:rPr>
              <w:t>хід виконання яких розглядатиметься в порядку контролю структурними підрозділами Лисичанської міської ВЦА)</w:t>
            </w:r>
          </w:p>
        </w:tc>
      </w:tr>
      <w:tr w:rsidR="000C0C25" w:rsidRPr="00E50CBF" w:rsidTr="00DE0496">
        <w:trPr>
          <w:trHeight w:val="336"/>
        </w:trPr>
        <w:tc>
          <w:tcPr>
            <w:tcW w:w="14786" w:type="dxa"/>
            <w:gridSpan w:val="6"/>
          </w:tcPr>
          <w:p w:rsidR="000C0C25" w:rsidRPr="00E50CBF" w:rsidRDefault="000C0C25" w:rsidP="000C0C25">
            <w:pPr>
              <w:jc w:val="both"/>
              <w:rPr>
                <w:b/>
                <w:sz w:val="24"/>
                <w:szCs w:val="24"/>
                <w:lang w:val="uk-UA"/>
              </w:rPr>
            </w:pPr>
            <w:r w:rsidRPr="00E50CBF">
              <w:rPr>
                <w:b/>
                <w:sz w:val="24"/>
                <w:szCs w:val="24"/>
                <w:lang w:val="uk-UA"/>
              </w:rPr>
              <w:t>Закони та Укази Президента України:</w:t>
            </w:r>
          </w:p>
        </w:tc>
      </w:tr>
      <w:tr w:rsidR="000C0C25" w:rsidRPr="00E50CBF" w:rsidTr="00DE0496">
        <w:trPr>
          <w:trHeight w:val="336"/>
        </w:trPr>
        <w:tc>
          <w:tcPr>
            <w:tcW w:w="563" w:type="dxa"/>
          </w:tcPr>
          <w:p w:rsidR="000C0C25" w:rsidRPr="00E50CBF" w:rsidRDefault="00902142" w:rsidP="000C0C25">
            <w:pPr>
              <w:rPr>
                <w:sz w:val="24"/>
                <w:szCs w:val="24"/>
                <w:lang w:val="uk-UA"/>
              </w:rPr>
            </w:pPr>
            <w:r>
              <w:rPr>
                <w:sz w:val="24"/>
                <w:szCs w:val="24"/>
                <w:lang w:val="uk-UA"/>
              </w:rPr>
              <w:t>1</w:t>
            </w:r>
            <w:r w:rsidR="000C0C25" w:rsidRPr="00E50CBF">
              <w:rPr>
                <w:sz w:val="24"/>
                <w:szCs w:val="24"/>
                <w:lang w:val="uk-UA"/>
              </w:rPr>
              <w:t>.</w:t>
            </w:r>
          </w:p>
        </w:tc>
        <w:tc>
          <w:tcPr>
            <w:tcW w:w="4243" w:type="dxa"/>
          </w:tcPr>
          <w:p w:rsidR="000C0C25" w:rsidRPr="00E50CBF" w:rsidRDefault="000C0C25" w:rsidP="000C0C25">
            <w:pPr>
              <w:jc w:val="both"/>
              <w:rPr>
                <w:b/>
                <w:sz w:val="24"/>
                <w:szCs w:val="24"/>
                <w:lang w:val="uk-UA"/>
              </w:rPr>
            </w:pPr>
            <w:r w:rsidRPr="00E50CBF">
              <w:rPr>
                <w:sz w:val="24"/>
                <w:szCs w:val="24"/>
                <w:lang w:val="uk-UA"/>
              </w:rPr>
              <w:t>Розгляд звернень громадян, що надійшли на телефонну «гарячу лінію» або звернулись на особистий прийом</w:t>
            </w:r>
          </w:p>
        </w:tc>
        <w:tc>
          <w:tcPr>
            <w:tcW w:w="4332" w:type="dxa"/>
          </w:tcPr>
          <w:p w:rsidR="000C0C25" w:rsidRPr="00E50CBF" w:rsidRDefault="000C0C25" w:rsidP="000C0C25">
            <w:pPr>
              <w:jc w:val="both"/>
              <w:rPr>
                <w:sz w:val="24"/>
                <w:szCs w:val="24"/>
                <w:lang w:val="uk-UA"/>
              </w:rPr>
            </w:pPr>
            <w:r w:rsidRPr="00E50CBF">
              <w:rPr>
                <w:sz w:val="24"/>
                <w:szCs w:val="24"/>
                <w:lang w:val="uk-UA"/>
              </w:rPr>
              <w:t>Згідно з Указом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p>
        </w:tc>
        <w:tc>
          <w:tcPr>
            <w:tcW w:w="2701" w:type="dxa"/>
            <w:gridSpan w:val="2"/>
          </w:tcPr>
          <w:p w:rsidR="000C0C25" w:rsidRPr="00E50CBF" w:rsidRDefault="000C0C25" w:rsidP="000C0C25">
            <w:pPr>
              <w:jc w:val="center"/>
              <w:rPr>
                <w:sz w:val="24"/>
                <w:szCs w:val="24"/>
                <w:lang w:val="uk-UA"/>
              </w:rPr>
            </w:pPr>
            <w:r w:rsidRPr="00E50CBF">
              <w:rPr>
                <w:sz w:val="24"/>
                <w:szCs w:val="24"/>
                <w:lang w:val="uk-UA"/>
              </w:rPr>
              <w:t xml:space="preserve">Щоденно </w:t>
            </w:r>
          </w:p>
          <w:p w:rsidR="000C0C25" w:rsidRPr="00E50CBF" w:rsidRDefault="000C0C25" w:rsidP="000C0C25">
            <w:pPr>
              <w:jc w:val="center"/>
              <w:rPr>
                <w:sz w:val="24"/>
                <w:szCs w:val="24"/>
                <w:lang w:val="uk-UA"/>
              </w:rPr>
            </w:pPr>
            <w:r w:rsidRPr="00E50CBF">
              <w:rPr>
                <w:sz w:val="24"/>
                <w:szCs w:val="24"/>
                <w:lang w:val="uk-UA"/>
              </w:rPr>
              <w:t>протягом кварталу, (проведення особистого та виїзного прийому громадян згідно затвердженого графіка)</w:t>
            </w:r>
          </w:p>
        </w:tc>
        <w:tc>
          <w:tcPr>
            <w:tcW w:w="2947" w:type="dxa"/>
          </w:tcPr>
          <w:p w:rsidR="000C0C25" w:rsidRPr="00E50CBF" w:rsidRDefault="000C0C25" w:rsidP="000C0C25">
            <w:pPr>
              <w:jc w:val="center"/>
              <w:rPr>
                <w:sz w:val="24"/>
                <w:szCs w:val="24"/>
                <w:lang w:val="uk-UA"/>
              </w:rPr>
            </w:pPr>
            <w:r w:rsidRPr="00E50CBF">
              <w:rPr>
                <w:sz w:val="24"/>
                <w:szCs w:val="24"/>
                <w:lang w:val="uk-UA"/>
              </w:rPr>
              <w:t xml:space="preserve">Відділ </w:t>
            </w:r>
          </w:p>
          <w:p w:rsidR="000C0C25" w:rsidRPr="00E50CBF" w:rsidRDefault="000C0C25" w:rsidP="000C0C25">
            <w:pPr>
              <w:jc w:val="center"/>
              <w:rPr>
                <w:sz w:val="24"/>
                <w:szCs w:val="24"/>
                <w:lang w:val="uk-UA"/>
              </w:rPr>
            </w:pPr>
            <w:r w:rsidRPr="00E50CBF">
              <w:rPr>
                <w:sz w:val="24"/>
                <w:szCs w:val="24"/>
                <w:lang w:val="uk-UA"/>
              </w:rPr>
              <w:t>по роботі з листами та зверненнями громадян</w:t>
            </w:r>
          </w:p>
        </w:tc>
      </w:tr>
      <w:tr w:rsidR="000C0C25" w:rsidRPr="00E50CBF" w:rsidTr="00DE0496">
        <w:trPr>
          <w:trHeight w:val="336"/>
        </w:trPr>
        <w:tc>
          <w:tcPr>
            <w:tcW w:w="563" w:type="dxa"/>
          </w:tcPr>
          <w:p w:rsidR="000C0C25" w:rsidRPr="00E50CBF" w:rsidRDefault="00902142" w:rsidP="000C0C25">
            <w:pPr>
              <w:rPr>
                <w:sz w:val="24"/>
                <w:szCs w:val="24"/>
                <w:lang w:val="uk-UA"/>
              </w:rPr>
            </w:pPr>
            <w:r>
              <w:rPr>
                <w:sz w:val="24"/>
                <w:szCs w:val="24"/>
                <w:lang w:val="uk-UA"/>
              </w:rPr>
              <w:t>2</w:t>
            </w:r>
            <w:r w:rsidR="000C0C25" w:rsidRPr="00E50CBF">
              <w:rPr>
                <w:sz w:val="24"/>
                <w:szCs w:val="24"/>
                <w:lang w:val="uk-UA"/>
              </w:rPr>
              <w:t>.</w:t>
            </w:r>
          </w:p>
        </w:tc>
        <w:tc>
          <w:tcPr>
            <w:tcW w:w="4243" w:type="dxa"/>
          </w:tcPr>
          <w:p w:rsidR="000C0C25" w:rsidRPr="00E50CBF" w:rsidRDefault="000C0C25" w:rsidP="000C0C25">
            <w:pPr>
              <w:pStyle w:val="21"/>
              <w:shd w:val="clear" w:color="auto" w:fill="auto"/>
              <w:spacing w:before="0" w:after="0" w:line="274" w:lineRule="exact"/>
              <w:rPr>
                <w:color w:val="000000"/>
                <w:sz w:val="24"/>
                <w:szCs w:val="24"/>
                <w:shd w:val="clear" w:color="auto" w:fill="FFFFFF"/>
                <w:lang w:eastAsia="uk-UA" w:bidi="uk-UA"/>
              </w:rPr>
            </w:pPr>
            <w:r w:rsidRPr="00E50CBF">
              <w:rPr>
                <w:color w:val="000000"/>
                <w:sz w:val="24"/>
                <w:szCs w:val="24"/>
                <w:shd w:val="clear" w:color="auto" w:fill="FFFFFF"/>
                <w:lang w:eastAsia="uk-UA" w:bidi="uk-UA"/>
              </w:rPr>
              <w:t>Указ Президента України від 23.09.2016 № 406/2016 «Про затвердження Положення про територіальну оборону»</w:t>
            </w:r>
          </w:p>
        </w:tc>
        <w:tc>
          <w:tcPr>
            <w:tcW w:w="4332" w:type="dxa"/>
          </w:tcPr>
          <w:p w:rsidR="000C0C25" w:rsidRPr="00E50CBF" w:rsidRDefault="000C0C25" w:rsidP="000C0C25">
            <w:pPr>
              <w:pStyle w:val="21"/>
              <w:shd w:val="clear" w:color="auto" w:fill="auto"/>
              <w:spacing w:before="0" w:after="0" w:line="274" w:lineRule="exact"/>
              <w:rPr>
                <w:color w:val="000000"/>
                <w:sz w:val="24"/>
                <w:szCs w:val="24"/>
                <w:shd w:val="clear" w:color="auto" w:fill="FFFFFF"/>
                <w:lang w:eastAsia="uk-UA" w:bidi="uk-UA"/>
              </w:rPr>
            </w:pPr>
            <w:r w:rsidRPr="00E50CBF">
              <w:rPr>
                <w:color w:val="000000"/>
                <w:sz w:val="24"/>
                <w:szCs w:val="24"/>
                <w:shd w:val="clear" w:color="auto" w:fill="FFFFFF"/>
                <w:lang w:eastAsia="uk-UA" w:bidi="uk-UA"/>
              </w:rPr>
              <w:t>Необхідність оперативного контролю за своєчасним виконанням документа</w:t>
            </w:r>
          </w:p>
        </w:tc>
        <w:tc>
          <w:tcPr>
            <w:tcW w:w="2701" w:type="dxa"/>
            <w:gridSpan w:val="2"/>
          </w:tcPr>
          <w:p w:rsidR="000C0C25" w:rsidRPr="00E50CBF" w:rsidRDefault="000C0C25" w:rsidP="000C0C25">
            <w:pPr>
              <w:pStyle w:val="21"/>
              <w:shd w:val="clear" w:color="auto" w:fill="auto"/>
              <w:spacing w:before="0" w:after="0" w:line="274" w:lineRule="exact"/>
              <w:jc w:val="center"/>
              <w:rPr>
                <w:color w:val="000000"/>
                <w:sz w:val="24"/>
                <w:szCs w:val="24"/>
                <w:shd w:val="clear" w:color="auto" w:fill="FFFFFF"/>
                <w:lang w:eastAsia="uk-UA" w:bidi="uk-UA"/>
              </w:rPr>
            </w:pPr>
            <w:r w:rsidRPr="00E50CBF">
              <w:rPr>
                <w:rStyle w:val="2115pt"/>
                <w:sz w:val="24"/>
                <w:szCs w:val="24"/>
              </w:rPr>
              <w:t>Протягом кварталу</w:t>
            </w:r>
          </w:p>
        </w:tc>
        <w:tc>
          <w:tcPr>
            <w:tcW w:w="2947" w:type="dxa"/>
          </w:tcPr>
          <w:p w:rsidR="000C0C25" w:rsidRPr="00E50CBF" w:rsidRDefault="000C0C25" w:rsidP="000C0C25">
            <w:pPr>
              <w:pStyle w:val="21"/>
              <w:shd w:val="clear" w:color="auto" w:fill="auto"/>
              <w:spacing w:before="0" w:after="0" w:line="274" w:lineRule="exact"/>
              <w:jc w:val="center"/>
              <w:rPr>
                <w:color w:val="000000"/>
                <w:sz w:val="24"/>
                <w:szCs w:val="24"/>
                <w:shd w:val="clear" w:color="auto" w:fill="FFFFFF"/>
                <w:lang w:eastAsia="uk-UA" w:bidi="uk-UA"/>
              </w:rPr>
            </w:pPr>
            <w:r w:rsidRPr="00E50CBF">
              <w:rPr>
                <w:rStyle w:val="2115pt"/>
                <w:sz w:val="24"/>
                <w:szCs w:val="24"/>
              </w:rPr>
              <w:t xml:space="preserve">Відділ </w:t>
            </w:r>
            <w:r w:rsidRPr="00E50CBF">
              <w:rPr>
                <w:sz w:val="24"/>
                <w:szCs w:val="24"/>
              </w:rPr>
              <w:t xml:space="preserve"> </w:t>
            </w:r>
            <w:r w:rsidRPr="00E50CBF">
              <w:rPr>
                <w:rStyle w:val="2115pt"/>
                <w:sz w:val="24"/>
                <w:szCs w:val="24"/>
              </w:rPr>
              <w:t>взаємодії з правоохоронними органами</w:t>
            </w:r>
            <w:r w:rsidR="00CA0F9A" w:rsidRPr="00E50CBF">
              <w:rPr>
                <w:rStyle w:val="2115pt"/>
                <w:sz w:val="24"/>
                <w:szCs w:val="24"/>
              </w:rPr>
              <w:t>,</w:t>
            </w:r>
            <w:r w:rsidRPr="00E50CBF">
              <w:rPr>
                <w:rStyle w:val="2115pt"/>
                <w:sz w:val="24"/>
                <w:szCs w:val="24"/>
              </w:rPr>
              <w:t xml:space="preserve"> мобілізаційної роботи та цивільного захисту</w:t>
            </w:r>
          </w:p>
        </w:tc>
      </w:tr>
      <w:tr w:rsidR="000C0C25" w:rsidRPr="00E50CBF" w:rsidTr="00DE0496">
        <w:trPr>
          <w:trHeight w:val="336"/>
        </w:trPr>
        <w:tc>
          <w:tcPr>
            <w:tcW w:w="563" w:type="dxa"/>
          </w:tcPr>
          <w:p w:rsidR="000C0C25" w:rsidRPr="00E50CBF" w:rsidRDefault="00902142" w:rsidP="000C0C25">
            <w:pPr>
              <w:rPr>
                <w:sz w:val="24"/>
                <w:szCs w:val="24"/>
                <w:lang w:val="uk-UA"/>
              </w:rPr>
            </w:pPr>
            <w:r>
              <w:rPr>
                <w:sz w:val="24"/>
                <w:szCs w:val="24"/>
                <w:lang w:val="uk-UA"/>
              </w:rPr>
              <w:t>3</w:t>
            </w:r>
            <w:r w:rsidR="000C0C25" w:rsidRPr="00E50CBF">
              <w:rPr>
                <w:sz w:val="24"/>
                <w:szCs w:val="24"/>
                <w:lang w:val="uk-UA"/>
              </w:rPr>
              <w:t>.</w:t>
            </w:r>
          </w:p>
        </w:tc>
        <w:tc>
          <w:tcPr>
            <w:tcW w:w="4243" w:type="dxa"/>
          </w:tcPr>
          <w:p w:rsidR="000C0C25" w:rsidRPr="00E50CBF" w:rsidRDefault="000C0C25" w:rsidP="000C0C25">
            <w:pPr>
              <w:jc w:val="both"/>
              <w:rPr>
                <w:sz w:val="24"/>
                <w:szCs w:val="24"/>
              </w:rPr>
            </w:pPr>
            <w:r w:rsidRPr="00E50CBF">
              <w:rPr>
                <w:sz w:val="24"/>
                <w:szCs w:val="24"/>
              </w:rPr>
              <w:t>«</w:t>
            </w:r>
            <w:r w:rsidRPr="00E50CBF">
              <w:rPr>
                <w:sz w:val="24"/>
                <w:szCs w:val="24"/>
                <w:lang w:val="uk-UA"/>
              </w:rPr>
              <w:t xml:space="preserve">Про невідкладні заходи із запобігання та протидії домашньому насильству, </w:t>
            </w:r>
            <w:proofErr w:type="spellStart"/>
            <w:r w:rsidRPr="00E50CBF">
              <w:rPr>
                <w:sz w:val="24"/>
                <w:szCs w:val="24"/>
                <w:lang w:val="uk-UA"/>
              </w:rPr>
              <w:t>насильству</w:t>
            </w:r>
            <w:proofErr w:type="spellEnd"/>
            <w:r w:rsidRPr="00E50CBF">
              <w:rPr>
                <w:sz w:val="24"/>
                <w:szCs w:val="24"/>
                <w:lang w:val="uk-UA"/>
              </w:rPr>
              <w:t xml:space="preserve"> за ознакою статі, захисту прав осіб, які постраждали від такого насильства</w:t>
            </w:r>
            <w:r w:rsidRPr="00E50CBF">
              <w:rPr>
                <w:sz w:val="24"/>
                <w:szCs w:val="24"/>
              </w:rPr>
              <w:t xml:space="preserve">» </w:t>
            </w:r>
            <w:r w:rsidRPr="00E50CBF">
              <w:rPr>
                <w:sz w:val="24"/>
                <w:szCs w:val="24"/>
                <w:lang w:val="uk-UA"/>
              </w:rPr>
              <w:t>від</w:t>
            </w:r>
            <w:r w:rsidRPr="00E50CBF">
              <w:rPr>
                <w:sz w:val="24"/>
                <w:szCs w:val="24"/>
              </w:rPr>
              <w:t xml:space="preserve"> 21.09.2020 № 398/2020</w:t>
            </w:r>
          </w:p>
        </w:tc>
        <w:tc>
          <w:tcPr>
            <w:tcW w:w="4332" w:type="dxa"/>
          </w:tcPr>
          <w:p w:rsidR="000C0C25" w:rsidRPr="00E50CBF" w:rsidRDefault="000C0C25" w:rsidP="000C0C25">
            <w:pPr>
              <w:jc w:val="both"/>
              <w:rPr>
                <w:sz w:val="24"/>
                <w:szCs w:val="24"/>
              </w:rPr>
            </w:pPr>
            <w:r w:rsidRPr="00E50CBF">
              <w:rPr>
                <w:color w:val="000000"/>
                <w:sz w:val="24"/>
                <w:szCs w:val="24"/>
                <w:shd w:val="clear" w:color="auto" w:fill="FFFFFF"/>
                <w:lang w:val="uk-UA" w:eastAsia="uk-UA" w:bidi="uk-UA"/>
              </w:rPr>
              <w:t>Необхідність</w:t>
            </w:r>
            <w:r w:rsidRPr="00E50CBF">
              <w:rPr>
                <w:color w:val="000000"/>
                <w:sz w:val="24"/>
                <w:szCs w:val="24"/>
                <w:shd w:val="clear" w:color="auto" w:fill="FFFFFF"/>
                <w:lang w:eastAsia="uk-UA" w:bidi="uk-UA"/>
              </w:rPr>
              <w:t xml:space="preserve"> оперативного контролю за </w:t>
            </w:r>
            <w:r w:rsidRPr="00E50CBF">
              <w:rPr>
                <w:color w:val="000000"/>
                <w:sz w:val="24"/>
                <w:szCs w:val="24"/>
                <w:shd w:val="clear" w:color="auto" w:fill="FFFFFF"/>
                <w:lang w:val="uk-UA" w:eastAsia="uk-UA" w:bidi="uk-UA"/>
              </w:rPr>
              <w:t xml:space="preserve">своєчасним виконанням </w:t>
            </w:r>
            <w:r w:rsidRPr="00E50CBF">
              <w:rPr>
                <w:color w:val="000000"/>
                <w:sz w:val="24"/>
                <w:szCs w:val="24"/>
                <w:shd w:val="clear" w:color="auto" w:fill="FFFFFF"/>
                <w:lang w:eastAsia="uk-UA" w:bidi="uk-UA"/>
              </w:rPr>
              <w:t>документа</w:t>
            </w:r>
          </w:p>
        </w:tc>
        <w:tc>
          <w:tcPr>
            <w:tcW w:w="2701" w:type="dxa"/>
            <w:gridSpan w:val="2"/>
          </w:tcPr>
          <w:p w:rsidR="000C0C25" w:rsidRPr="00E50CBF" w:rsidRDefault="000C0C25" w:rsidP="000C0C25">
            <w:pPr>
              <w:jc w:val="center"/>
              <w:rPr>
                <w:sz w:val="24"/>
                <w:szCs w:val="24"/>
              </w:rPr>
            </w:pPr>
            <w:r w:rsidRPr="00E50CBF">
              <w:rPr>
                <w:rStyle w:val="2115pt"/>
                <w:sz w:val="24"/>
                <w:szCs w:val="24"/>
              </w:rPr>
              <w:t>Протягом кварталу</w:t>
            </w:r>
          </w:p>
        </w:tc>
        <w:tc>
          <w:tcPr>
            <w:tcW w:w="2947" w:type="dxa"/>
          </w:tcPr>
          <w:p w:rsidR="000C0C25" w:rsidRPr="00E50CBF" w:rsidRDefault="000C0C25" w:rsidP="000C0C25">
            <w:pPr>
              <w:jc w:val="center"/>
              <w:rPr>
                <w:sz w:val="24"/>
                <w:szCs w:val="24"/>
              </w:rPr>
            </w:pPr>
            <w:r w:rsidRPr="00E50CBF">
              <w:rPr>
                <w:sz w:val="24"/>
                <w:szCs w:val="24"/>
              </w:rPr>
              <w:t xml:space="preserve">Служба у справах </w:t>
            </w:r>
            <w:r w:rsidRPr="00E50CBF">
              <w:rPr>
                <w:sz w:val="24"/>
                <w:szCs w:val="24"/>
                <w:lang w:val="uk-UA"/>
              </w:rPr>
              <w:t>дітей</w:t>
            </w:r>
          </w:p>
        </w:tc>
      </w:tr>
      <w:tr w:rsidR="000C0C25" w:rsidRPr="00E50CBF" w:rsidTr="00DE0496">
        <w:trPr>
          <w:trHeight w:val="336"/>
        </w:trPr>
        <w:tc>
          <w:tcPr>
            <w:tcW w:w="563" w:type="dxa"/>
          </w:tcPr>
          <w:p w:rsidR="000C0C25" w:rsidRPr="00E50CBF" w:rsidRDefault="00902142" w:rsidP="000C0C25">
            <w:pPr>
              <w:rPr>
                <w:sz w:val="24"/>
                <w:szCs w:val="24"/>
                <w:lang w:val="uk-UA"/>
              </w:rPr>
            </w:pPr>
            <w:r>
              <w:rPr>
                <w:sz w:val="24"/>
                <w:szCs w:val="24"/>
                <w:lang w:val="uk-UA"/>
              </w:rPr>
              <w:t>4</w:t>
            </w:r>
            <w:r w:rsidR="000C0C25" w:rsidRPr="00E50CBF">
              <w:rPr>
                <w:sz w:val="24"/>
                <w:szCs w:val="24"/>
                <w:lang w:val="uk-UA"/>
              </w:rPr>
              <w:t>.</w:t>
            </w:r>
          </w:p>
        </w:tc>
        <w:tc>
          <w:tcPr>
            <w:tcW w:w="4243" w:type="dxa"/>
          </w:tcPr>
          <w:p w:rsidR="000C0C25" w:rsidRPr="00E50CBF" w:rsidRDefault="000C0C25" w:rsidP="000C0C25">
            <w:pPr>
              <w:rPr>
                <w:sz w:val="24"/>
                <w:szCs w:val="24"/>
              </w:rPr>
            </w:pPr>
            <w:r w:rsidRPr="00E50CBF">
              <w:rPr>
                <w:sz w:val="24"/>
                <w:szCs w:val="24"/>
              </w:rPr>
              <w:t>«</w:t>
            </w:r>
            <w:r w:rsidRPr="00E50CBF">
              <w:rPr>
                <w:sz w:val="24"/>
                <w:szCs w:val="24"/>
                <w:lang w:val="uk-UA"/>
              </w:rPr>
              <w:t>Про охорону дитинства</w:t>
            </w:r>
            <w:r w:rsidRPr="00E50CBF">
              <w:rPr>
                <w:sz w:val="24"/>
                <w:szCs w:val="24"/>
              </w:rPr>
              <w:t>»</w:t>
            </w:r>
          </w:p>
        </w:tc>
        <w:tc>
          <w:tcPr>
            <w:tcW w:w="4332" w:type="dxa"/>
          </w:tcPr>
          <w:p w:rsidR="000C0C25" w:rsidRPr="00E50CBF" w:rsidRDefault="000C0C25" w:rsidP="000C0C25">
            <w:pPr>
              <w:jc w:val="both"/>
              <w:rPr>
                <w:sz w:val="24"/>
                <w:szCs w:val="24"/>
              </w:rPr>
            </w:pPr>
            <w:r w:rsidRPr="00E50CBF">
              <w:rPr>
                <w:color w:val="000000"/>
                <w:sz w:val="24"/>
                <w:szCs w:val="24"/>
                <w:shd w:val="clear" w:color="auto" w:fill="FFFFFF"/>
                <w:lang w:val="uk-UA" w:eastAsia="uk-UA" w:bidi="uk-UA"/>
              </w:rPr>
              <w:t>Необхідність</w:t>
            </w:r>
            <w:r w:rsidRPr="00E50CBF">
              <w:rPr>
                <w:color w:val="000000"/>
                <w:sz w:val="24"/>
                <w:szCs w:val="24"/>
                <w:shd w:val="clear" w:color="auto" w:fill="FFFFFF"/>
                <w:lang w:eastAsia="uk-UA" w:bidi="uk-UA"/>
              </w:rPr>
              <w:t xml:space="preserve"> оперативного контролю за </w:t>
            </w:r>
            <w:r w:rsidRPr="00E50CBF">
              <w:rPr>
                <w:color w:val="000000"/>
                <w:sz w:val="24"/>
                <w:szCs w:val="24"/>
                <w:shd w:val="clear" w:color="auto" w:fill="FFFFFF"/>
                <w:lang w:val="uk-UA" w:eastAsia="uk-UA" w:bidi="uk-UA"/>
              </w:rPr>
              <w:t xml:space="preserve">своєчасним виконанням </w:t>
            </w:r>
            <w:r w:rsidRPr="00E50CBF">
              <w:rPr>
                <w:color w:val="000000"/>
                <w:sz w:val="24"/>
                <w:szCs w:val="24"/>
                <w:shd w:val="clear" w:color="auto" w:fill="FFFFFF"/>
                <w:lang w:eastAsia="uk-UA" w:bidi="uk-UA"/>
              </w:rPr>
              <w:t>документа</w:t>
            </w:r>
          </w:p>
        </w:tc>
        <w:tc>
          <w:tcPr>
            <w:tcW w:w="2701" w:type="dxa"/>
            <w:gridSpan w:val="2"/>
          </w:tcPr>
          <w:p w:rsidR="000C0C25" w:rsidRPr="00E50CBF" w:rsidRDefault="000C0C25" w:rsidP="000C0C25">
            <w:pPr>
              <w:jc w:val="center"/>
              <w:rPr>
                <w:sz w:val="24"/>
                <w:szCs w:val="24"/>
              </w:rPr>
            </w:pPr>
            <w:r w:rsidRPr="00E50CBF">
              <w:rPr>
                <w:rStyle w:val="2115pt"/>
                <w:sz w:val="24"/>
                <w:szCs w:val="24"/>
              </w:rPr>
              <w:t>Протягом кварталу</w:t>
            </w:r>
          </w:p>
        </w:tc>
        <w:tc>
          <w:tcPr>
            <w:tcW w:w="2947" w:type="dxa"/>
          </w:tcPr>
          <w:p w:rsidR="000C0C25" w:rsidRPr="00E50CBF" w:rsidRDefault="000C0C25" w:rsidP="000C0C25">
            <w:pPr>
              <w:jc w:val="center"/>
              <w:rPr>
                <w:sz w:val="24"/>
                <w:szCs w:val="24"/>
              </w:rPr>
            </w:pPr>
            <w:r w:rsidRPr="00E50CBF">
              <w:rPr>
                <w:sz w:val="24"/>
                <w:szCs w:val="24"/>
              </w:rPr>
              <w:t xml:space="preserve">Служба у справах </w:t>
            </w:r>
            <w:r w:rsidRPr="00E50CBF">
              <w:rPr>
                <w:sz w:val="24"/>
                <w:szCs w:val="24"/>
                <w:lang w:val="uk-UA"/>
              </w:rPr>
              <w:t>дітей</w:t>
            </w:r>
          </w:p>
        </w:tc>
      </w:tr>
      <w:tr w:rsidR="000C0C25" w:rsidRPr="00E50CBF" w:rsidTr="00DE0496">
        <w:trPr>
          <w:trHeight w:val="336"/>
        </w:trPr>
        <w:tc>
          <w:tcPr>
            <w:tcW w:w="563" w:type="dxa"/>
          </w:tcPr>
          <w:p w:rsidR="000C0C25" w:rsidRPr="00E50CBF" w:rsidRDefault="00902142" w:rsidP="000C0C25">
            <w:pPr>
              <w:rPr>
                <w:sz w:val="24"/>
                <w:szCs w:val="24"/>
                <w:lang w:val="uk-UA"/>
              </w:rPr>
            </w:pPr>
            <w:r>
              <w:rPr>
                <w:sz w:val="24"/>
                <w:szCs w:val="24"/>
                <w:lang w:val="uk-UA"/>
              </w:rPr>
              <w:t>5</w:t>
            </w:r>
            <w:r w:rsidR="000C0C25" w:rsidRPr="00E50CBF">
              <w:rPr>
                <w:sz w:val="24"/>
                <w:szCs w:val="24"/>
                <w:lang w:val="uk-UA"/>
              </w:rPr>
              <w:t>.</w:t>
            </w:r>
          </w:p>
        </w:tc>
        <w:tc>
          <w:tcPr>
            <w:tcW w:w="4243" w:type="dxa"/>
          </w:tcPr>
          <w:p w:rsidR="000C0C25" w:rsidRPr="00E50CBF" w:rsidRDefault="000C0C25" w:rsidP="000C0C25">
            <w:pPr>
              <w:jc w:val="both"/>
              <w:rPr>
                <w:sz w:val="24"/>
                <w:szCs w:val="24"/>
              </w:rPr>
            </w:pPr>
            <w:r w:rsidRPr="00E50CBF">
              <w:rPr>
                <w:sz w:val="24"/>
                <w:szCs w:val="24"/>
              </w:rPr>
              <w:t>«</w:t>
            </w:r>
            <w:r w:rsidRPr="00E50CBF">
              <w:rPr>
                <w:sz w:val="24"/>
                <w:szCs w:val="24"/>
                <w:lang w:val="uk-UA"/>
              </w:rPr>
              <w:t>Про основи соціального захисту бездомних осіб і безпритульних дітей</w:t>
            </w:r>
            <w:r w:rsidRPr="00E50CBF">
              <w:rPr>
                <w:sz w:val="24"/>
                <w:szCs w:val="24"/>
              </w:rPr>
              <w:t>»</w:t>
            </w:r>
          </w:p>
        </w:tc>
        <w:tc>
          <w:tcPr>
            <w:tcW w:w="4332" w:type="dxa"/>
          </w:tcPr>
          <w:p w:rsidR="000C0C25" w:rsidRPr="00E50CBF" w:rsidRDefault="000C0C25" w:rsidP="000C0C25">
            <w:pPr>
              <w:jc w:val="both"/>
              <w:rPr>
                <w:sz w:val="24"/>
                <w:szCs w:val="24"/>
              </w:rPr>
            </w:pPr>
            <w:r w:rsidRPr="00E50CBF">
              <w:rPr>
                <w:color w:val="000000"/>
                <w:sz w:val="24"/>
                <w:szCs w:val="24"/>
                <w:shd w:val="clear" w:color="auto" w:fill="FFFFFF"/>
                <w:lang w:val="uk-UA" w:eastAsia="uk-UA" w:bidi="uk-UA"/>
              </w:rPr>
              <w:t>Необхідність</w:t>
            </w:r>
            <w:r w:rsidRPr="00E50CBF">
              <w:rPr>
                <w:color w:val="000000"/>
                <w:sz w:val="24"/>
                <w:szCs w:val="24"/>
                <w:shd w:val="clear" w:color="auto" w:fill="FFFFFF"/>
                <w:lang w:eastAsia="uk-UA" w:bidi="uk-UA"/>
              </w:rPr>
              <w:t xml:space="preserve"> оперативного контролю за </w:t>
            </w:r>
            <w:r w:rsidRPr="00E50CBF">
              <w:rPr>
                <w:color w:val="000000"/>
                <w:sz w:val="24"/>
                <w:szCs w:val="24"/>
                <w:shd w:val="clear" w:color="auto" w:fill="FFFFFF"/>
                <w:lang w:val="uk-UA" w:eastAsia="uk-UA" w:bidi="uk-UA"/>
              </w:rPr>
              <w:t xml:space="preserve">своєчасним виконанням </w:t>
            </w:r>
            <w:r w:rsidRPr="00E50CBF">
              <w:rPr>
                <w:color w:val="000000"/>
                <w:sz w:val="24"/>
                <w:szCs w:val="24"/>
                <w:shd w:val="clear" w:color="auto" w:fill="FFFFFF"/>
                <w:lang w:eastAsia="uk-UA" w:bidi="uk-UA"/>
              </w:rPr>
              <w:t>документа</w:t>
            </w:r>
          </w:p>
        </w:tc>
        <w:tc>
          <w:tcPr>
            <w:tcW w:w="2701" w:type="dxa"/>
            <w:gridSpan w:val="2"/>
          </w:tcPr>
          <w:p w:rsidR="000C0C25" w:rsidRPr="00E50CBF" w:rsidRDefault="000C0C25" w:rsidP="000C0C25">
            <w:pPr>
              <w:jc w:val="center"/>
              <w:rPr>
                <w:sz w:val="24"/>
                <w:szCs w:val="24"/>
              </w:rPr>
            </w:pPr>
            <w:r w:rsidRPr="00E50CBF">
              <w:rPr>
                <w:rStyle w:val="2115pt"/>
                <w:sz w:val="24"/>
                <w:szCs w:val="24"/>
              </w:rPr>
              <w:t>Протягом кварталу</w:t>
            </w:r>
          </w:p>
        </w:tc>
        <w:tc>
          <w:tcPr>
            <w:tcW w:w="2947" w:type="dxa"/>
          </w:tcPr>
          <w:p w:rsidR="000C0C25" w:rsidRPr="00E50CBF" w:rsidRDefault="000C0C25" w:rsidP="000C0C25">
            <w:pPr>
              <w:jc w:val="center"/>
              <w:rPr>
                <w:sz w:val="24"/>
                <w:szCs w:val="24"/>
              </w:rPr>
            </w:pPr>
            <w:r w:rsidRPr="00E50CBF">
              <w:rPr>
                <w:sz w:val="24"/>
                <w:szCs w:val="24"/>
              </w:rPr>
              <w:t xml:space="preserve">Служба у справах </w:t>
            </w:r>
            <w:r w:rsidRPr="00E50CBF">
              <w:rPr>
                <w:sz w:val="24"/>
                <w:szCs w:val="24"/>
                <w:lang w:val="uk-UA"/>
              </w:rPr>
              <w:t>дітей</w:t>
            </w:r>
          </w:p>
        </w:tc>
      </w:tr>
      <w:tr w:rsidR="000C0C25" w:rsidRPr="00902142" w:rsidTr="00DE0496">
        <w:trPr>
          <w:trHeight w:val="336"/>
        </w:trPr>
        <w:tc>
          <w:tcPr>
            <w:tcW w:w="563" w:type="dxa"/>
          </w:tcPr>
          <w:p w:rsidR="000C0C25" w:rsidRPr="00E50CBF" w:rsidRDefault="00902142" w:rsidP="000C0C25">
            <w:pPr>
              <w:rPr>
                <w:sz w:val="24"/>
                <w:szCs w:val="24"/>
                <w:lang w:val="uk-UA"/>
              </w:rPr>
            </w:pPr>
            <w:r>
              <w:rPr>
                <w:sz w:val="24"/>
                <w:szCs w:val="24"/>
                <w:lang w:val="uk-UA"/>
              </w:rPr>
              <w:t>6</w:t>
            </w:r>
            <w:r w:rsidR="000C0C25" w:rsidRPr="00E50CBF">
              <w:rPr>
                <w:sz w:val="24"/>
                <w:szCs w:val="24"/>
                <w:lang w:val="uk-UA"/>
              </w:rPr>
              <w:t>.</w:t>
            </w:r>
          </w:p>
        </w:tc>
        <w:tc>
          <w:tcPr>
            <w:tcW w:w="4243" w:type="dxa"/>
          </w:tcPr>
          <w:p w:rsidR="000C0C25" w:rsidRPr="00E50CBF" w:rsidRDefault="000C0C25" w:rsidP="000C0C25">
            <w:pPr>
              <w:jc w:val="both"/>
              <w:rPr>
                <w:sz w:val="24"/>
                <w:szCs w:val="24"/>
                <w:lang w:val="uk-UA"/>
              </w:rPr>
            </w:pPr>
            <w:r w:rsidRPr="00E50CBF">
              <w:rPr>
                <w:sz w:val="24"/>
                <w:szCs w:val="24"/>
                <w:lang w:val="uk-UA"/>
              </w:rPr>
              <w:t>Указ Президента України від 17.10.2019 № 758/2019 «</w:t>
            </w:r>
            <w:bookmarkStart w:id="0" w:name="n3"/>
            <w:bookmarkEnd w:id="0"/>
            <w:r w:rsidRPr="00E50CBF">
              <w:rPr>
                <w:sz w:val="24"/>
                <w:szCs w:val="24"/>
                <w:lang w:val="uk-UA"/>
              </w:rPr>
              <w:t xml:space="preserve">Питання </w:t>
            </w:r>
            <w:r w:rsidRPr="00E50CBF">
              <w:rPr>
                <w:sz w:val="24"/>
                <w:szCs w:val="24"/>
                <w:lang w:val="uk-UA"/>
              </w:rPr>
              <w:lastRenderedPageBreak/>
              <w:t>Представництва Президента України в Автономній Республіці Крим»</w:t>
            </w:r>
          </w:p>
        </w:tc>
        <w:tc>
          <w:tcPr>
            <w:tcW w:w="4332" w:type="dxa"/>
          </w:tcPr>
          <w:p w:rsidR="000C0C25" w:rsidRPr="00E50CBF" w:rsidRDefault="000C0C25" w:rsidP="000C0C25">
            <w:pPr>
              <w:jc w:val="both"/>
              <w:rPr>
                <w:sz w:val="24"/>
                <w:szCs w:val="24"/>
                <w:lang w:val="uk-UA"/>
              </w:rPr>
            </w:pPr>
            <w:r w:rsidRPr="00E50CBF">
              <w:rPr>
                <w:sz w:val="24"/>
                <w:szCs w:val="24"/>
                <w:lang w:val="uk-UA"/>
              </w:rPr>
              <w:lastRenderedPageBreak/>
              <w:t xml:space="preserve">На виконання доручення заступника голови, виконуючого обов’язки голови </w:t>
            </w:r>
            <w:r w:rsidRPr="00E50CBF">
              <w:rPr>
                <w:sz w:val="24"/>
                <w:szCs w:val="24"/>
                <w:lang w:val="uk-UA"/>
              </w:rPr>
              <w:lastRenderedPageBreak/>
              <w:t>Луганської облдержадміністрації від 21.03.2018 № 4/2340</w:t>
            </w:r>
          </w:p>
        </w:tc>
        <w:tc>
          <w:tcPr>
            <w:tcW w:w="2701" w:type="dxa"/>
            <w:gridSpan w:val="2"/>
          </w:tcPr>
          <w:p w:rsidR="000C0C25" w:rsidRPr="00E50CBF" w:rsidRDefault="000C0C25" w:rsidP="000C0C25">
            <w:pPr>
              <w:jc w:val="center"/>
              <w:rPr>
                <w:sz w:val="24"/>
                <w:szCs w:val="24"/>
                <w:lang w:val="uk-UA"/>
              </w:rPr>
            </w:pPr>
            <w:r w:rsidRPr="00E50CBF">
              <w:rPr>
                <w:sz w:val="24"/>
                <w:szCs w:val="24"/>
                <w:lang w:val="uk-UA"/>
              </w:rPr>
              <w:lastRenderedPageBreak/>
              <w:t>Щомісяця</w:t>
            </w:r>
          </w:p>
        </w:tc>
        <w:tc>
          <w:tcPr>
            <w:tcW w:w="2947" w:type="dxa"/>
          </w:tcPr>
          <w:p w:rsidR="000C0C25" w:rsidRPr="00E50CBF" w:rsidRDefault="000C0C25" w:rsidP="000C0C25">
            <w:pPr>
              <w:jc w:val="center"/>
              <w:rPr>
                <w:sz w:val="24"/>
                <w:szCs w:val="24"/>
                <w:lang w:val="uk-UA"/>
              </w:rPr>
            </w:pPr>
            <w:r w:rsidRPr="00E50CBF">
              <w:rPr>
                <w:sz w:val="24"/>
                <w:szCs w:val="24"/>
                <w:lang w:val="uk-UA"/>
              </w:rPr>
              <w:t>Відділ з обліку, розподілу та обміну житла</w:t>
            </w:r>
          </w:p>
        </w:tc>
      </w:tr>
      <w:tr w:rsidR="000C0C25" w:rsidRPr="00902142" w:rsidTr="00DE0496">
        <w:trPr>
          <w:trHeight w:val="336"/>
        </w:trPr>
        <w:tc>
          <w:tcPr>
            <w:tcW w:w="563" w:type="dxa"/>
          </w:tcPr>
          <w:p w:rsidR="000C0C25" w:rsidRPr="00E50CBF" w:rsidRDefault="00902142" w:rsidP="000C0C25">
            <w:pPr>
              <w:rPr>
                <w:sz w:val="24"/>
                <w:szCs w:val="24"/>
                <w:lang w:val="uk-UA"/>
              </w:rPr>
            </w:pPr>
            <w:r>
              <w:rPr>
                <w:sz w:val="24"/>
                <w:szCs w:val="24"/>
                <w:lang w:val="uk-UA"/>
              </w:rPr>
              <w:lastRenderedPageBreak/>
              <w:t>7</w:t>
            </w:r>
            <w:r w:rsidR="000C0C25" w:rsidRPr="00E50CBF">
              <w:rPr>
                <w:sz w:val="24"/>
                <w:szCs w:val="24"/>
                <w:lang w:val="uk-UA"/>
              </w:rPr>
              <w:t>.</w:t>
            </w:r>
          </w:p>
        </w:tc>
        <w:tc>
          <w:tcPr>
            <w:tcW w:w="4243" w:type="dxa"/>
          </w:tcPr>
          <w:p w:rsidR="000C0C25" w:rsidRPr="00E50CBF" w:rsidRDefault="000C0C25" w:rsidP="000C0C25">
            <w:pPr>
              <w:jc w:val="both"/>
              <w:rPr>
                <w:sz w:val="24"/>
                <w:szCs w:val="24"/>
                <w:lang w:val="uk-UA"/>
              </w:rPr>
            </w:pPr>
            <w:r w:rsidRPr="00E50CBF">
              <w:rPr>
                <w:sz w:val="24"/>
                <w:szCs w:val="24"/>
                <w:lang w:val="uk-UA"/>
              </w:rPr>
              <w:t>Закон України «Про регулювання містобудівної діяльності», Наказ Міністерства регіонального розвитку, будівництва та житлово-комунального господарства України від 01.09.2011 № 170 «</w:t>
            </w:r>
            <w:bookmarkStart w:id="1" w:name="o5"/>
            <w:bookmarkEnd w:id="1"/>
            <w:r w:rsidRPr="00E50CBF">
              <w:rPr>
                <w:sz w:val="24"/>
                <w:szCs w:val="24"/>
                <w:lang w:val="uk-UA"/>
              </w:rPr>
              <w:t>Про затвердження Порядку проведення містобудівного моніторингу»</w:t>
            </w:r>
          </w:p>
        </w:tc>
        <w:tc>
          <w:tcPr>
            <w:tcW w:w="4332" w:type="dxa"/>
          </w:tcPr>
          <w:p w:rsidR="000C0C25" w:rsidRPr="00E50CBF" w:rsidRDefault="000C0C25" w:rsidP="000C0C25">
            <w:pPr>
              <w:jc w:val="both"/>
              <w:rPr>
                <w:sz w:val="24"/>
                <w:szCs w:val="24"/>
                <w:lang w:val="uk-UA"/>
              </w:rPr>
            </w:pPr>
            <w:r w:rsidRPr="00E50CBF">
              <w:rPr>
                <w:sz w:val="24"/>
                <w:szCs w:val="24"/>
                <w:lang w:val="uk-UA"/>
              </w:rPr>
              <w:t>На виконання листа Лисичанської міської ради від 16.10.2019 №4465/01/21</w:t>
            </w:r>
          </w:p>
        </w:tc>
        <w:tc>
          <w:tcPr>
            <w:tcW w:w="2701" w:type="dxa"/>
            <w:gridSpan w:val="2"/>
          </w:tcPr>
          <w:p w:rsidR="000C0C25" w:rsidRPr="00E50CBF" w:rsidRDefault="000C0C25" w:rsidP="000C0C25">
            <w:pPr>
              <w:jc w:val="center"/>
              <w:rPr>
                <w:sz w:val="24"/>
                <w:szCs w:val="24"/>
                <w:lang w:val="uk-UA"/>
              </w:rPr>
            </w:pPr>
            <w:r w:rsidRPr="00E50CBF">
              <w:rPr>
                <w:sz w:val="24"/>
                <w:szCs w:val="24"/>
                <w:lang w:val="uk-UA"/>
              </w:rPr>
              <w:t>Протягом</w:t>
            </w:r>
            <w:r w:rsidRPr="00E50CBF">
              <w:rPr>
                <w:sz w:val="24"/>
                <w:szCs w:val="24"/>
                <w:lang w:val="uk-UA"/>
              </w:rPr>
              <w:br/>
              <w:t>кварталу</w:t>
            </w:r>
          </w:p>
        </w:tc>
        <w:tc>
          <w:tcPr>
            <w:tcW w:w="2947" w:type="dxa"/>
          </w:tcPr>
          <w:p w:rsidR="000C0C25" w:rsidRPr="00E50CBF" w:rsidRDefault="000C0C25" w:rsidP="000C0C25">
            <w:pPr>
              <w:jc w:val="center"/>
              <w:rPr>
                <w:sz w:val="24"/>
                <w:szCs w:val="24"/>
                <w:lang w:val="uk-UA"/>
              </w:rPr>
            </w:pPr>
            <w:r w:rsidRPr="00E50CBF">
              <w:rPr>
                <w:sz w:val="24"/>
                <w:szCs w:val="24"/>
                <w:lang w:val="uk-UA"/>
              </w:rPr>
              <w:t>Відділ з обліку, розподілу та обміну житла</w:t>
            </w:r>
          </w:p>
        </w:tc>
      </w:tr>
      <w:tr w:rsidR="000C0C25" w:rsidRPr="00E50CBF" w:rsidTr="00DE0496">
        <w:trPr>
          <w:trHeight w:val="336"/>
        </w:trPr>
        <w:tc>
          <w:tcPr>
            <w:tcW w:w="563" w:type="dxa"/>
          </w:tcPr>
          <w:p w:rsidR="000C0C25" w:rsidRPr="00E50CBF" w:rsidRDefault="00902142" w:rsidP="000C0C25">
            <w:pPr>
              <w:rPr>
                <w:sz w:val="24"/>
                <w:szCs w:val="24"/>
                <w:lang w:val="uk-UA"/>
              </w:rPr>
            </w:pPr>
            <w:r>
              <w:rPr>
                <w:sz w:val="24"/>
                <w:szCs w:val="24"/>
                <w:lang w:val="uk-UA"/>
              </w:rPr>
              <w:t>8</w:t>
            </w:r>
            <w:r w:rsidR="000C0C25" w:rsidRPr="00E50CBF">
              <w:rPr>
                <w:sz w:val="24"/>
                <w:szCs w:val="24"/>
                <w:lang w:val="uk-UA"/>
              </w:rPr>
              <w:t>.</w:t>
            </w:r>
          </w:p>
        </w:tc>
        <w:tc>
          <w:tcPr>
            <w:tcW w:w="4243" w:type="dxa"/>
          </w:tcPr>
          <w:p w:rsidR="000C0C25" w:rsidRPr="00E50CBF" w:rsidRDefault="000C0C25" w:rsidP="000C0C25">
            <w:pPr>
              <w:jc w:val="both"/>
              <w:rPr>
                <w:sz w:val="24"/>
                <w:szCs w:val="24"/>
                <w:lang w:val="uk-UA"/>
              </w:rPr>
            </w:pPr>
            <w:r w:rsidRPr="00E50CBF">
              <w:rPr>
                <w:sz w:val="24"/>
                <w:szCs w:val="24"/>
                <w:lang w:val="uk-UA"/>
              </w:rPr>
              <w:t>«Про Національну стратегію з оздоровчої рухової активності в Україні на період до 2025 року «Рухова активність – здоровий  Виконання Законодавства України спосіб життя – здорова нація» від 09.02.2016 № 42/2016</w:t>
            </w:r>
          </w:p>
        </w:tc>
        <w:tc>
          <w:tcPr>
            <w:tcW w:w="4332" w:type="dxa"/>
          </w:tcPr>
          <w:p w:rsidR="000C0C25" w:rsidRPr="00E50CBF" w:rsidRDefault="000C0C25" w:rsidP="000C0C25">
            <w:pPr>
              <w:jc w:val="both"/>
              <w:rPr>
                <w:sz w:val="24"/>
                <w:szCs w:val="24"/>
                <w:lang w:val="uk-UA"/>
              </w:rPr>
            </w:pPr>
            <w:r w:rsidRPr="00E50CBF">
              <w:rPr>
                <w:sz w:val="24"/>
                <w:szCs w:val="24"/>
                <w:lang w:val="uk-UA"/>
              </w:rPr>
              <w:t>Виконання Законодавства України</w:t>
            </w:r>
          </w:p>
        </w:tc>
        <w:tc>
          <w:tcPr>
            <w:tcW w:w="2701" w:type="dxa"/>
            <w:gridSpan w:val="2"/>
          </w:tcPr>
          <w:p w:rsidR="000C0C25" w:rsidRPr="00E50CBF" w:rsidRDefault="000C0C25" w:rsidP="000C0C25">
            <w:pPr>
              <w:jc w:val="center"/>
              <w:rPr>
                <w:sz w:val="24"/>
                <w:szCs w:val="24"/>
                <w:lang w:val="uk-UA"/>
              </w:rPr>
            </w:pPr>
            <w:r w:rsidRPr="00E50CBF">
              <w:rPr>
                <w:sz w:val="24"/>
                <w:szCs w:val="24"/>
                <w:lang w:val="uk-UA"/>
              </w:rPr>
              <w:t>Протягом</w:t>
            </w:r>
            <w:r w:rsidRPr="00E50CBF">
              <w:rPr>
                <w:sz w:val="24"/>
                <w:szCs w:val="24"/>
                <w:lang w:val="uk-UA"/>
              </w:rPr>
              <w:br/>
              <w:t>кварталу</w:t>
            </w:r>
          </w:p>
        </w:tc>
        <w:tc>
          <w:tcPr>
            <w:tcW w:w="2947" w:type="dxa"/>
          </w:tcPr>
          <w:p w:rsidR="000C0C25" w:rsidRPr="00E50CBF" w:rsidRDefault="000C0C25" w:rsidP="000C0C25">
            <w:pPr>
              <w:jc w:val="center"/>
              <w:rPr>
                <w:sz w:val="24"/>
                <w:szCs w:val="24"/>
                <w:lang w:val="uk-UA"/>
              </w:rPr>
            </w:pPr>
            <w:r w:rsidRPr="00E50CBF">
              <w:rPr>
                <w:sz w:val="24"/>
                <w:szCs w:val="24"/>
                <w:lang w:val="uk-UA"/>
              </w:rPr>
              <w:t>Управління освіти</w:t>
            </w:r>
          </w:p>
        </w:tc>
      </w:tr>
      <w:tr w:rsidR="000C0C25" w:rsidRPr="00E50CBF" w:rsidTr="00E50CBF">
        <w:trPr>
          <w:trHeight w:val="1018"/>
        </w:trPr>
        <w:tc>
          <w:tcPr>
            <w:tcW w:w="563" w:type="dxa"/>
          </w:tcPr>
          <w:p w:rsidR="000C0C25" w:rsidRPr="00E50CBF" w:rsidRDefault="00902142" w:rsidP="000C0C25">
            <w:pPr>
              <w:rPr>
                <w:sz w:val="24"/>
                <w:szCs w:val="24"/>
                <w:lang w:val="uk-UA"/>
              </w:rPr>
            </w:pPr>
            <w:r>
              <w:rPr>
                <w:sz w:val="24"/>
                <w:szCs w:val="24"/>
                <w:lang w:val="uk-UA"/>
              </w:rPr>
              <w:t>9</w:t>
            </w:r>
            <w:r w:rsidR="000C0C25" w:rsidRPr="00E50CBF">
              <w:rPr>
                <w:sz w:val="24"/>
                <w:szCs w:val="24"/>
                <w:lang w:val="uk-UA"/>
              </w:rPr>
              <w:t>.</w:t>
            </w:r>
          </w:p>
        </w:tc>
        <w:tc>
          <w:tcPr>
            <w:tcW w:w="4243" w:type="dxa"/>
          </w:tcPr>
          <w:p w:rsidR="000C0C25" w:rsidRPr="00E50CBF" w:rsidRDefault="000C0C25" w:rsidP="000C0C25">
            <w:pPr>
              <w:jc w:val="both"/>
              <w:rPr>
                <w:sz w:val="24"/>
                <w:szCs w:val="24"/>
                <w:lang w:val="uk-UA"/>
              </w:rPr>
            </w:pPr>
            <w:r w:rsidRPr="00E50CBF">
              <w:rPr>
                <w:sz w:val="24"/>
                <w:szCs w:val="24"/>
                <w:lang w:val="uk-UA"/>
              </w:rPr>
              <w:t>Від 18.03.2015 №150/215 «Про  додаткові заходи щодо соціального захисту учасників антитерористичної операції»</w:t>
            </w:r>
          </w:p>
        </w:tc>
        <w:tc>
          <w:tcPr>
            <w:tcW w:w="4332" w:type="dxa"/>
          </w:tcPr>
          <w:p w:rsidR="000C0C25" w:rsidRPr="00E50CBF" w:rsidRDefault="000C0C25" w:rsidP="000C0C25">
            <w:pPr>
              <w:jc w:val="both"/>
              <w:rPr>
                <w:sz w:val="24"/>
                <w:szCs w:val="24"/>
                <w:lang w:val="uk-UA"/>
              </w:rPr>
            </w:pPr>
            <w:r w:rsidRPr="00E50CBF">
              <w:rPr>
                <w:sz w:val="24"/>
                <w:szCs w:val="24"/>
                <w:lang w:val="uk-UA"/>
              </w:rPr>
              <w:t>Необхідність контролю за своєчасним виконанням Указу в частині надання учасникам АТО земельних ділянок</w:t>
            </w:r>
          </w:p>
        </w:tc>
        <w:tc>
          <w:tcPr>
            <w:tcW w:w="2701" w:type="dxa"/>
            <w:gridSpan w:val="2"/>
          </w:tcPr>
          <w:p w:rsidR="000C0C25" w:rsidRPr="00E50CBF" w:rsidRDefault="000C0C25" w:rsidP="000C0C25">
            <w:pPr>
              <w:jc w:val="center"/>
              <w:rPr>
                <w:sz w:val="24"/>
                <w:szCs w:val="24"/>
              </w:rPr>
            </w:pPr>
            <w:r w:rsidRPr="00E50CBF">
              <w:rPr>
                <w:sz w:val="24"/>
                <w:szCs w:val="24"/>
                <w:lang w:val="uk-UA"/>
              </w:rPr>
              <w:t>Протягом</w:t>
            </w:r>
            <w:r w:rsidRPr="00E50CBF">
              <w:rPr>
                <w:sz w:val="24"/>
                <w:szCs w:val="24"/>
                <w:lang w:val="uk-UA"/>
              </w:rPr>
              <w:br/>
              <w:t>кварталу</w:t>
            </w:r>
          </w:p>
        </w:tc>
        <w:tc>
          <w:tcPr>
            <w:tcW w:w="2947" w:type="dxa"/>
          </w:tcPr>
          <w:p w:rsidR="000C0C25" w:rsidRPr="00E50CBF" w:rsidRDefault="000C0C25" w:rsidP="000C0C25">
            <w:pPr>
              <w:jc w:val="center"/>
              <w:rPr>
                <w:sz w:val="24"/>
                <w:szCs w:val="24"/>
                <w:lang w:val="uk-UA"/>
              </w:rPr>
            </w:pPr>
            <w:r w:rsidRPr="00E50CBF">
              <w:rPr>
                <w:sz w:val="24"/>
                <w:szCs w:val="24"/>
                <w:lang w:val="uk-UA"/>
              </w:rPr>
              <w:t>Управління  власності</w:t>
            </w:r>
          </w:p>
          <w:p w:rsidR="000C0C25" w:rsidRPr="00E50CBF" w:rsidRDefault="000C0C25" w:rsidP="000C0C25">
            <w:pPr>
              <w:jc w:val="center"/>
              <w:rPr>
                <w:sz w:val="24"/>
                <w:szCs w:val="24"/>
                <w:lang w:val="uk-UA"/>
              </w:rPr>
            </w:pPr>
          </w:p>
          <w:p w:rsidR="000C0C25" w:rsidRPr="00E50CBF" w:rsidRDefault="000C0C25" w:rsidP="000C0C25">
            <w:pPr>
              <w:jc w:val="center"/>
              <w:rPr>
                <w:sz w:val="24"/>
                <w:szCs w:val="24"/>
                <w:lang w:val="uk-UA"/>
              </w:rPr>
            </w:pPr>
          </w:p>
        </w:tc>
      </w:tr>
      <w:tr w:rsidR="000C0C25" w:rsidRPr="00E50CBF" w:rsidTr="00DE0496">
        <w:trPr>
          <w:trHeight w:val="336"/>
        </w:trPr>
        <w:tc>
          <w:tcPr>
            <w:tcW w:w="563" w:type="dxa"/>
          </w:tcPr>
          <w:p w:rsidR="000C0C25" w:rsidRPr="00E50CBF" w:rsidRDefault="000C0C25" w:rsidP="00902142">
            <w:pPr>
              <w:rPr>
                <w:sz w:val="24"/>
                <w:szCs w:val="24"/>
                <w:lang w:val="uk-UA"/>
              </w:rPr>
            </w:pPr>
            <w:r w:rsidRPr="00E50CBF">
              <w:rPr>
                <w:sz w:val="24"/>
                <w:szCs w:val="24"/>
                <w:lang w:val="uk-UA"/>
              </w:rPr>
              <w:t>1</w:t>
            </w:r>
            <w:r w:rsidR="00902142">
              <w:rPr>
                <w:sz w:val="24"/>
                <w:szCs w:val="24"/>
                <w:lang w:val="uk-UA"/>
              </w:rPr>
              <w:t>0</w:t>
            </w:r>
            <w:r w:rsidRPr="00E50CBF">
              <w:rPr>
                <w:sz w:val="24"/>
                <w:szCs w:val="24"/>
                <w:lang w:val="uk-UA"/>
              </w:rPr>
              <w:t>.</w:t>
            </w:r>
          </w:p>
        </w:tc>
        <w:tc>
          <w:tcPr>
            <w:tcW w:w="4243" w:type="dxa"/>
          </w:tcPr>
          <w:p w:rsidR="000C0C25" w:rsidRPr="00E50CBF" w:rsidRDefault="000C0C25" w:rsidP="00E50CBF">
            <w:pPr>
              <w:pStyle w:val="af5"/>
              <w:jc w:val="both"/>
              <w:rPr>
                <w:sz w:val="24"/>
                <w:szCs w:val="24"/>
                <w:lang w:val="uk-UA"/>
              </w:rPr>
            </w:pPr>
            <w:r w:rsidRPr="00E50CBF">
              <w:rPr>
                <w:sz w:val="24"/>
                <w:szCs w:val="24"/>
                <w:lang w:val="uk-UA"/>
              </w:rPr>
              <w:t>Від 29.04.2021 № 180/2021 «</w:t>
            </w:r>
            <w:r w:rsidRPr="00E50CBF">
              <w:rPr>
                <w:sz w:val="24"/>
                <w:szCs w:val="24"/>
                <w:shd w:val="clear" w:color="auto" w:fill="FFFFFF"/>
                <w:lang w:val="uk-UA"/>
              </w:rPr>
              <w:t>Про рішення Ради національної безпеки і оборони України від 15 квітня 2021 року "Про заходи державної регіональної політики на підтримку децентралізації влади»</w:t>
            </w:r>
          </w:p>
        </w:tc>
        <w:tc>
          <w:tcPr>
            <w:tcW w:w="4332" w:type="dxa"/>
          </w:tcPr>
          <w:p w:rsidR="000C0C25" w:rsidRPr="00E50CBF" w:rsidRDefault="000C0C25" w:rsidP="000C0C25">
            <w:pPr>
              <w:jc w:val="both"/>
              <w:rPr>
                <w:sz w:val="24"/>
                <w:szCs w:val="24"/>
                <w:lang w:val="uk-UA"/>
              </w:rPr>
            </w:pPr>
            <w:r w:rsidRPr="00E50CBF">
              <w:rPr>
                <w:sz w:val="24"/>
                <w:szCs w:val="24"/>
                <w:lang w:val="uk-UA"/>
              </w:rPr>
              <w:t>Проведення інвентаризації водних об</w:t>
            </w:r>
            <w:r w:rsidRPr="00E50CBF">
              <w:rPr>
                <w:sz w:val="24"/>
                <w:szCs w:val="24"/>
              </w:rPr>
              <w:t>’</w:t>
            </w:r>
            <w:proofErr w:type="spellStart"/>
            <w:r w:rsidRPr="00E50CBF">
              <w:rPr>
                <w:sz w:val="24"/>
                <w:szCs w:val="24"/>
                <w:lang w:val="uk-UA"/>
              </w:rPr>
              <w:t>єктів</w:t>
            </w:r>
            <w:proofErr w:type="spellEnd"/>
            <w:r w:rsidRPr="00E50CBF">
              <w:rPr>
                <w:sz w:val="24"/>
                <w:szCs w:val="24"/>
                <w:lang w:val="uk-UA"/>
              </w:rPr>
              <w:t>, лісових ресурсів, об</w:t>
            </w:r>
            <w:r w:rsidRPr="00E50CBF">
              <w:rPr>
                <w:sz w:val="24"/>
                <w:szCs w:val="24"/>
              </w:rPr>
              <w:t>’</w:t>
            </w:r>
            <w:proofErr w:type="spellStart"/>
            <w:r w:rsidRPr="00E50CBF">
              <w:rPr>
                <w:sz w:val="24"/>
                <w:szCs w:val="24"/>
                <w:lang w:val="uk-UA"/>
              </w:rPr>
              <w:t>єктів</w:t>
            </w:r>
            <w:proofErr w:type="spellEnd"/>
            <w:r w:rsidRPr="00E50CBF">
              <w:rPr>
                <w:sz w:val="24"/>
                <w:szCs w:val="24"/>
                <w:lang w:val="uk-UA"/>
              </w:rPr>
              <w:t xml:space="preserve"> державної та комунальної власності</w:t>
            </w:r>
          </w:p>
        </w:tc>
        <w:tc>
          <w:tcPr>
            <w:tcW w:w="2701" w:type="dxa"/>
            <w:gridSpan w:val="2"/>
          </w:tcPr>
          <w:p w:rsidR="000C0C25" w:rsidRPr="00E50CBF" w:rsidRDefault="000C0C25" w:rsidP="000C0C25">
            <w:pPr>
              <w:jc w:val="center"/>
              <w:rPr>
                <w:sz w:val="24"/>
                <w:szCs w:val="24"/>
              </w:rPr>
            </w:pPr>
            <w:r w:rsidRPr="00E50CBF">
              <w:rPr>
                <w:sz w:val="24"/>
                <w:szCs w:val="24"/>
                <w:lang w:val="uk-UA"/>
              </w:rPr>
              <w:t>Протягом</w:t>
            </w:r>
            <w:r w:rsidRPr="00E50CBF">
              <w:rPr>
                <w:sz w:val="24"/>
                <w:szCs w:val="24"/>
                <w:lang w:val="uk-UA"/>
              </w:rPr>
              <w:br/>
              <w:t>кварталу</w:t>
            </w:r>
          </w:p>
        </w:tc>
        <w:tc>
          <w:tcPr>
            <w:tcW w:w="2947" w:type="dxa"/>
          </w:tcPr>
          <w:p w:rsidR="000C0C25" w:rsidRPr="00E50CBF" w:rsidRDefault="000C0C25" w:rsidP="000C0C25">
            <w:pPr>
              <w:jc w:val="center"/>
              <w:rPr>
                <w:b/>
                <w:sz w:val="24"/>
                <w:szCs w:val="24"/>
              </w:rPr>
            </w:pPr>
            <w:r w:rsidRPr="00E50CBF">
              <w:rPr>
                <w:sz w:val="24"/>
                <w:szCs w:val="24"/>
                <w:lang w:val="uk-UA"/>
              </w:rPr>
              <w:t>Управління  власності</w:t>
            </w:r>
          </w:p>
        </w:tc>
      </w:tr>
      <w:tr w:rsidR="000C0C25" w:rsidRPr="00E50CBF" w:rsidTr="00DE0496">
        <w:trPr>
          <w:trHeight w:val="336"/>
        </w:trPr>
        <w:tc>
          <w:tcPr>
            <w:tcW w:w="563" w:type="dxa"/>
          </w:tcPr>
          <w:p w:rsidR="000C0C25" w:rsidRPr="00E50CBF" w:rsidRDefault="000C0C25" w:rsidP="00902142">
            <w:pPr>
              <w:rPr>
                <w:sz w:val="24"/>
                <w:szCs w:val="24"/>
                <w:lang w:val="uk-UA"/>
              </w:rPr>
            </w:pPr>
            <w:r w:rsidRPr="00E50CBF">
              <w:rPr>
                <w:sz w:val="24"/>
                <w:szCs w:val="24"/>
                <w:lang w:val="uk-UA"/>
              </w:rPr>
              <w:t>1</w:t>
            </w:r>
            <w:r w:rsidR="00902142">
              <w:rPr>
                <w:sz w:val="24"/>
                <w:szCs w:val="24"/>
                <w:lang w:val="uk-UA"/>
              </w:rPr>
              <w:t>1</w:t>
            </w:r>
            <w:r w:rsidRPr="00E50CBF">
              <w:rPr>
                <w:sz w:val="24"/>
                <w:szCs w:val="24"/>
                <w:lang w:val="uk-UA"/>
              </w:rPr>
              <w:t>.</w:t>
            </w:r>
          </w:p>
        </w:tc>
        <w:tc>
          <w:tcPr>
            <w:tcW w:w="4243" w:type="dxa"/>
          </w:tcPr>
          <w:p w:rsidR="000C0C25" w:rsidRPr="00E50CBF" w:rsidRDefault="000C0C25" w:rsidP="000C0C25">
            <w:pPr>
              <w:jc w:val="both"/>
              <w:rPr>
                <w:color w:val="000000" w:themeColor="text1"/>
                <w:sz w:val="24"/>
                <w:szCs w:val="24"/>
                <w:lang w:val="uk-UA"/>
              </w:rPr>
            </w:pPr>
            <w:r w:rsidRPr="00E50CBF">
              <w:rPr>
                <w:color w:val="000000" w:themeColor="text1"/>
                <w:sz w:val="24"/>
                <w:szCs w:val="24"/>
                <w:lang w:val="uk-UA"/>
              </w:rPr>
              <w:t>Про започаткування соціального проекту «Активні парки-локації здорової України» від 17.12.2020 №574/2020</w:t>
            </w:r>
          </w:p>
        </w:tc>
        <w:tc>
          <w:tcPr>
            <w:tcW w:w="4332" w:type="dxa"/>
          </w:tcPr>
          <w:p w:rsidR="000C0C25" w:rsidRPr="00E50CBF" w:rsidRDefault="000C0C25" w:rsidP="000C0C25">
            <w:pPr>
              <w:jc w:val="both"/>
              <w:rPr>
                <w:color w:val="000000" w:themeColor="text1"/>
                <w:sz w:val="24"/>
                <w:szCs w:val="24"/>
                <w:lang w:val="uk-UA"/>
              </w:rPr>
            </w:pPr>
            <w:r w:rsidRPr="00E50CBF">
              <w:rPr>
                <w:color w:val="000000" w:themeColor="text1"/>
                <w:sz w:val="24"/>
                <w:szCs w:val="24"/>
                <w:lang w:val="uk-UA"/>
              </w:rPr>
              <w:t>Виконання Законодавства України</w:t>
            </w:r>
          </w:p>
        </w:tc>
        <w:tc>
          <w:tcPr>
            <w:tcW w:w="2701" w:type="dxa"/>
            <w:gridSpan w:val="2"/>
          </w:tcPr>
          <w:p w:rsidR="000C0C25" w:rsidRPr="00E50CBF" w:rsidRDefault="000C0C25" w:rsidP="000C0C25">
            <w:pPr>
              <w:jc w:val="center"/>
              <w:rPr>
                <w:sz w:val="24"/>
                <w:szCs w:val="24"/>
              </w:rPr>
            </w:pPr>
            <w:r w:rsidRPr="00E50CBF">
              <w:rPr>
                <w:sz w:val="24"/>
                <w:szCs w:val="24"/>
                <w:lang w:val="uk-UA"/>
              </w:rPr>
              <w:t>Протягом</w:t>
            </w:r>
            <w:r w:rsidRPr="00E50CBF">
              <w:rPr>
                <w:sz w:val="24"/>
                <w:szCs w:val="24"/>
                <w:lang w:val="uk-UA"/>
              </w:rPr>
              <w:br/>
              <w:t>кварталу</w:t>
            </w:r>
          </w:p>
        </w:tc>
        <w:tc>
          <w:tcPr>
            <w:tcW w:w="2947" w:type="dxa"/>
          </w:tcPr>
          <w:p w:rsidR="000C0C25" w:rsidRPr="00E50CBF" w:rsidRDefault="000C0C25" w:rsidP="000C0C25">
            <w:pPr>
              <w:jc w:val="center"/>
              <w:rPr>
                <w:b/>
                <w:color w:val="000000" w:themeColor="text1"/>
                <w:sz w:val="24"/>
                <w:szCs w:val="24"/>
              </w:rPr>
            </w:pPr>
            <w:r w:rsidRPr="00E50CBF">
              <w:rPr>
                <w:color w:val="000000" w:themeColor="text1"/>
                <w:sz w:val="24"/>
                <w:szCs w:val="24"/>
                <w:lang w:val="uk-UA"/>
              </w:rPr>
              <w:t>Відділ молоді</w:t>
            </w:r>
            <w:r w:rsidRPr="00E50CBF">
              <w:rPr>
                <w:color w:val="000000" w:themeColor="text1"/>
                <w:sz w:val="24"/>
                <w:szCs w:val="24"/>
              </w:rPr>
              <w:t xml:space="preserve"> та спорту</w:t>
            </w:r>
          </w:p>
        </w:tc>
      </w:tr>
      <w:tr w:rsidR="000C0C25" w:rsidRPr="00E50CBF" w:rsidTr="00DE0496">
        <w:trPr>
          <w:trHeight w:val="336"/>
        </w:trPr>
        <w:tc>
          <w:tcPr>
            <w:tcW w:w="563" w:type="dxa"/>
          </w:tcPr>
          <w:p w:rsidR="000C0C25" w:rsidRPr="00E50CBF" w:rsidRDefault="000C0C25" w:rsidP="00902142">
            <w:pPr>
              <w:rPr>
                <w:sz w:val="24"/>
                <w:szCs w:val="24"/>
                <w:lang w:val="uk-UA"/>
              </w:rPr>
            </w:pPr>
            <w:r w:rsidRPr="00E50CBF">
              <w:rPr>
                <w:sz w:val="24"/>
                <w:szCs w:val="24"/>
                <w:lang w:val="uk-UA"/>
              </w:rPr>
              <w:t>1</w:t>
            </w:r>
            <w:r w:rsidR="00902142">
              <w:rPr>
                <w:sz w:val="24"/>
                <w:szCs w:val="24"/>
                <w:lang w:val="uk-UA"/>
              </w:rPr>
              <w:t>2</w:t>
            </w:r>
            <w:r w:rsidRPr="00E50CBF">
              <w:rPr>
                <w:sz w:val="24"/>
                <w:szCs w:val="24"/>
                <w:lang w:val="uk-UA"/>
              </w:rPr>
              <w:t>.</w:t>
            </w:r>
          </w:p>
        </w:tc>
        <w:tc>
          <w:tcPr>
            <w:tcW w:w="4243" w:type="dxa"/>
          </w:tcPr>
          <w:p w:rsidR="000C0C25" w:rsidRPr="00E50CBF" w:rsidRDefault="000C0C25" w:rsidP="000C0C25">
            <w:pPr>
              <w:jc w:val="both"/>
              <w:rPr>
                <w:color w:val="000000" w:themeColor="text1"/>
                <w:sz w:val="24"/>
                <w:szCs w:val="24"/>
                <w:lang w:val="uk-UA"/>
              </w:rPr>
            </w:pPr>
            <w:r w:rsidRPr="00E50CBF">
              <w:rPr>
                <w:color w:val="000000" w:themeColor="text1"/>
                <w:sz w:val="24"/>
                <w:szCs w:val="24"/>
                <w:lang w:val="uk-UA"/>
              </w:rPr>
              <w:t xml:space="preserve">«Про Національну стратегію з оздоровчої рухової активності в Україні на період до 2025 року </w:t>
            </w:r>
            <w:r w:rsidRPr="00E50CBF">
              <w:rPr>
                <w:color w:val="000000" w:themeColor="text1"/>
                <w:sz w:val="24"/>
                <w:szCs w:val="24"/>
                <w:lang w:val="uk-UA"/>
              </w:rPr>
              <w:lastRenderedPageBreak/>
              <w:t>«Рухова активність – здоровий спосіб життя – здорова нація» від 09.02.2016 № 42/2016</w:t>
            </w:r>
          </w:p>
        </w:tc>
        <w:tc>
          <w:tcPr>
            <w:tcW w:w="4332" w:type="dxa"/>
          </w:tcPr>
          <w:p w:rsidR="000C0C25" w:rsidRPr="00E50CBF" w:rsidRDefault="000C0C25" w:rsidP="000C0C25">
            <w:pPr>
              <w:jc w:val="both"/>
              <w:rPr>
                <w:color w:val="000000" w:themeColor="text1"/>
                <w:sz w:val="24"/>
                <w:szCs w:val="24"/>
                <w:lang w:val="uk-UA"/>
              </w:rPr>
            </w:pPr>
            <w:r w:rsidRPr="00E50CBF">
              <w:rPr>
                <w:color w:val="000000" w:themeColor="text1"/>
                <w:sz w:val="24"/>
                <w:szCs w:val="24"/>
                <w:lang w:val="uk-UA"/>
              </w:rPr>
              <w:lastRenderedPageBreak/>
              <w:t>Виконання Законодавства України</w:t>
            </w:r>
          </w:p>
        </w:tc>
        <w:tc>
          <w:tcPr>
            <w:tcW w:w="2701" w:type="dxa"/>
            <w:gridSpan w:val="2"/>
          </w:tcPr>
          <w:p w:rsidR="000C0C25" w:rsidRPr="00E50CBF" w:rsidRDefault="000C0C25" w:rsidP="000C0C25">
            <w:pPr>
              <w:jc w:val="center"/>
              <w:rPr>
                <w:sz w:val="24"/>
                <w:szCs w:val="24"/>
              </w:rPr>
            </w:pPr>
            <w:r w:rsidRPr="00E50CBF">
              <w:rPr>
                <w:sz w:val="24"/>
                <w:szCs w:val="24"/>
                <w:lang w:val="uk-UA"/>
              </w:rPr>
              <w:t>Протягом</w:t>
            </w:r>
            <w:r w:rsidRPr="00E50CBF">
              <w:rPr>
                <w:sz w:val="24"/>
                <w:szCs w:val="24"/>
                <w:lang w:val="uk-UA"/>
              </w:rPr>
              <w:br/>
              <w:t>кварталу</w:t>
            </w:r>
          </w:p>
        </w:tc>
        <w:tc>
          <w:tcPr>
            <w:tcW w:w="2947" w:type="dxa"/>
          </w:tcPr>
          <w:p w:rsidR="000C0C25" w:rsidRPr="00E50CBF" w:rsidRDefault="000C0C25" w:rsidP="000C0C25">
            <w:pPr>
              <w:jc w:val="center"/>
              <w:rPr>
                <w:color w:val="000000" w:themeColor="text1"/>
                <w:sz w:val="24"/>
                <w:szCs w:val="24"/>
              </w:rPr>
            </w:pPr>
            <w:r w:rsidRPr="00E50CBF">
              <w:rPr>
                <w:color w:val="000000" w:themeColor="text1"/>
                <w:sz w:val="24"/>
                <w:szCs w:val="24"/>
                <w:lang w:val="uk-UA"/>
              </w:rPr>
              <w:t xml:space="preserve">Відділ молоді </w:t>
            </w:r>
            <w:r w:rsidRPr="00E50CBF">
              <w:rPr>
                <w:color w:val="000000" w:themeColor="text1"/>
                <w:sz w:val="24"/>
                <w:szCs w:val="24"/>
              </w:rPr>
              <w:t>та спорту</w:t>
            </w:r>
          </w:p>
        </w:tc>
      </w:tr>
      <w:tr w:rsidR="000C0C25" w:rsidRPr="00E50CBF" w:rsidTr="00DE0496">
        <w:trPr>
          <w:trHeight w:val="336"/>
        </w:trPr>
        <w:tc>
          <w:tcPr>
            <w:tcW w:w="563" w:type="dxa"/>
          </w:tcPr>
          <w:p w:rsidR="000C0C25" w:rsidRPr="00E50CBF" w:rsidRDefault="000C0C25" w:rsidP="00902142">
            <w:pPr>
              <w:rPr>
                <w:sz w:val="24"/>
                <w:szCs w:val="24"/>
                <w:lang w:val="uk-UA"/>
              </w:rPr>
            </w:pPr>
            <w:r w:rsidRPr="00E50CBF">
              <w:rPr>
                <w:sz w:val="24"/>
                <w:szCs w:val="24"/>
                <w:lang w:val="uk-UA"/>
              </w:rPr>
              <w:lastRenderedPageBreak/>
              <w:t>1</w:t>
            </w:r>
            <w:r w:rsidR="00902142">
              <w:rPr>
                <w:sz w:val="24"/>
                <w:szCs w:val="24"/>
                <w:lang w:val="uk-UA"/>
              </w:rPr>
              <w:t>3</w:t>
            </w:r>
            <w:r w:rsidRPr="00E50CBF">
              <w:rPr>
                <w:sz w:val="24"/>
                <w:szCs w:val="24"/>
                <w:lang w:val="uk-UA"/>
              </w:rPr>
              <w:t>.</w:t>
            </w:r>
          </w:p>
        </w:tc>
        <w:tc>
          <w:tcPr>
            <w:tcW w:w="4243" w:type="dxa"/>
          </w:tcPr>
          <w:p w:rsidR="000C0C25" w:rsidRPr="00E50CBF" w:rsidRDefault="000C0C25" w:rsidP="000C0C25">
            <w:pPr>
              <w:jc w:val="both"/>
              <w:rPr>
                <w:color w:val="000000" w:themeColor="text1"/>
                <w:sz w:val="24"/>
                <w:szCs w:val="24"/>
                <w:lang w:val="uk-UA"/>
              </w:rPr>
            </w:pPr>
            <w:r w:rsidRPr="00E50CBF">
              <w:rPr>
                <w:color w:val="000000" w:themeColor="text1"/>
                <w:sz w:val="24"/>
                <w:szCs w:val="24"/>
                <w:lang w:val="uk-UA"/>
              </w:rPr>
              <w:t xml:space="preserve">«Питання розвитку національної системи спортивної реабілітації ветеранів війни та членів їх сімей, </w:t>
            </w:r>
            <w:proofErr w:type="spellStart"/>
            <w:r w:rsidRPr="00E50CBF">
              <w:rPr>
                <w:color w:val="000000" w:themeColor="text1"/>
                <w:sz w:val="24"/>
                <w:szCs w:val="24"/>
                <w:lang w:val="uk-UA"/>
              </w:rPr>
              <w:t>сімей</w:t>
            </w:r>
            <w:proofErr w:type="spellEnd"/>
            <w:r w:rsidRPr="00E50CBF">
              <w:rPr>
                <w:color w:val="000000" w:themeColor="text1"/>
                <w:sz w:val="24"/>
                <w:szCs w:val="24"/>
                <w:lang w:val="uk-UA"/>
              </w:rPr>
              <w:t xml:space="preserve"> загиблих (померлих) ветеранів війни» від 23.08.2020 № 342/2020</w:t>
            </w:r>
          </w:p>
        </w:tc>
        <w:tc>
          <w:tcPr>
            <w:tcW w:w="4332" w:type="dxa"/>
          </w:tcPr>
          <w:p w:rsidR="000C0C25" w:rsidRPr="00E50CBF" w:rsidRDefault="000C0C25" w:rsidP="000C0C25">
            <w:pPr>
              <w:jc w:val="both"/>
              <w:rPr>
                <w:color w:val="000000" w:themeColor="text1"/>
                <w:sz w:val="24"/>
                <w:szCs w:val="24"/>
                <w:lang w:val="uk-UA"/>
              </w:rPr>
            </w:pPr>
            <w:r w:rsidRPr="00E50CBF">
              <w:rPr>
                <w:color w:val="000000" w:themeColor="text1"/>
                <w:sz w:val="24"/>
                <w:szCs w:val="24"/>
                <w:lang w:val="uk-UA"/>
              </w:rPr>
              <w:t>Виконання Законодавства України</w:t>
            </w:r>
          </w:p>
        </w:tc>
        <w:tc>
          <w:tcPr>
            <w:tcW w:w="2701" w:type="dxa"/>
            <w:gridSpan w:val="2"/>
          </w:tcPr>
          <w:p w:rsidR="000C0C25" w:rsidRPr="00E50CBF" w:rsidRDefault="000C0C25" w:rsidP="000C0C25">
            <w:pPr>
              <w:jc w:val="center"/>
              <w:rPr>
                <w:sz w:val="24"/>
                <w:szCs w:val="24"/>
              </w:rPr>
            </w:pPr>
            <w:r w:rsidRPr="00E50CBF">
              <w:rPr>
                <w:sz w:val="24"/>
                <w:szCs w:val="24"/>
                <w:lang w:val="uk-UA"/>
              </w:rPr>
              <w:t>Протягом</w:t>
            </w:r>
            <w:r w:rsidRPr="00E50CBF">
              <w:rPr>
                <w:sz w:val="24"/>
                <w:szCs w:val="24"/>
                <w:lang w:val="uk-UA"/>
              </w:rPr>
              <w:br/>
              <w:t>кварталу</w:t>
            </w:r>
          </w:p>
        </w:tc>
        <w:tc>
          <w:tcPr>
            <w:tcW w:w="2947" w:type="dxa"/>
          </w:tcPr>
          <w:p w:rsidR="000C0C25" w:rsidRPr="00E50CBF" w:rsidRDefault="000C0C25" w:rsidP="000C0C25">
            <w:pPr>
              <w:rPr>
                <w:color w:val="000000" w:themeColor="text1"/>
                <w:sz w:val="24"/>
                <w:szCs w:val="24"/>
              </w:rPr>
            </w:pPr>
            <w:r w:rsidRPr="00E50CBF">
              <w:rPr>
                <w:color w:val="000000" w:themeColor="text1"/>
                <w:sz w:val="24"/>
                <w:szCs w:val="24"/>
                <w:lang w:val="uk-UA"/>
              </w:rPr>
              <w:t xml:space="preserve">Відділ молоді </w:t>
            </w:r>
            <w:r w:rsidRPr="00E50CBF">
              <w:rPr>
                <w:color w:val="000000" w:themeColor="text1"/>
                <w:sz w:val="24"/>
                <w:szCs w:val="24"/>
              </w:rPr>
              <w:t>та спорту</w:t>
            </w:r>
          </w:p>
        </w:tc>
      </w:tr>
      <w:tr w:rsidR="000C0C25" w:rsidRPr="00E50CBF" w:rsidTr="00DE0496">
        <w:trPr>
          <w:trHeight w:val="336"/>
        </w:trPr>
        <w:tc>
          <w:tcPr>
            <w:tcW w:w="563" w:type="dxa"/>
          </w:tcPr>
          <w:p w:rsidR="000C0C25" w:rsidRPr="00E50CBF" w:rsidRDefault="000C0C25" w:rsidP="00902142">
            <w:pPr>
              <w:rPr>
                <w:sz w:val="24"/>
                <w:szCs w:val="24"/>
                <w:lang w:val="uk-UA"/>
              </w:rPr>
            </w:pPr>
            <w:r w:rsidRPr="00E50CBF">
              <w:rPr>
                <w:sz w:val="24"/>
                <w:szCs w:val="24"/>
                <w:lang w:val="uk-UA"/>
              </w:rPr>
              <w:t>1</w:t>
            </w:r>
            <w:r w:rsidR="00902142">
              <w:rPr>
                <w:sz w:val="24"/>
                <w:szCs w:val="24"/>
                <w:lang w:val="uk-UA"/>
              </w:rPr>
              <w:t>4</w:t>
            </w:r>
            <w:r w:rsidRPr="00E50CBF">
              <w:rPr>
                <w:sz w:val="24"/>
                <w:szCs w:val="24"/>
                <w:lang w:val="uk-UA"/>
              </w:rPr>
              <w:t>.</w:t>
            </w:r>
          </w:p>
        </w:tc>
        <w:tc>
          <w:tcPr>
            <w:tcW w:w="4243" w:type="dxa"/>
          </w:tcPr>
          <w:p w:rsidR="000C0C25" w:rsidRPr="00E50CBF" w:rsidRDefault="000C0C25" w:rsidP="000C0C25">
            <w:pPr>
              <w:jc w:val="both"/>
              <w:rPr>
                <w:color w:val="000000" w:themeColor="text1"/>
                <w:sz w:val="24"/>
                <w:szCs w:val="24"/>
                <w:lang w:val="uk-UA"/>
              </w:rPr>
            </w:pPr>
            <w:r w:rsidRPr="00E50CBF">
              <w:rPr>
                <w:color w:val="000000" w:themeColor="text1"/>
                <w:sz w:val="24"/>
                <w:szCs w:val="24"/>
                <w:lang w:val="uk-UA"/>
              </w:rPr>
              <w:t xml:space="preserve">«Про Національну стратегію державної молодіжної політики на період до 2030 року» </w:t>
            </w:r>
          </w:p>
        </w:tc>
        <w:tc>
          <w:tcPr>
            <w:tcW w:w="4332" w:type="dxa"/>
          </w:tcPr>
          <w:p w:rsidR="000C0C25" w:rsidRPr="00E50CBF" w:rsidRDefault="000C0C25" w:rsidP="000C0C25">
            <w:pPr>
              <w:jc w:val="both"/>
              <w:rPr>
                <w:color w:val="000000" w:themeColor="text1"/>
                <w:sz w:val="24"/>
                <w:szCs w:val="24"/>
                <w:lang w:val="uk-UA"/>
              </w:rPr>
            </w:pPr>
            <w:r w:rsidRPr="00E50CBF">
              <w:rPr>
                <w:color w:val="000000" w:themeColor="text1"/>
                <w:sz w:val="24"/>
                <w:szCs w:val="24"/>
                <w:lang w:val="uk-UA"/>
              </w:rPr>
              <w:t>Виконання Законодавства України</w:t>
            </w:r>
          </w:p>
        </w:tc>
        <w:tc>
          <w:tcPr>
            <w:tcW w:w="2701" w:type="dxa"/>
            <w:gridSpan w:val="2"/>
          </w:tcPr>
          <w:p w:rsidR="000C0C25" w:rsidRPr="00E50CBF" w:rsidRDefault="000C0C25" w:rsidP="000C0C25">
            <w:pPr>
              <w:jc w:val="center"/>
              <w:rPr>
                <w:sz w:val="24"/>
                <w:szCs w:val="24"/>
              </w:rPr>
            </w:pPr>
            <w:r w:rsidRPr="00E50CBF">
              <w:rPr>
                <w:sz w:val="24"/>
                <w:szCs w:val="24"/>
                <w:lang w:val="uk-UA"/>
              </w:rPr>
              <w:t>Протягом</w:t>
            </w:r>
            <w:r w:rsidRPr="00E50CBF">
              <w:rPr>
                <w:sz w:val="24"/>
                <w:szCs w:val="24"/>
                <w:lang w:val="uk-UA"/>
              </w:rPr>
              <w:br/>
              <w:t>кварталу</w:t>
            </w:r>
          </w:p>
        </w:tc>
        <w:tc>
          <w:tcPr>
            <w:tcW w:w="2947" w:type="dxa"/>
          </w:tcPr>
          <w:p w:rsidR="000C0C25" w:rsidRPr="00E50CBF" w:rsidRDefault="000C0C25" w:rsidP="000C0C25">
            <w:pPr>
              <w:rPr>
                <w:color w:val="000000" w:themeColor="text1"/>
                <w:sz w:val="24"/>
                <w:szCs w:val="24"/>
              </w:rPr>
            </w:pPr>
            <w:r w:rsidRPr="00E50CBF">
              <w:rPr>
                <w:color w:val="000000" w:themeColor="text1"/>
                <w:sz w:val="24"/>
                <w:szCs w:val="24"/>
                <w:lang w:val="uk-UA"/>
              </w:rPr>
              <w:t xml:space="preserve">Відділ молоді </w:t>
            </w:r>
            <w:r w:rsidRPr="00E50CBF">
              <w:rPr>
                <w:color w:val="000000" w:themeColor="text1"/>
                <w:sz w:val="24"/>
                <w:szCs w:val="24"/>
              </w:rPr>
              <w:t>та спорту</w:t>
            </w:r>
          </w:p>
        </w:tc>
      </w:tr>
      <w:tr w:rsidR="000C0C25" w:rsidRPr="00E50CBF" w:rsidTr="00DE0496">
        <w:trPr>
          <w:trHeight w:val="336"/>
        </w:trPr>
        <w:tc>
          <w:tcPr>
            <w:tcW w:w="563" w:type="dxa"/>
          </w:tcPr>
          <w:p w:rsidR="000C0C25" w:rsidRPr="00E50CBF" w:rsidRDefault="000C0C25" w:rsidP="00902142">
            <w:pPr>
              <w:rPr>
                <w:sz w:val="24"/>
                <w:szCs w:val="24"/>
                <w:lang w:val="uk-UA"/>
              </w:rPr>
            </w:pPr>
            <w:r w:rsidRPr="00E50CBF">
              <w:rPr>
                <w:sz w:val="24"/>
                <w:szCs w:val="24"/>
                <w:lang w:val="uk-UA"/>
              </w:rPr>
              <w:t>1</w:t>
            </w:r>
            <w:r w:rsidR="00902142">
              <w:rPr>
                <w:sz w:val="24"/>
                <w:szCs w:val="24"/>
                <w:lang w:val="uk-UA"/>
              </w:rPr>
              <w:t>5</w:t>
            </w:r>
            <w:r w:rsidRPr="00E50CBF">
              <w:rPr>
                <w:sz w:val="24"/>
                <w:szCs w:val="24"/>
                <w:lang w:val="uk-UA"/>
              </w:rPr>
              <w:t>.</w:t>
            </w:r>
          </w:p>
        </w:tc>
        <w:tc>
          <w:tcPr>
            <w:tcW w:w="4243" w:type="dxa"/>
          </w:tcPr>
          <w:p w:rsidR="000C0C25" w:rsidRPr="00E50CBF" w:rsidRDefault="000C0C25" w:rsidP="000C0C25">
            <w:pPr>
              <w:jc w:val="both"/>
              <w:rPr>
                <w:color w:val="000000" w:themeColor="text1"/>
                <w:sz w:val="24"/>
                <w:szCs w:val="24"/>
                <w:lang w:val="uk-UA"/>
              </w:rPr>
            </w:pPr>
            <w:r w:rsidRPr="00E50CBF">
              <w:rPr>
                <w:color w:val="000000" w:themeColor="text1"/>
                <w:sz w:val="24"/>
                <w:szCs w:val="24"/>
                <w:lang w:val="uk-UA"/>
              </w:rPr>
              <w:t>Про заходи щодо поліпшення національно-патріотичного виховання дітей та молоді від 12.06.2015 №334</w:t>
            </w:r>
          </w:p>
        </w:tc>
        <w:tc>
          <w:tcPr>
            <w:tcW w:w="4332" w:type="dxa"/>
          </w:tcPr>
          <w:p w:rsidR="000C0C25" w:rsidRPr="00E50CBF" w:rsidRDefault="000C0C25" w:rsidP="000C0C25">
            <w:pPr>
              <w:jc w:val="both"/>
              <w:rPr>
                <w:color w:val="000000" w:themeColor="text1"/>
                <w:sz w:val="24"/>
                <w:szCs w:val="24"/>
                <w:lang w:val="uk-UA"/>
              </w:rPr>
            </w:pPr>
            <w:r w:rsidRPr="00E50CBF">
              <w:rPr>
                <w:color w:val="000000" w:themeColor="text1"/>
                <w:sz w:val="24"/>
                <w:szCs w:val="24"/>
                <w:lang w:val="uk-UA"/>
              </w:rPr>
              <w:t>Виконання Законодавства України</w:t>
            </w:r>
          </w:p>
        </w:tc>
        <w:tc>
          <w:tcPr>
            <w:tcW w:w="2701" w:type="dxa"/>
            <w:gridSpan w:val="2"/>
          </w:tcPr>
          <w:p w:rsidR="000C0C25" w:rsidRPr="00E50CBF" w:rsidRDefault="000C0C25" w:rsidP="000C0C25">
            <w:pPr>
              <w:jc w:val="center"/>
              <w:rPr>
                <w:sz w:val="24"/>
                <w:szCs w:val="24"/>
              </w:rPr>
            </w:pPr>
            <w:r w:rsidRPr="00E50CBF">
              <w:rPr>
                <w:sz w:val="24"/>
                <w:szCs w:val="24"/>
                <w:lang w:val="uk-UA"/>
              </w:rPr>
              <w:t>Протягом</w:t>
            </w:r>
            <w:r w:rsidRPr="00E50CBF">
              <w:rPr>
                <w:sz w:val="24"/>
                <w:szCs w:val="24"/>
                <w:lang w:val="uk-UA"/>
              </w:rPr>
              <w:br/>
              <w:t>кварталу</w:t>
            </w:r>
          </w:p>
        </w:tc>
        <w:tc>
          <w:tcPr>
            <w:tcW w:w="2947" w:type="dxa"/>
          </w:tcPr>
          <w:p w:rsidR="000C0C25" w:rsidRPr="00E50CBF" w:rsidRDefault="000C0C25" w:rsidP="000C0C25">
            <w:pPr>
              <w:rPr>
                <w:color w:val="000000" w:themeColor="text1"/>
                <w:sz w:val="24"/>
                <w:szCs w:val="24"/>
              </w:rPr>
            </w:pPr>
            <w:r w:rsidRPr="00E50CBF">
              <w:rPr>
                <w:color w:val="000000" w:themeColor="text1"/>
                <w:sz w:val="24"/>
                <w:szCs w:val="24"/>
                <w:lang w:val="uk-UA"/>
              </w:rPr>
              <w:t xml:space="preserve">Відділ молоді </w:t>
            </w:r>
            <w:r w:rsidRPr="00E50CBF">
              <w:rPr>
                <w:color w:val="000000" w:themeColor="text1"/>
                <w:sz w:val="24"/>
                <w:szCs w:val="24"/>
              </w:rPr>
              <w:t>та спорту</w:t>
            </w:r>
          </w:p>
        </w:tc>
      </w:tr>
      <w:tr w:rsidR="000C0C25" w:rsidRPr="00E50CBF" w:rsidTr="00A439D3">
        <w:trPr>
          <w:trHeight w:val="336"/>
        </w:trPr>
        <w:tc>
          <w:tcPr>
            <w:tcW w:w="563" w:type="dxa"/>
          </w:tcPr>
          <w:p w:rsidR="000C0C25" w:rsidRPr="00E50CBF" w:rsidRDefault="000C0C25" w:rsidP="00902142">
            <w:pPr>
              <w:rPr>
                <w:sz w:val="24"/>
                <w:szCs w:val="24"/>
                <w:lang w:val="uk-UA"/>
              </w:rPr>
            </w:pPr>
            <w:r w:rsidRPr="00E50CBF">
              <w:rPr>
                <w:sz w:val="24"/>
                <w:szCs w:val="24"/>
                <w:lang w:val="uk-UA"/>
              </w:rPr>
              <w:t>1</w:t>
            </w:r>
            <w:r w:rsidR="00902142">
              <w:rPr>
                <w:sz w:val="24"/>
                <w:szCs w:val="24"/>
                <w:lang w:val="uk-UA"/>
              </w:rPr>
              <w:t>6</w:t>
            </w:r>
            <w:r w:rsidRPr="00E50CBF">
              <w:rPr>
                <w:sz w:val="24"/>
                <w:szCs w:val="24"/>
                <w:lang w:val="uk-UA"/>
              </w:rPr>
              <w:t>.</w:t>
            </w:r>
          </w:p>
        </w:tc>
        <w:tc>
          <w:tcPr>
            <w:tcW w:w="4243" w:type="dxa"/>
            <w:vAlign w:val="center"/>
          </w:tcPr>
          <w:p w:rsidR="000C0C25" w:rsidRPr="00E50CBF" w:rsidRDefault="000C0C25" w:rsidP="000C0C25">
            <w:pPr>
              <w:pStyle w:val="1"/>
              <w:jc w:val="both"/>
              <w:rPr>
                <w:b/>
                <w:sz w:val="24"/>
                <w:lang w:val="uk-UA"/>
              </w:rPr>
            </w:pPr>
            <w:r w:rsidRPr="00E50CBF">
              <w:rPr>
                <w:sz w:val="24"/>
                <w:lang w:val="uk-UA"/>
              </w:rPr>
              <w:t xml:space="preserve">Від </w:t>
            </w:r>
            <w:r w:rsidRPr="00E50CBF">
              <w:rPr>
                <w:sz w:val="24"/>
              </w:rPr>
              <w:t>0</w:t>
            </w:r>
            <w:r w:rsidRPr="00E50CBF">
              <w:rPr>
                <w:sz w:val="24"/>
                <w:lang w:val="uk-UA"/>
              </w:rPr>
              <w:t>7.06.2021 № 228/2021 «Про деякі заходи щодо збереження та відтворення лісів»</w:t>
            </w:r>
          </w:p>
        </w:tc>
        <w:tc>
          <w:tcPr>
            <w:tcW w:w="4332" w:type="dxa"/>
            <w:vAlign w:val="center"/>
          </w:tcPr>
          <w:p w:rsidR="000C0C25" w:rsidRPr="00E50CBF" w:rsidRDefault="000C0C25" w:rsidP="000C0C25">
            <w:pPr>
              <w:pStyle w:val="1"/>
              <w:jc w:val="both"/>
              <w:rPr>
                <w:b/>
                <w:sz w:val="24"/>
                <w:lang w:val="uk-UA"/>
              </w:rPr>
            </w:pPr>
            <w:r w:rsidRPr="00E50CBF">
              <w:rPr>
                <w:sz w:val="24"/>
                <w:lang w:val="uk-UA"/>
              </w:rPr>
              <w:t>Забезпечення</w:t>
            </w:r>
            <w:r w:rsidRPr="00E50CBF">
              <w:rPr>
                <w:sz w:val="24"/>
              </w:rPr>
              <w:t xml:space="preserve"> </w:t>
            </w:r>
            <w:r w:rsidRPr="00E50CBF">
              <w:rPr>
                <w:sz w:val="24"/>
                <w:lang w:val="uk-UA"/>
              </w:rPr>
              <w:t xml:space="preserve"> збереження лісового фонду України, належного захисту і відтворення лісів</w:t>
            </w:r>
          </w:p>
        </w:tc>
        <w:tc>
          <w:tcPr>
            <w:tcW w:w="2701" w:type="dxa"/>
            <w:gridSpan w:val="2"/>
            <w:vAlign w:val="center"/>
          </w:tcPr>
          <w:p w:rsidR="000C0C25" w:rsidRPr="00E50CBF" w:rsidRDefault="000C0C25" w:rsidP="000C0C25">
            <w:pPr>
              <w:jc w:val="center"/>
              <w:rPr>
                <w:sz w:val="24"/>
                <w:szCs w:val="24"/>
                <w:lang w:val="uk-UA"/>
              </w:rPr>
            </w:pPr>
            <w:r w:rsidRPr="00E50CBF">
              <w:rPr>
                <w:sz w:val="24"/>
                <w:szCs w:val="24"/>
                <w:lang w:val="uk-UA"/>
              </w:rPr>
              <w:t>Протягом</w:t>
            </w:r>
            <w:r w:rsidRPr="00E50CBF">
              <w:rPr>
                <w:sz w:val="24"/>
                <w:szCs w:val="24"/>
                <w:lang w:val="uk-UA"/>
              </w:rPr>
              <w:br/>
              <w:t>кварталу</w:t>
            </w:r>
          </w:p>
        </w:tc>
        <w:tc>
          <w:tcPr>
            <w:tcW w:w="2947" w:type="dxa"/>
            <w:vAlign w:val="center"/>
          </w:tcPr>
          <w:p w:rsidR="000C0C25" w:rsidRPr="00E50CBF" w:rsidRDefault="000C0C25" w:rsidP="000C0C25">
            <w:pPr>
              <w:jc w:val="center"/>
              <w:rPr>
                <w:sz w:val="24"/>
                <w:szCs w:val="24"/>
                <w:lang w:val="uk-UA"/>
              </w:rPr>
            </w:pPr>
            <w:r w:rsidRPr="00E50CBF">
              <w:rPr>
                <w:sz w:val="24"/>
                <w:szCs w:val="24"/>
                <w:lang w:val="uk-UA"/>
              </w:rPr>
              <w:t>Відділ</w:t>
            </w:r>
            <w:r w:rsidRPr="00E50CBF">
              <w:rPr>
                <w:sz w:val="24"/>
                <w:szCs w:val="24"/>
                <w:lang w:val="en-US"/>
              </w:rPr>
              <w:t xml:space="preserve"> </w:t>
            </w:r>
            <w:r w:rsidRPr="00E50CBF">
              <w:rPr>
                <w:sz w:val="24"/>
                <w:szCs w:val="24"/>
                <w:lang w:val="uk-UA"/>
              </w:rPr>
              <w:t>агропромислового розвитку</w:t>
            </w:r>
          </w:p>
        </w:tc>
      </w:tr>
      <w:tr w:rsidR="000C0C25" w:rsidRPr="00E50CBF" w:rsidTr="00E50CBF">
        <w:trPr>
          <w:trHeight w:val="336"/>
        </w:trPr>
        <w:tc>
          <w:tcPr>
            <w:tcW w:w="563" w:type="dxa"/>
          </w:tcPr>
          <w:p w:rsidR="000C0C25" w:rsidRPr="00E50CBF" w:rsidRDefault="000C0C25" w:rsidP="00902142">
            <w:pPr>
              <w:rPr>
                <w:sz w:val="24"/>
                <w:szCs w:val="24"/>
                <w:lang w:val="uk-UA"/>
              </w:rPr>
            </w:pPr>
            <w:r w:rsidRPr="00E50CBF">
              <w:rPr>
                <w:sz w:val="24"/>
                <w:szCs w:val="24"/>
                <w:lang w:val="uk-UA"/>
              </w:rPr>
              <w:t>1</w:t>
            </w:r>
            <w:r w:rsidR="00902142">
              <w:rPr>
                <w:sz w:val="24"/>
                <w:szCs w:val="24"/>
                <w:lang w:val="uk-UA"/>
              </w:rPr>
              <w:t>7</w:t>
            </w:r>
            <w:r w:rsidRPr="00E50CBF">
              <w:rPr>
                <w:sz w:val="24"/>
                <w:szCs w:val="24"/>
                <w:lang w:val="uk-UA"/>
              </w:rPr>
              <w:t>.</w:t>
            </w:r>
          </w:p>
        </w:tc>
        <w:tc>
          <w:tcPr>
            <w:tcW w:w="4243" w:type="dxa"/>
            <w:vAlign w:val="center"/>
          </w:tcPr>
          <w:p w:rsidR="000C0C25" w:rsidRPr="00E50CBF" w:rsidRDefault="000C0C25" w:rsidP="000C0C25">
            <w:pPr>
              <w:pStyle w:val="1"/>
              <w:jc w:val="both"/>
              <w:rPr>
                <w:b/>
                <w:bCs/>
                <w:sz w:val="24"/>
                <w:lang w:val="uk-UA"/>
              </w:rPr>
            </w:pPr>
            <w:r w:rsidRPr="00E50CBF">
              <w:rPr>
                <w:sz w:val="24"/>
                <w:lang w:val="uk-UA"/>
              </w:rPr>
              <w:t>Закон України «Про державну підтримку сільського господарства України»</w:t>
            </w:r>
          </w:p>
        </w:tc>
        <w:tc>
          <w:tcPr>
            <w:tcW w:w="4332" w:type="dxa"/>
            <w:vAlign w:val="center"/>
          </w:tcPr>
          <w:p w:rsidR="000C0C25" w:rsidRPr="00E50CBF" w:rsidRDefault="000C0C25" w:rsidP="000C0C25">
            <w:pPr>
              <w:pStyle w:val="1"/>
              <w:jc w:val="both"/>
              <w:rPr>
                <w:b/>
                <w:sz w:val="24"/>
                <w:lang w:val="uk-UA"/>
              </w:rPr>
            </w:pPr>
            <w:r w:rsidRPr="00E50CBF">
              <w:rPr>
                <w:sz w:val="24"/>
                <w:lang w:val="uk-UA"/>
              </w:rPr>
              <w:t>Стимулювання  виробництва сільськогосподарської продукції та розвитку аграрного ринку</w:t>
            </w:r>
          </w:p>
        </w:tc>
        <w:tc>
          <w:tcPr>
            <w:tcW w:w="2701" w:type="dxa"/>
            <w:gridSpan w:val="2"/>
            <w:vAlign w:val="center"/>
          </w:tcPr>
          <w:p w:rsidR="00F439BD" w:rsidRPr="00F439BD" w:rsidRDefault="00F439BD" w:rsidP="00F439BD">
            <w:pPr>
              <w:jc w:val="center"/>
              <w:rPr>
                <w:sz w:val="24"/>
                <w:szCs w:val="24"/>
                <w:lang w:val="uk-UA"/>
              </w:rPr>
            </w:pPr>
            <w:r w:rsidRPr="00F439BD">
              <w:rPr>
                <w:sz w:val="24"/>
                <w:szCs w:val="24"/>
                <w:lang w:val="uk-UA"/>
              </w:rPr>
              <w:t>Протягом</w:t>
            </w:r>
          </w:p>
          <w:p w:rsidR="000C0C25" w:rsidRPr="00E50CBF" w:rsidRDefault="00F439BD" w:rsidP="00F439BD">
            <w:pPr>
              <w:jc w:val="center"/>
              <w:rPr>
                <w:sz w:val="24"/>
                <w:szCs w:val="24"/>
                <w:lang w:val="uk-UA"/>
              </w:rPr>
            </w:pPr>
            <w:r w:rsidRPr="00F439BD">
              <w:rPr>
                <w:sz w:val="24"/>
                <w:szCs w:val="24"/>
                <w:lang w:val="uk-UA"/>
              </w:rPr>
              <w:t>кварталу</w:t>
            </w:r>
          </w:p>
        </w:tc>
        <w:tc>
          <w:tcPr>
            <w:tcW w:w="2947" w:type="dxa"/>
            <w:vAlign w:val="center"/>
          </w:tcPr>
          <w:p w:rsidR="000C0C25" w:rsidRPr="00E50CBF" w:rsidRDefault="000C0C25" w:rsidP="000C0C25">
            <w:pPr>
              <w:jc w:val="center"/>
              <w:rPr>
                <w:sz w:val="24"/>
                <w:szCs w:val="24"/>
                <w:lang w:val="uk-UA"/>
              </w:rPr>
            </w:pPr>
            <w:r w:rsidRPr="00E50CBF">
              <w:rPr>
                <w:sz w:val="24"/>
                <w:szCs w:val="24"/>
                <w:lang w:val="uk-UA"/>
              </w:rPr>
              <w:t>Відділ  агропромислового розвитку</w:t>
            </w:r>
          </w:p>
        </w:tc>
      </w:tr>
      <w:tr w:rsidR="000C0C25" w:rsidRPr="00E50CBF" w:rsidTr="00DE0496">
        <w:trPr>
          <w:trHeight w:val="336"/>
        </w:trPr>
        <w:tc>
          <w:tcPr>
            <w:tcW w:w="14786" w:type="dxa"/>
            <w:gridSpan w:val="6"/>
          </w:tcPr>
          <w:p w:rsidR="000C0C25" w:rsidRPr="00E50CBF" w:rsidRDefault="000C0C25" w:rsidP="000C0C25">
            <w:pPr>
              <w:rPr>
                <w:b/>
                <w:sz w:val="24"/>
                <w:szCs w:val="24"/>
                <w:lang w:val="uk-UA"/>
              </w:rPr>
            </w:pPr>
            <w:r w:rsidRPr="00E50CBF">
              <w:rPr>
                <w:b/>
                <w:sz w:val="24"/>
                <w:szCs w:val="24"/>
                <w:lang w:val="uk-UA"/>
              </w:rPr>
              <w:t>Постанови Кабінету Міністрів України:</w:t>
            </w:r>
          </w:p>
        </w:tc>
      </w:tr>
      <w:tr w:rsidR="000C0C25" w:rsidRPr="00E50CBF" w:rsidTr="00A3468A">
        <w:trPr>
          <w:trHeight w:val="336"/>
        </w:trPr>
        <w:tc>
          <w:tcPr>
            <w:tcW w:w="563" w:type="dxa"/>
          </w:tcPr>
          <w:p w:rsidR="000C0C25" w:rsidRPr="00E50CBF" w:rsidRDefault="000C0C25" w:rsidP="000C0C25">
            <w:pPr>
              <w:rPr>
                <w:sz w:val="24"/>
                <w:szCs w:val="24"/>
                <w:lang w:val="uk-UA"/>
              </w:rPr>
            </w:pPr>
            <w:r w:rsidRPr="00E50CBF">
              <w:rPr>
                <w:sz w:val="24"/>
                <w:szCs w:val="24"/>
                <w:lang w:val="uk-UA"/>
              </w:rPr>
              <w:t>1.</w:t>
            </w:r>
          </w:p>
        </w:tc>
        <w:tc>
          <w:tcPr>
            <w:tcW w:w="4243" w:type="dxa"/>
            <w:shd w:val="clear" w:color="auto" w:fill="auto"/>
          </w:tcPr>
          <w:p w:rsidR="000C0C25" w:rsidRPr="00E50CBF" w:rsidRDefault="000C0C25" w:rsidP="000C0C25">
            <w:pPr>
              <w:jc w:val="both"/>
              <w:rPr>
                <w:sz w:val="24"/>
                <w:szCs w:val="24"/>
                <w:lang w:val="uk-UA"/>
              </w:rPr>
            </w:pPr>
            <w:r w:rsidRPr="00E50CBF">
              <w:rPr>
                <w:sz w:val="24"/>
                <w:szCs w:val="24"/>
                <w:lang w:val="uk-UA"/>
              </w:rPr>
              <w:t xml:space="preserve">Моніторинг, збір,  та узагальнення інформації щодо карантину та запроваджених протиепідемічних заходів на території Лисичанської міської територіальної громади </w:t>
            </w:r>
          </w:p>
        </w:tc>
        <w:tc>
          <w:tcPr>
            <w:tcW w:w="4332" w:type="dxa"/>
            <w:shd w:val="clear" w:color="auto" w:fill="auto"/>
          </w:tcPr>
          <w:p w:rsidR="000C0C25" w:rsidRPr="00E50CBF" w:rsidRDefault="000C0C25" w:rsidP="000C0C25">
            <w:pPr>
              <w:jc w:val="both"/>
              <w:rPr>
                <w:b/>
                <w:sz w:val="24"/>
                <w:szCs w:val="24"/>
                <w:lang w:val="uk-UA"/>
              </w:rPr>
            </w:pPr>
            <w:r w:rsidRPr="00E50CBF">
              <w:rPr>
                <w:sz w:val="24"/>
                <w:szCs w:val="24"/>
                <w:lang w:val="uk-UA"/>
              </w:rPr>
              <w:t xml:space="preserve">Згідно з постановою КМУ від 22.07.2020 № 641 (зі змінами)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w:t>
            </w:r>
            <w:proofErr w:type="spellStart"/>
            <w:r w:rsidRPr="00E50CBF">
              <w:rPr>
                <w:sz w:val="24"/>
                <w:szCs w:val="24"/>
                <w:lang w:val="uk-UA"/>
              </w:rPr>
              <w:t>коронавірусом</w:t>
            </w:r>
            <w:proofErr w:type="spellEnd"/>
            <w:r w:rsidRPr="00E50CBF">
              <w:rPr>
                <w:sz w:val="24"/>
                <w:szCs w:val="24"/>
                <w:lang w:val="uk-UA"/>
              </w:rPr>
              <w:t xml:space="preserve"> SARS-CoV-2»</w:t>
            </w:r>
          </w:p>
        </w:tc>
        <w:tc>
          <w:tcPr>
            <w:tcW w:w="2701" w:type="dxa"/>
            <w:gridSpan w:val="2"/>
            <w:shd w:val="clear" w:color="auto" w:fill="auto"/>
          </w:tcPr>
          <w:p w:rsidR="000C0C25" w:rsidRPr="00E50CBF" w:rsidRDefault="000C0C25" w:rsidP="000C0C25">
            <w:pPr>
              <w:jc w:val="center"/>
              <w:rPr>
                <w:sz w:val="24"/>
                <w:szCs w:val="24"/>
                <w:lang w:val="uk-UA"/>
              </w:rPr>
            </w:pPr>
            <w:r w:rsidRPr="00E50CBF">
              <w:rPr>
                <w:sz w:val="24"/>
                <w:szCs w:val="24"/>
                <w:lang w:val="uk-UA"/>
              </w:rPr>
              <w:t>Щотижня  впродовж дії карантину</w:t>
            </w:r>
          </w:p>
        </w:tc>
        <w:tc>
          <w:tcPr>
            <w:tcW w:w="2947" w:type="dxa"/>
            <w:shd w:val="clear" w:color="auto" w:fill="auto"/>
          </w:tcPr>
          <w:p w:rsidR="000C0C25" w:rsidRPr="00E50CBF" w:rsidRDefault="000C0C25" w:rsidP="000C0C25">
            <w:pPr>
              <w:jc w:val="both"/>
              <w:rPr>
                <w:b/>
                <w:sz w:val="24"/>
                <w:szCs w:val="24"/>
                <w:lang w:val="uk-UA"/>
              </w:rPr>
            </w:pPr>
            <w:r w:rsidRPr="00E50CBF">
              <w:rPr>
                <w:sz w:val="24"/>
                <w:szCs w:val="24"/>
                <w:lang w:val="uk-UA"/>
              </w:rPr>
              <w:t xml:space="preserve">Відділ охорони здоров’я                    </w:t>
            </w:r>
          </w:p>
        </w:tc>
      </w:tr>
      <w:tr w:rsidR="000C0C25" w:rsidRPr="00E50CBF" w:rsidTr="00A3468A">
        <w:trPr>
          <w:trHeight w:val="336"/>
        </w:trPr>
        <w:tc>
          <w:tcPr>
            <w:tcW w:w="563" w:type="dxa"/>
          </w:tcPr>
          <w:p w:rsidR="000C0C25" w:rsidRPr="00E50CBF" w:rsidRDefault="000C0C25" w:rsidP="000C0C25">
            <w:pPr>
              <w:rPr>
                <w:sz w:val="24"/>
                <w:szCs w:val="24"/>
                <w:lang w:val="uk-UA"/>
              </w:rPr>
            </w:pPr>
            <w:r w:rsidRPr="00E50CBF">
              <w:rPr>
                <w:sz w:val="24"/>
                <w:szCs w:val="24"/>
                <w:lang w:val="uk-UA"/>
              </w:rPr>
              <w:t>2.</w:t>
            </w:r>
          </w:p>
        </w:tc>
        <w:tc>
          <w:tcPr>
            <w:tcW w:w="4243" w:type="dxa"/>
            <w:shd w:val="clear" w:color="auto" w:fill="auto"/>
          </w:tcPr>
          <w:p w:rsidR="000C0C25" w:rsidRPr="00E50CBF" w:rsidRDefault="000C0C25" w:rsidP="000C0C25">
            <w:pPr>
              <w:jc w:val="both"/>
              <w:rPr>
                <w:sz w:val="24"/>
                <w:szCs w:val="24"/>
                <w:lang w:val="uk-UA"/>
              </w:rPr>
            </w:pPr>
            <w:r w:rsidRPr="00E50CBF">
              <w:rPr>
                <w:sz w:val="24"/>
                <w:szCs w:val="24"/>
                <w:lang w:val="uk-UA"/>
              </w:rPr>
              <w:t>Забезпечення інвалідів і дітей-інвалідів технічними засобами</w:t>
            </w:r>
          </w:p>
        </w:tc>
        <w:tc>
          <w:tcPr>
            <w:tcW w:w="4332" w:type="dxa"/>
            <w:shd w:val="clear" w:color="auto" w:fill="auto"/>
          </w:tcPr>
          <w:p w:rsidR="000C0C25" w:rsidRPr="00E50CBF" w:rsidRDefault="000C0C25" w:rsidP="000C0C25">
            <w:pPr>
              <w:jc w:val="both"/>
              <w:rPr>
                <w:sz w:val="24"/>
                <w:szCs w:val="24"/>
                <w:lang w:val="uk-UA"/>
              </w:rPr>
            </w:pPr>
            <w:r w:rsidRPr="00E50CBF">
              <w:rPr>
                <w:sz w:val="24"/>
                <w:szCs w:val="24"/>
                <w:lang w:val="uk-UA"/>
              </w:rPr>
              <w:t xml:space="preserve">Згідно з постановою КМУ від 03.12.2009 №1301 «Про затвердження Порядку забезпечення інвалідів і дітей-інвалідів технічними та іншими </w:t>
            </w:r>
            <w:r w:rsidRPr="00E50CBF">
              <w:rPr>
                <w:sz w:val="24"/>
                <w:szCs w:val="24"/>
                <w:lang w:val="uk-UA"/>
              </w:rPr>
              <w:lastRenderedPageBreak/>
              <w:t>засобами»</w:t>
            </w:r>
          </w:p>
        </w:tc>
        <w:tc>
          <w:tcPr>
            <w:tcW w:w="2701" w:type="dxa"/>
            <w:gridSpan w:val="2"/>
            <w:shd w:val="clear" w:color="auto" w:fill="auto"/>
          </w:tcPr>
          <w:p w:rsidR="000C0C25" w:rsidRPr="00E50CBF" w:rsidRDefault="000C0C25" w:rsidP="000C0C25">
            <w:pPr>
              <w:jc w:val="center"/>
              <w:rPr>
                <w:sz w:val="24"/>
                <w:szCs w:val="24"/>
                <w:lang w:val="uk-UA"/>
              </w:rPr>
            </w:pPr>
            <w:r w:rsidRPr="00E50CBF">
              <w:rPr>
                <w:sz w:val="24"/>
                <w:szCs w:val="24"/>
                <w:lang w:val="uk-UA"/>
              </w:rPr>
              <w:lastRenderedPageBreak/>
              <w:t>Протягом кварталу</w:t>
            </w:r>
          </w:p>
        </w:tc>
        <w:tc>
          <w:tcPr>
            <w:tcW w:w="2947" w:type="dxa"/>
            <w:shd w:val="clear" w:color="auto" w:fill="auto"/>
          </w:tcPr>
          <w:p w:rsidR="000C0C25" w:rsidRPr="00E50CBF" w:rsidRDefault="000C0C25" w:rsidP="000C0C25">
            <w:pPr>
              <w:jc w:val="both"/>
              <w:rPr>
                <w:sz w:val="24"/>
                <w:szCs w:val="24"/>
                <w:lang w:val="uk-UA"/>
              </w:rPr>
            </w:pPr>
            <w:r w:rsidRPr="00E50CBF">
              <w:rPr>
                <w:sz w:val="24"/>
                <w:szCs w:val="24"/>
                <w:lang w:val="uk-UA"/>
              </w:rPr>
              <w:t xml:space="preserve">Відділ охорони здоров’я                   </w:t>
            </w:r>
          </w:p>
        </w:tc>
      </w:tr>
      <w:tr w:rsidR="000C0C25" w:rsidRPr="00E50CBF" w:rsidTr="00A3468A">
        <w:trPr>
          <w:trHeight w:val="336"/>
        </w:trPr>
        <w:tc>
          <w:tcPr>
            <w:tcW w:w="563" w:type="dxa"/>
          </w:tcPr>
          <w:p w:rsidR="000C0C25" w:rsidRPr="00E50CBF" w:rsidRDefault="000C0C25" w:rsidP="000C0C25">
            <w:pPr>
              <w:rPr>
                <w:sz w:val="24"/>
                <w:szCs w:val="24"/>
                <w:lang w:val="uk-UA"/>
              </w:rPr>
            </w:pPr>
            <w:r w:rsidRPr="00E50CBF">
              <w:rPr>
                <w:sz w:val="24"/>
                <w:szCs w:val="24"/>
                <w:lang w:val="en-US"/>
              </w:rPr>
              <w:lastRenderedPageBreak/>
              <w:t>3</w:t>
            </w:r>
            <w:r w:rsidRPr="00E50CBF">
              <w:rPr>
                <w:sz w:val="24"/>
                <w:szCs w:val="24"/>
                <w:lang w:val="uk-UA"/>
              </w:rPr>
              <w:t>.</w:t>
            </w:r>
          </w:p>
        </w:tc>
        <w:tc>
          <w:tcPr>
            <w:tcW w:w="4243" w:type="dxa"/>
            <w:shd w:val="clear" w:color="auto" w:fill="auto"/>
          </w:tcPr>
          <w:p w:rsidR="000C0C25" w:rsidRPr="00E50CBF" w:rsidRDefault="000C0C25" w:rsidP="000C0C25">
            <w:pPr>
              <w:jc w:val="both"/>
              <w:rPr>
                <w:sz w:val="24"/>
                <w:szCs w:val="24"/>
                <w:lang w:val="uk-UA"/>
              </w:rPr>
            </w:pPr>
            <w:r w:rsidRPr="00E50CBF">
              <w:rPr>
                <w:sz w:val="24"/>
                <w:szCs w:val="24"/>
                <w:lang w:val="uk-UA"/>
              </w:rPr>
              <w:t>Забезпечення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tc>
        <w:tc>
          <w:tcPr>
            <w:tcW w:w="4332" w:type="dxa"/>
            <w:shd w:val="clear" w:color="auto" w:fill="auto"/>
          </w:tcPr>
          <w:p w:rsidR="000C0C25" w:rsidRPr="00E50CBF" w:rsidRDefault="000C0C25" w:rsidP="000C0C25">
            <w:pPr>
              <w:jc w:val="both"/>
              <w:rPr>
                <w:sz w:val="24"/>
                <w:szCs w:val="24"/>
                <w:lang w:val="uk-UA"/>
              </w:rPr>
            </w:pPr>
            <w:r w:rsidRPr="00E50CBF">
              <w:rPr>
                <w:sz w:val="24"/>
                <w:szCs w:val="24"/>
                <w:lang w:val="uk-UA"/>
              </w:rPr>
              <w:t>Згідно з  постановою КМУ від 17.08.1998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tc>
        <w:tc>
          <w:tcPr>
            <w:tcW w:w="2701" w:type="dxa"/>
            <w:gridSpan w:val="2"/>
            <w:shd w:val="clear" w:color="auto" w:fill="auto"/>
          </w:tcPr>
          <w:p w:rsidR="000C0C25" w:rsidRPr="00E50CBF" w:rsidRDefault="000C0C25" w:rsidP="000C0C25">
            <w:pPr>
              <w:jc w:val="center"/>
              <w:rPr>
                <w:sz w:val="24"/>
                <w:szCs w:val="24"/>
                <w:lang w:val="uk-UA"/>
              </w:rPr>
            </w:pPr>
            <w:r w:rsidRPr="00E50CBF">
              <w:rPr>
                <w:sz w:val="24"/>
                <w:szCs w:val="24"/>
                <w:lang w:val="uk-UA"/>
              </w:rPr>
              <w:t>Протягом кварталу</w:t>
            </w:r>
          </w:p>
        </w:tc>
        <w:tc>
          <w:tcPr>
            <w:tcW w:w="2947" w:type="dxa"/>
            <w:shd w:val="clear" w:color="auto" w:fill="auto"/>
          </w:tcPr>
          <w:p w:rsidR="000C0C25" w:rsidRPr="00E50CBF" w:rsidRDefault="000C0C25" w:rsidP="000C0C25">
            <w:pPr>
              <w:jc w:val="both"/>
              <w:rPr>
                <w:sz w:val="24"/>
                <w:szCs w:val="24"/>
                <w:lang w:val="uk-UA"/>
              </w:rPr>
            </w:pPr>
            <w:r w:rsidRPr="00E50CBF">
              <w:rPr>
                <w:sz w:val="24"/>
                <w:szCs w:val="24"/>
                <w:lang w:val="uk-UA"/>
              </w:rPr>
              <w:t xml:space="preserve">Відділ охорони здоров’я                    </w:t>
            </w:r>
          </w:p>
        </w:tc>
      </w:tr>
      <w:tr w:rsidR="000C0C25" w:rsidRPr="00E50CBF"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t>4.</w:t>
            </w:r>
          </w:p>
        </w:tc>
        <w:tc>
          <w:tcPr>
            <w:tcW w:w="4243" w:type="dxa"/>
          </w:tcPr>
          <w:p w:rsidR="000C0C25" w:rsidRPr="00E50CBF" w:rsidRDefault="000C0C25" w:rsidP="000C0C25">
            <w:pPr>
              <w:pStyle w:val="21"/>
              <w:shd w:val="clear" w:color="auto" w:fill="auto"/>
              <w:spacing w:before="0" w:after="0" w:line="274" w:lineRule="exact"/>
              <w:rPr>
                <w:sz w:val="24"/>
                <w:szCs w:val="24"/>
              </w:rPr>
            </w:pPr>
            <w:r w:rsidRPr="00E50CBF">
              <w:rPr>
                <w:rStyle w:val="2115pt"/>
                <w:sz w:val="24"/>
                <w:szCs w:val="24"/>
              </w:rPr>
              <w:t>Постанова КМУ від 23.10.2013 року № 819 «Про затвердження Порядку проведення навчання керівного складу та фахівців, діяльність яких пов’язана  з організацією і здійсненням заходів з питань цивільного захисту»</w:t>
            </w:r>
          </w:p>
        </w:tc>
        <w:tc>
          <w:tcPr>
            <w:tcW w:w="4332" w:type="dxa"/>
          </w:tcPr>
          <w:p w:rsidR="000C0C25" w:rsidRPr="00E50CBF" w:rsidRDefault="000C0C25" w:rsidP="000C0C25">
            <w:pPr>
              <w:pStyle w:val="21"/>
              <w:shd w:val="clear" w:color="auto" w:fill="auto"/>
              <w:spacing w:before="0" w:after="0" w:line="274" w:lineRule="exact"/>
              <w:rPr>
                <w:rStyle w:val="2115pt"/>
                <w:sz w:val="24"/>
                <w:szCs w:val="24"/>
              </w:rPr>
            </w:pPr>
            <w:r w:rsidRPr="00E50CBF">
              <w:rPr>
                <w:rStyle w:val="2115pt"/>
                <w:sz w:val="24"/>
                <w:szCs w:val="24"/>
              </w:rPr>
              <w:t>Необхідність здійснення контролю за організацією навчання  керівного складу та фахівців, діяльність яких пов’язана з організацією і здійсненням заходів з питань цивільного захисту</w:t>
            </w:r>
          </w:p>
        </w:tc>
        <w:tc>
          <w:tcPr>
            <w:tcW w:w="2701" w:type="dxa"/>
            <w:gridSpan w:val="2"/>
          </w:tcPr>
          <w:p w:rsidR="000C0C25" w:rsidRPr="00E50CBF" w:rsidRDefault="000C0C25" w:rsidP="000C0C25">
            <w:pPr>
              <w:jc w:val="center"/>
              <w:rPr>
                <w:sz w:val="24"/>
                <w:szCs w:val="24"/>
              </w:rPr>
            </w:pPr>
            <w:r w:rsidRPr="00E50CBF">
              <w:rPr>
                <w:sz w:val="24"/>
                <w:szCs w:val="24"/>
                <w:lang w:val="uk-UA"/>
              </w:rPr>
              <w:t>Протягом кварталу</w:t>
            </w:r>
          </w:p>
        </w:tc>
        <w:tc>
          <w:tcPr>
            <w:tcW w:w="2947" w:type="dxa"/>
          </w:tcPr>
          <w:p w:rsidR="000C0C25" w:rsidRPr="00E50CBF" w:rsidRDefault="000C0C25" w:rsidP="00E50CBF">
            <w:pPr>
              <w:pStyle w:val="af5"/>
              <w:jc w:val="center"/>
              <w:rPr>
                <w:b/>
                <w:sz w:val="24"/>
                <w:szCs w:val="24"/>
                <w:lang w:val="uk-UA"/>
              </w:rPr>
            </w:pPr>
            <w:r w:rsidRPr="00E50CBF">
              <w:rPr>
                <w:rStyle w:val="2115pt"/>
                <w:sz w:val="24"/>
                <w:szCs w:val="24"/>
              </w:rPr>
              <w:t xml:space="preserve">Відділ </w:t>
            </w:r>
            <w:r w:rsidRPr="00E50CBF">
              <w:rPr>
                <w:sz w:val="24"/>
                <w:szCs w:val="24"/>
              </w:rPr>
              <w:t xml:space="preserve"> </w:t>
            </w:r>
            <w:r w:rsidRPr="00E50CBF">
              <w:rPr>
                <w:rStyle w:val="2115pt"/>
                <w:sz w:val="24"/>
                <w:szCs w:val="24"/>
              </w:rPr>
              <w:t>взаємодії з правоохоронними органами</w:t>
            </w:r>
            <w:r w:rsidR="00CA0F9A" w:rsidRPr="00E50CBF">
              <w:rPr>
                <w:rStyle w:val="2115pt"/>
                <w:sz w:val="24"/>
                <w:szCs w:val="24"/>
              </w:rPr>
              <w:t>,</w:t>
            </w:r>
            <w:r w:rsidRPr="00E50CBF">
              <w:rPr>
                <w:rStyle w:val="2115pt"/>
                <w:sz w:val="24"/>
                <w:szCs w:val="24"/>
              </w:rPr>
              <w:t xml:space="preserve"> мобілізаційної роботи та цивільного захисту</w:t>
            </w:r>
          </w:p>
        </w:tc>
      </w:tr>
      <w:tr w:rsidR="000C0C25" w:rsidRPr="00E50CBF"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t>5.</w:t>
            </w:r>
          </w:p>
        </w:tc>
        <w:tc>
          <w:tcPr>
            <w:tcW w:w="4243" w:type="dxa"/>
          </w:tcPr>
          <w:p w:rsidR="000C0C25" w:rsidRPr="00E50CBF" w:rsidRDefault="000C0C25" w:rsidP="000C0C25">
            <w:pPr>
              <w:jc w:val="both"/>
              <w:rPr>
                <w:rStyle w:val="2115pt"/>
                <w:sz w:val="24"/>
                <w:szCs w:val="24"/>
              </w:rPr>
            </w:pPr>
            <w:r w:rsidRPr="00E50CBF">
              <w:rPr>
                <w:sz w:val="24"/>
                <w:szCs w:val="24"/>
              </w:rPr>
              <w:t xml:space="preserve">Постанова КМУ </w:t>
            </w:r>
            <w:proofErr w:type="spellStart"/>
            <w:r w:rsidRPr="00E50CBF">
              <w:rPr>
                <w:sz w:val="24"/>
                <w:szCs w:val="24"/>
              </w:rPr>
              <w:t>від</w:t>
            </w:r>
            <w:proofErr w:type="spellEnd"/>
            <w:r w:rsidRPr="00E50CBF">
              <w:rPr>
                <w:sz w:val="24"/>
                <w:szCs w:val="24"/>
              </w:rPr>
              <w:t xml:space="preserve"> 10.03. 2017 року № 138 «</w:t>
            </w:r>
            <w:r w:rsidRPr="00E50CBF">
              <w:rPr>
                <w:sz w:val="24"/>
                <w:szCs w:val="24"/>
                <w:lang w:val="uk-UA"/>
              </w:rPr>
              <w:t>Деякі питання використання захисних споруд цивільного захисту</w:t>
            </w:r>
            <w:r w:rsidRPr="00E50CBF">
              <w:rPr>
                <w:sz w:val="24"/>
                <w:szCs w:val="24"/>
              </w:rPr>
              <w:t>»</w:t>
            </w:r>
          </w:p>
        </w:tc>
        <w:tc>
          <w:tcPr>
            <w:tcW w:w="4332" w:type="dxa"/>
          </w:tcPr>
          <w:p w:rsidR="000C0C25" w:rsidRPr="00E50CBF" w:rsidRDefault="000C0C25" w:rsidP="000C0C25">
            <w:pPr>
              <w:jc w:val="both"/>
              <w:rPr>
                <w:rStyle w:val="2115pt"/>
                <w:sz w:val="24"/>
                <w:szCs w:val="24"/>
              </w:rPr>
            </w:pPr>
            <w:r w:rsidRPr="00E50CBF">
              <w:rPr>
                <w:sz w:val="24"/>
                <w:szCs w:val="24"/>
                <w:lang w:val="uk-UA"/>
              </w:rPr>
              <w:t>Необхідність здійснення заходів щодо утримання фонду захисних споруд цивільного захисту та ведення його обліку</w:t>
            </w:r>
          </w:p>
        </w:tc>
        <w:tc>
          <w:tcPr>
            <w:tcW w:w="2701" w:type="dxa"/>
            <w:gridSpan w:val="2"/>
          </w:tcPr>
          <w:p w:rsidR="000C0C25" w:rsidRPr="00E50CBF" w:rsidRDefault="000C0C25" w:rsidP="000C0C25">
            <w:pPr>
              <w:jc w:val="center"/>
              <w:rPr>
                <w:sz w:val="24"/>
                <w:szCs w:val="24"/>
              </w:rPr>
            </w:pPr>
            <w:r w:rsidRPr="00E50CBF">
              <w:rPr>
                <w:sz w:val="24"/>
                <w:szCs w:val="24"/>
                <w:lang w:val="uk-UA"/>
              </w:rPr>
              <w:t>Протягом кварталу</w:t>
            </w:r>
          </w:p>
        </w:tc>
        <w:tc>
          <w:tcPr>
            <w:tcW w:w="2947" w:type="dxa"/>
          </w:tcPr>
          <w:p w:rsidR="000C0C25" w:rsidRPr="00E50CBF" w:rsidRDefault="000C0C25" w:rsidP="00E50CBF">
            <w:pPr>
              <w:pStyle w:val="af5"/>
              <w:jc w:val="center"/>
              <w:rPr>
                <w:b/>
                <w:sz w:val="24"/>
                <w:szCs w:val="24"/>
                <w:lang w:val="uk-UA"/>
              </w:rPr>
            </w:pPr>
            <w:r w:rsidRPr="00E50CBF">
              <w:rPr>
                <w:rFonts w:eastAsia="Sylfaen"/>
                <w:sz w:val="24"/>
                <w:szCs w:val="24"/>
                <w:shd w:val="clear" w:color="auto" w:fill="FFFFFF"/>
                <w:lang w:val="uk-UA" w:eastAsia="uk-UA" w:bidi="uk-UA"/>
              </w:rPr>
              <w:t xml:space="preserve">Відділ </w:t>
            </w:r>
            <w:r w:rsidRPr="00E50CBF">
              <w:rPr>
                <w:rFonts w:eastAsia="Sylfaen"/>
                <w:sz w:val="24"/>
                <w:szCs w:val="24"/>
                <w:shd w:val="clear" w:color="auto" w:fill="FFFFFF"/>
                <w:lang w:eastAsia="uk-UA" w:bidi="uk-UA"/>
              </w:rPr>
              <w:t xml:space="preserve"> </w:t>
            </w:r>
            <w:r w:rsidRPr="00E50CBF">
              <w:rPr>
                <w:rFonts w:eastAsia="Sylfaen"/>
                <w:sz w:val="24"/>
                <w:szCs w:val="24"/>
                <w:shd w:val="clear" w:color="auto" w:fill="FFFFFF"/>
                <w:lang w:val="uk-UA" w:eastAsia="uk-UA" w:bidi="uk-UA"/>
              </w:rPr>
              <w:t>взаємодії з правоохоронними органами</w:t>
            </w:r>
            <w:r w:rsidR="00CA0F9A" w:rsidRPr="00E50CBF">
              <w:rPr>
                <w:rFonts w:eastAsia="Sylfaen"/>
                <w:sz w:val="24"/>
                <w:szCs w:val="24"/>
                <w:shd w:val="clear" w:color="auto" w:fill="FFFFFF"/>
                <w:lang w:val="uk-UA" w:eastAsia="uk-UA" w:bidi="uk-UA"/>
              </w:rPr>
              <w:t>,</w:t>
            </w:r>
            <w:r w:rsidRPr="00E50CBF">
              <w:rPr>
                <w:rFonts w:eastAsia="Sylfaen"/>
                <w:sz w:val="24"/>
                <w:szCs w:val="24"/>
                <w:shd w:val="clear" w:color="auto" w:fill="FFFFFF"/>
                <w:lang w:val="uk-UA" w:eastAsia="uk-UA" w:bidi="uk-UA"/>
              </w:rPr>
              <w:t xml:space="preserve"> мобілізаційної роботи та цивільного захисту</w:t>
            </w:r>
          </w:p>
        </w:tc>
      </w:tr>
      <w:tr w:rsidR="000C0C25" w:rsidRPr="00E50CBF"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t>6.</w:t>
            </w:r>
          </w:p>
        </w:tc>
        <w:tc>
          <w:tcPr>
            <w:tcW w:w="4243" w:type="dxa"/>
          </w:tcPr>
          <w:p w:rsidR="000C0C25" w:rsidRPr="00E50CBF" w:rsidRDefault="000C0C25" w:rsidP="000C0C25">
            <w:pPr>
              <w:jc w:val="both"/>
              <w:rPr>
                <w:sz w:val="24"/>
                <w:szCs w:val="24"/>
                <w:lang w:val="uk-UA"/>
              </w:rPr>
            </w:pPr>
            <w:r w:rsidRPr="00E50CBF">
              <w:rPr>
                <w:sz w:val="24"/>
                <w:szCs w:val="24"/>
                <w:lang w:val="uk-UA"/>
              </w:rPr>
              <w:t>Постанова КМУ від 08.07. 2015 р. № 469  «Про затвердження Положення про спеціалізовані служби цивільного захисту»</w:t>
            </w:r>
          </w:p>
        </w:tc>
        <w:tc>
          <w:tcPr>
            <w:tcW w:w="4332" w:type="dxa"/>
          </w:tcPr>
          <w:p w:rsidR="000C0C25" w:rsidRPr="00E50CBF" w:rsidRDefault="000C0C25" w:rsidP="000C0C25">
            <w:pPr>
              <w:jc w:val="both"/>
              <w:rPr>
                <w:rStyle w:val="2115pt"/>
                <w:sz w:val="24"/>
                <w:szCs w:val="24"/>
              </w:rPr>
            </w:pPr>
            <w:r w:rsidRPr="00E50CBF">
              <w:rPr>
                <w:sz w:val="24"/>
                <w:szCs w:val="24"/>
                <w:lang w:val="uk-UA"/>
              </w:rPr>
              <w:t>Необхідність здійснення обліку спеціалізовані служби цивільного захисту місцевого рівня</w:t>
            </w:r>
          </w:p>
        </w:tc>
        <w:tc>
          <w:tcPr>
            <w:tcW w:w="2701" w:type="dxa"/>
            <w:gridSpan w:val="2"/>
          </w:tcPr>
          <w:p w:rsidR="000C0C25" w:rsidRPr="00E50CBF" w:rsidRDefault="000C0C25" w:rsidP="000C0C25">
            <w:pPr>
              <w:jc w:val="center"/>
              <w:rPr>
                <w:sz w:val="24"/>
                <w:szCs w:val="24"/>
              </w:rPr>
            </w:pPr>
            <w:r w:rsidRPr="00E50CBF">
              <w:rPr>
                <w:sz w:val="24"/>
                <w:szCs w:val="24"/>
                <w:lang w:val="uk-UA"/>
              </w:rPr>
              <w:t>Протягом кварталу</w:t>
            </w:r>
          </w:p>
        </w:tc>
        <w:tc>
          <w:tcPr>
            <w:tcW w:w="2947" w:type="dxa"/>
          </w:tcPr>
          <w:p w:rsidR="000C0C25" w:rsidRPr="00E50CBF" w:rsidRDefault="000C0C25" w:rsidP="00E50CBF">
            <w:pPr>
              <w:pStyle w:val="af5"/>
              <w:jc w:val="center"/>
              <w:rPr>
                <w:b/>
                <w:sz w:val="24"/>
                <w:szCs w:val="24"/>
                <w:lang w:val="uk-UA"/>
              </w:rPr>
            </w:pPr>
            <w:r w:rsidRPr="00E50CBF">
              <w:rPr>
                <w:rStyle w:val="2115pt"/>
                <w:sz w:val="24"/>
                <w:szCs w:val="24"/>
              </w:rPr>
              <w:t xml:space="preserve">Відділ </w:t>
            </w:r>
            <w:r w:rsidRPr="00E50CBF">
              <w:rPr>
                <w:sz w:val="24"/>
                <w:szCs w:val="24"/>
              </w:rPr>
              <w:t xml:space="preserve"> </w:t>
            </w:r>
            <w:r w:rsidRPr="00E50CBF">
              <w:rPr>
                <w:rStyle w:val="2115pt"/>
                <w:sz w:val="24"/>
                <w:szCs w:val="24"/>
              </w:rPr>
              <w:t>взаємодії з правоохоронними органами</w:t>
            </w:r>
            <w:r w:rsidR="00CA0F9A" w:rsidRPr="00E50CBF">
              <w:rPr>
                <w:rStyle w:val="2115pt"/>
                <w:sz w:val="24"/>
                <w:szCs w:val="24"/>
              </w:rPr>
              <w:t>,</w:t>
            </w:r>
            <w:r w:rsidRPr="00E50CBF">
              <w:rPr>
                <w:rStyle w:val="2115pt"/>
                <w:sz w:val="24"/>
                <w:szCs w:val="24"/>
              </w:rPr>
              <w:t xml:space="preserve"> мобілізаційної роботи та цивільного захисту</w:t>
            </w:r>
          </w:p>
        </w:tc>
      </w:tr>
      <w:tr w:rsidR="000C0C25" w:rsidRPr="00E50CBF"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t>7.</w:t>
            </w:r>
          </w:p>
        </w:tc>
        <w:tc>
          <w:tcPr>
            <w:tcW w:w="4243" w:type="dxa"/>
          </w:tcPr>
          <w:p w:rsidR="000C0C25" w:rsidRPr="00E50CBF" w:rsidRDefault="000C0C25" w:rsidP="000C0C25">
            <w:pPr>
              <w:jc w:val="both"/>
              <w:rPr>
                <w:sz w:val="24"/>
                <w:szCs w:val="24"/>
                <w:lang w:val="uk-UA"/>
              </w:rPr>
            </w:pPr>
            <w:r w:rsidRPr="00E50CBF">
              <w:rPr>
                <w:sz w:val="24"/>
                <w:szCs w:val="24"/>
                <w:lang w:val="uk-UA"/>
              </w:rPr>
              <w:t>Постанова КМУ від 09.01.2014 р. № 11</w:t>
            </w:r>
          </w:p>
          <w:p w:rsidR="000C0C25" w:rsidRPr="00E50CBF" w:rsidRDefault="000C0C25" w:rsidP="000C0C25">
            <w:pPr>
              <w:jc w:val="both"/>
              <w:rPr>
                <w:sz w:val="24"/>
                <w:szCs w:val="24"/>
                <w:lang w:val="uk-UA"/>
              </w:rPr>
            </w:pPr>
            <w:r w:rsidRPr="00E50CBF">
              <w:rPr>
                <w:sz w:val="24"/>
                <w:szCs w:val="24"/>
                <w:lang w:val="uk-UA"/>
              </w:rPr>
              <w:t>«Про затвердження Положення про єдину державну систему цивільного захисту»</w:t>
            </w:r>
          </w:p>
        </w:tc>
        <w:tc>
          <w:tcPr>
            <w:tcW w:w="4332" w:type="dxa"/>
          </w:tcPr>
          <w:p w:rsidR="000C0C25" w:rsidRPr="00E50CBF" w:rsidRDefault="000C0C25" w:rsidP="000C0C25">
            <w:pPr>
              <w:jc w:val="both"/>
              <w:rPr>
                <w:rStyle w:val="2115pt"/>
                <w:sz w:val="24"/>
                <w:szCs w:val="24"/>
              </w:rPr>
            </w:pPr>
            <w:r w:rsidRPr="00E50CBF">
              <w:rPr>
                <w:sz w:val="24"/>
                <w:szCs w:val="24"/>
                <w:lang w:val="uk-UA"/>
              </w:rPr>
              <w:t>Необхідність здійснення обліку засобів та сил  цивільного захисту місцевого рівня</w:t>
            </w:r>
          </w:p>
        </w:tc>
        <w:tc>
          <w:tcPr>
            <w:tcW w:w="2701" w:type="dxa"/>
            <w:gridSpan w:val="2"/>
          </w:tcPr>
          <w:p w:rsidR="000C0C25" w:rsidRPr="00E50CBF" w:rsidRDefault="000C0C25" w:rsidP="000C0C25">
            <w:pPr>
              <w:jc w:val="center"/>
              <w:rPr>
                <w:sz w:val="24"/>
                <w:szCs w:val="24"/>
              </w:rPr>
            </w:pPr>
            <w:r w:rsidRPr="00E50CBF">
              <w:rPr>
                <w:sz w:val="24"/>
                <w:szCs w:val="24"/>
                <w:lang w:val="uk-UA"/>
              </w:rPr>
              <w:t>Протягом кварталу</w:t>
            </w:r>
          </w:p>
        </w:tc>
        <w:tc>
          <w:tcPr>
            <w:tcW w:w="2947" w:type="dxa"/>
          </w:tcPr>
          <w:p w:rsidR="00E50CBF" w:rsidRPr="00E50CBF" w:rsidRDefault="000C0C25" w:rsidP="00E50CBF">
            <w:pPr>
              <w:pStyle w:val="af5"/>
              <w:jc w:val="center"/>
              <w:rPr>
                <w:b/>
                <w:sz w:val="24"/>
                <w:szCs w:val="24"/>
                <w:lang w:val="uk-UA"/>
              </w:rPr>
            </w:pPr>
            <w:r w:rsidRPr="00E50CBF">
              <w:rPr>
                <w:rStyle w:val="2115pt"/>
                <w:sz w:val="24"/>
                <w:szCs w:val="24"/>
              </w:rPr>
              <w:t xml:space="preserve">Відділ </w:t>
            </w:r>
            <w:r w:rsidRPr="00E50CBF">
              <w:rPr>
                <w:sz w:val="24"/>
                <w:szCs w:val="24"/>
              </w:rPr>
              <w:t xml:space="preserve"> </w:t>
            </w:r>
            <w:r w:rsidRPr="00E50CBF">
              <w:rPr>
                <w:rStyle w:val="2115pt"/>
                <w:sz w:val="24"/>
                <w:szCs w:val="24"/>
              </w:rPr>
              <w:t>взаємодії з правоохоронними органами</w:t>
            </w:r>
            <w:r w:rsidR="00CA0F9A" w:rsidRPr="00E50CBF">
              <w:rPr>
                <w:rStyle w:val="2115pt"/>
                <w:sz w:val="24"/>
                <w:szCs w:val="24"/>
              </w:rPr>
              <w:t>,</w:t>
            </w:r>
            <w:r w:rsidRPr="00E50CBF">
              <w:rPr>
                <w:rStyle w:val="2115pt"/>
                <w:sz w:val="24"/>
                <w:szCs w:val="24"/>
              </w:rPr>
              <w:t xml:space="preserve"> мобілізаційної роботи та цивільного захисту</w:t>
            </w:r>
          </w:p>
        </w:tc>
      </w:tr>
      <w:tr w:rsidR="000C0C25" w:rsidRPr="00E50CBF"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t>8.</w:t>
            </w:r>
          </w:p>
        </w:tc>
        <w:tc>
          <w:tcPr>
            <w:tcW w:w="4243" w:type="dxa"/>
          </w:tcPr>
          <w:p w:rsidR="000C0C25" w:rsidRPr="00E50CBF" w:rsidRDefault="000C0C25" w:rsidP="000C0C25">
            <w:pPr>
              <w:jc w:val="both"/>
              <w:rPr>
                <w:sz w:val="24"/>
                <w:szCs w:val="24"/>
                <w:lang w:val="uk-UA"/>
              </w:rPr>
            </w:pPr>
            <w:r w:rsidRPr="00E50CBF">
              <w:rPr>
                <w:sz w:val="24"/>
                <w:szCs w:val="24"/>
                <w:lang w:val="uk-UA"/>
              </w:rPr>
              <w:t xml:space="preserve">Постанова КМУ від 27.09.2017 р. № 733 «Про затвердження Положення </w:t>
            </w:r>
            <w:r w:rsidRPr="00E50CBF">
              <w:rPr>
                <w:sz w:val="24"/>
                <w:szCs w:val="24"/>
                <w:lang w:val="uk-UA"/>
              </w:rPr>
              <w:lastRenderedPageBreak/>
              <w:t>про організацію оповіщення про загрозу виникнення або виникнення надзвичайних ситуацій та зв’язку у сфері цивільного захисту»</w:t>
            </w:r>
          </w:p>
        </w:tc>
        <w:tc>
          <w:tcPr>
            <w:tcW w:w="4332" w:type="dxa"/>
          </w:tcPr>
          <w:p w:rsidR="000C0C25" w:rsidRPr="00E50CBF" w:rsidRDefault="000C0C25" w:rsidP="000C0C25">
            <w:pPr>
              <w:jc w:val="both"/>
              <w:rPr>
                <w:rStyle w:val="2115pt"/>
                <w:sz w:val="24"/>
                <w:szCs w:val="24"/>
              </w:rPr>
            </w:pPr>
            <w:r w:rsidRPr="00E50CBF">
              <w:rPr>
                <w:sz w:val="24"/>
                <w:szCs w:val="24"/>
                <w:lang w:val="uk-UA"/>
              </w:rPr>
              <w:lastRenderedPageBreak/>
              <w:t xml:space="preserve">Необхідність здійснення заходів спрямованих на організацію </w:t>
            </w:r>
            <w:r w:rsidRPr="00E50CBF">
              <w:rPr>
                <w:sz w:val="24"/>
                <w:szCs w:val="24"/>
                <w:lang w:val="uk-UA"/>
              </w:rPr>
              <w:lastRenderedPageBreak/>
              <w:t xml:space="preserve">оповіщення про загрозу виникнення або виникнення надзвичайних ситуацій на території міст Лисичанськ, </w:t>
            </w:r>
            <w:proofErr w:type="spellStart"/>
            <w:r w:rsidRPr="00E50CBF">
              <w:rPr>
                <w:sz w:val="24"/>
                <w:szCs w:val="24"/>
                <w:lang w:val="uk-UA"/>
              </w:rPr>
              <w:t>Новодружеськ</w:t>
            </w:r>
            <w:proofErr w:type="spellEnd"/>
            <w:r w:rsidRPr="00E50CBF">
              <w:rPr>
                <w:sz w:val="24"/>
                <w:szCs w:val="24"/>
                <w:lang w:val="uk-UA"/>
              </w:rPr>
              <w:t>, Привілля.</w:t>
            </w:r>
          </w:p>
        </w:tc>
        <w:tc>
          <w:tcPr>
            <w:tcW w:w="2701" w:type="dxa"/>
            <w:gridSpan w:val="2"/>
          </w:tcPr>
          <w:p w:rsidR="000C0C25" w:rsidRPr="00E50CBF" w:rsidRDefault="000C0C25" w:rsidP="000C0C25">
            <w:pPr>
              <w:jc w:val="center"/>
              <w:rPr>
                <w:sz w:val="24"/>
                <w:szCs w:val="24"/>
              </w:rPr>
            </w:pPr>
            <w:r w:rsidRPr="00E50CBF">
              <w:rPr>
                <w:sz w:val="24"/>
                <w:szCs w:val="24"/>
                <w:lang w:val="uk-UA"/>
              </w:rPr>
              <w:lastRenderedPageBreak/>
              <w:t>Протягом кварталу</w:t>
            </w:r>
          </w:p>
        </w:tc>
        <w:tc>
          <w:tcPr>
            <w:tcW w:w="2947" w:type="dxa"/>
          </w:tcPr>
          <w:p w:rsidR="000C0C25" w:rsidRPr="00E50CBF" w:rsidRDefault="000C0C25" w:rsidP="000C0C25">
            <w:pPr>
              <w:jc w:val="center"/>
              <w:rPr>
                <w:b/>
                <w:sz w:val="24"/>
                <w:szCs w:val="24"/>
                <w:lang w:val="uk-UA"/>
              </w:rPr>
            </w:pPr>
            <w:r w:rsidRPr="00E50CBF">
              <w:rPr>
                <w:rStyle w:val="2115pt"/>
                <w:sz w:val="24"/>
                <w:szCs w:val="24"/>
              </w:rPr>
              <w:t xml:space="preserve">Відділ </w:t>
            </w:r>
            <w:r w:rsidRPr="00E50CBF">
              <w:rPr>
                <w:sz w:val="24"/>
                <w:szCs w:val="24"/>
              </w:rPr>
              <w:t xml:space="preserve"> </w:t>
            </w:r>
            <w:r w:rsidRPr="00E50CBF">
              <w:rPr>
                <w:rStyle w:val="2115pt"/>
                <w:sz w:val="24"/>
                <w:szCs w:val="24"/>
              </w:rPr>
              <w:t xml:space="preserve">взаємодії з правоохоронними </w:t>
            </w:r>
            <w:r w:rsidRPr="00E50CBF">
              <w:rPr>
                <w:rStyle w:val="2115pt"/>
                <w:sz w:val="24"/>
                <w:szCs w:val="24"/>
              </w:rPr>
              <w:lastRenderedPageBreak/>
              <w:t>органами</w:t>
            </w:r>
            <w:r w:rsidR="00CA0F9A" w:rsidRPr="00E50CBF">
              <w:rPr>
                <w:rStyle w:val="2115pt"/>
                <w:sz w:val="24"/>
                <w:szCs w:val="24"/>
              </w:rPr>
              <w:t>,</w:t>
            </w:r>
            <w:r w:rsidRPr="00E50CBF">
              <w:rPr>
                <w:rStyle w:val="2115pt"/>
                <w:sz w:val="24"/>
                <w:szCs w:val="24"/>
              </w:rPr>
              <w:t xml:space="preserve"> мобілізаційної роботи та цивільного захисту</w:t>
            </w:r>
          </w:p>
        </w:tc>
      </w:tr>
      <w:tr w:rsidR="000C0C25" w:rsidRPr="00E50CBF"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lastRenderedPageBreak/>
              <w:t>9.</w:t>
            </w:r>
          </w:p>
        </w:tc>
        <w:tc>
          <w:tcPr>
            <w:tcW w:w="4243" w:type="dxa"/>
          </w:tcPr>
          <w:p w:rsidR="000C0C25" w:rsidRPr="00E50CBF" w:rsidRDefault="000C0C25" w:rsidP="000C0C25">
            <w:pPr>
              <w:jc w:val="both"/>
              <w:rPr>
                <w:sz w:val="24"/>
                <w:szCs w:val="24"/>
                <w:lang w:val="uk-UA"/>
              </w:rPr>
            </w:pPr>
            <w:r w:rsidRPr="00E50CBF">
              <w:rPr>
                <w:sz w:val="24"/>
                <w:szCs w:val="24"/>
                <w:lang w:val="uk-UA"/>
              </w:rPr>
              <w:t>Постанова КМУ від 30.10. 2013 р. № 841</w:t>
            </w:r>
            <w:r w:rsidRPr="00E50CBF">
              <w:rPr>
                <w:sz w:val="24"/>
                <w:szCs w:val="24"/>
              </w:rPr>
              <w:t xml:space="preserve"> </w:t>
            </w:r>
            <w:r w:rsidRPr="00E50CBF">
              <w:rPr>
                <w:sz w:val="24"/>
                <w:szCs w:val="24"/>
                <w:lang w:val="uk-UA"/>
              </w:rPr>
              <w:t>«Про затвердження Порядку проведення евакуації у разі загрози виникнення або виникнення надзвичайних ситуацій»</w:t>
            </w:r>
          </w:p>
        </w:tc>
        <w:tc>
          <w:tcPr>
            <w:tcW w:w="4332" w:type="dxa"/>
          </w:tcPr>
          <w:p w:rsidR="000C0C25" w:rsidRPr="00E50CBF" w:rsidRDefault="000C0C25" w:rsidP="000C0C25">
            <w:pPr>
              <w:jc w:val="both"/>
              <w:rPr>
                <w:rStyle w:val="2115pt"/>
                <w:sz w:val="24"/>
                <w:szCs w:val="24"/>
              </w:rPr>
            </w:pPr>
            <w:r w:rsidRPr="00E50CBF">
              <w:rPr>
                <w:sz w:val="24"/>
                <w:szCs w:val="24"/>
                <w:lang w:val="uk-UA"/>
              </w:rPr>
              <w:t xml:space="preserve">Необхідність здійснення заходів спрямованих на організацію евакуації у разі  загрози виникнення або виникнення надзвичайних ситуацій на території міст Лисичанськ, </w:t>
            </w:r>
            <w:proofErr w:type="spellStart"/>
            <w:r w:rsidRPr="00E50CBF">
              <w:rPr>
                <w:sz w:val="24"/>
                <w:szCs w:val="24"/>
                <w:lang w:val="uk-UA"/>
              </w:rPr>
              <w:t>Новодружеськ</w:t>
            </w:r>
            <w:proofErr w:type="spellEnd"/>
            <w:r w:rsidRPr="00E50CBF">
              <w:rPr>
                <w:sz w:val="24"/>
                <w:szCs w:val="24"/>
                <w:lang w:val="uk-UA"/>
              </w:rPr>
              <w:t>, Привілля.</w:t>
            </w:r>
          </w:p>
        </w:tc>
        <w:tc>
          <w:tcPr>
            <w:tcW w:w="2701" w:type="dxa"/>
            <w:gridSpan w:val="2"/>
          </w:tcPr>
          <w:p w:rsidR="000C0C25" w:rsidRPr="00E50CBF" w:rsidRDefault="000C0C25" w:rsidP="000C0C25">
            <w:pPr>
              <w:jc w:val="center"/>
              <w:rPr>
                <w:sz w:val="24"/>
                <w:szCs w:val="24"/>
              </w:rPr>
            </w:pPr>
            <w:r w:rsidRPr="00E50CBF">
              <w:rPr>
                <w:sz w:val="24"/>
                <w:szCs w:val="24"/>
                <w:lang w:val="uk-UA"/>
              </w:rPr>
              <w:t>Протягом кварталу</w:t>
            </w:r>
          </w:p>
        </w:tc>
        <w:tc>
          <w:tcPr>
            <w:tcW w:w="2947" w:type="dxa"/>
          </w:tcPr>
          <w:p w:rsidR="000C0C25" w:rsidRPr="00E50CBF" w:rsidRDefault="000C0C25" w:rsidP="000C0C25">
            <w:pPr>
              <w:jc w:val="center"/>
              <w:rPr>
                <w:b/>
                <w:sz w:val="24"/>
                <w:szCs w:val="24"/>
                <w:lang w:val="uk-UA"/>
              </w:rPr>
            </w:pPr>
            <w:r w:rsidRPr="00E50CBF">
              <w:rPr>
                <w:rStyle w:val="2115pt"/>
                <w:sz w:val="24"/>
                <w:szCs w:val="24"/>
              </w:rPr>
              <w:t xml:space="preserve">Відділ </w:t>
            </w:r>
            <w:r w:rsidRPr="00E50CBF">
              <w:rPr>
                <w:sz w:val="24"/>
                <w:szCs w:val="24"/>
              </w:rPr>
              <w:t xml:space="preserve"> </w:t>
            </w:r>
            <w:r w:rsidRPr="00E50CBF">
              <w:rPr>
                <w:rStyle w:val="2115pt"/>
                <w:sz w:val="24"/>
                <w:szCs w:val="24"/>
              </w:rPr>
              <w:t>взаємодії з правоохоронними органами</w:t>
            </w:r>
            <w:r w:rsidR="00CA0F9A" w:rsidRPr="00E50CBF">
              <w:rPr>
                <w:rStyle w:val="2115pt"/>
                <w:sz w:val="24"/>
                <w:szCs w:val="24"/>
              </w:rPr>
              <w:t>,</w:t>
            </w:r>
            <w:r w:rsidRPr="00E50CBF">
              <w:rPr>
                <w:rStyle w:val="2115pt"/>
                <w:sz w:val="24"/>
                <w:szCs w:val="24"/>
              </w:rPr>
              <w:t xml:space="preserve"> мобілізаційної роботи та цивільного захисту</w:t>
            </w:r>
          </w:p>
        </w:tc>
      </w:tr>
      <w:tr w:rsidR="000C0C25" w:rsidRPr="00E50CBF" w:rsidTr="008928FC">
        <w:trPr>
          <w:trHeight w:val="350"/>
        </w:trPr>
        <w:tc>
          <w:tcPr>
            <w:tcW w:w="563" w:type="dxa"/>
          </w:tcPr>
          <w:p w:rsidR="000C0C25" w:rsidRPr="00E50CBF" w:rsidRDefault="000C0C25" w:rsidP="000C0C25">
            <w:pPr>
              <w:rPr>
                <w:sz w:val="24"/>
                <w:szCs w:val="24"/>
                <w:lang w:val="uk-UA"/>
              </w:rPr>
            </w:pPr>
            <w:r w:rsidRPr="00E50CBF">
              <w:rPr>
                <w:sz w:val="24"/>
                <w:szCs w:val="24"/>
                <w:lang w:val="uk-UA"/>
              </w:rPr>
              <w:t>10.</w:t>
            </w:r>
          </w:p>
        </w:tc>
        <w:tc>
          <w:tcPr>
            <w:tcW w:w="4243" w:type="dxa"/>
          </w:tcPr>
          <w:p w:rsidR="000C0C25" w:rsidRPr="00E50CBF" w:rsidRDefault="000C0C25" w:rsidP="000C0C25">
            <w:pPr>
              <w:jc w:val="both"/>
              <w:rPr>
                <w:sz w:val="24"/>
                <w:szCs w:val="24"/>
                <w:lang w:val="uk-UA"/>
              </w:rPr>
            </w:pPr>
            <w:r w:rsidRPr="00E50CBF">
              <w:rPr>
                <w:iCs/>
                <w:sz w:val="24"/>
                <w:szCs w:val="24"/>
                <w:lang w:val="uk-UA"/>
              </w:rPr>
              <w:t xml:space="preserve">Постанова </w:t>
            </w:r>
            <w:r w:rsidRPr="00E50CBF">
              <w:rPr>
                <w:sz w:val="24"/>
                <w:szCs w:val="24"/>
                <w:lang w:val="uk-UA"/>
              </w:rPr>
              <w:t xml:space="preserve">КМУ від 30.09. 2015 р. № 775 </w:t>
            </w:r>
            <w:r w:rsidRPr="00E50CBF">
              <w:rPr>
                <w:sz w:val="24"/>
                <w:szCs w:val="24"/>
              </w:rPr>
              <w:t xml:space="preserve"> </w:t>
            </w:r>
            <w:r w:rsidRPr="00E50CBF">
              <w:rPr>
                <w:sz w:val="24"/>
                <w:szCs w:val="24"/>
                <w:lang w:val="uk-UA"/>
              </w:rPr>
              <w:t>«Про затвердження Порядку створення та використання матеріальних резервів для запобігання і ліквідації наслідків надзвичайних ситуацій»</w:t>
            </w:r>
          </w:p>
        </w:tc>
        <w:tc>
          <w:tcPr>
            <w:tcW w:w="4332" w:type="dxa"/>
          </w:tcPr>
          <w:p w:rsidR="000C0C25" w:rsidRPr="00E50CBF" w:rsidRDefault="000C0C25" w:rsidP="000C0C25">
            <w:pPr>
              <w:jc w:val="both"/>
              <w:rPr>
                <w:rStyle w:val="2115pt"/>
                <w:sz w:val="24"/>
                <w:szCs w:val="24"/>
              </w:rPr>
            </w:pPr>
            <w:r w:rsidRPr="00E50CBF">
              <w:rPr>
                <w:sz w:val="24"/>
                <w:szCs w:val="24"/>
                <w:lang w:val="uk-UA"/>
              </w:rPr>
              <w:t xml:space="preserve">Необхідність здійснення заходів спрямованих на  створення матеріальних резервів для запобігання і ліквідації наслідків надзвичайних ситуацій  та їх використання на території міст Лисичанськ, </w:t>
            </w:r>
            <w:proofErr w:type="spellStart"/>
            <w:r w:rsidRPr="00E50CBF">
              <w:rPr>
                <w:sz w:val="24"/>
                <w:szCs w:val="24"/>
                <w:lang w:val="uk-UA"/>
              </w:rPr>
              <w:t>Новодружеськ</w:t>
            </w:r>
            <w:proofErr w:type="spellEnd"/>
            <w:r w:rsidRPr="00E50CBF">
              <w:rPr>
                <w:sz w:val="24"/>
                <w:szCs w:val="24"/>
                <w:lang w:val="uk-UA"/>
              </w:rPr>
              <w:t>, Привілля</w:t>
            </w:r>
          </w:p>
        </w:tc>
        <w:tc>
          <w:tcPr>
            <w:tcW w:w="2701" w:type="dxa"/>
            <w:gridSpan w:val="2"/>
          </w:tcPr>
          <w:p w:rsidR="000C0C25" w:rsidRPr="00E50CBF" w:rsidRDefault="000C0C25" w:rsidP="000C0C25">
            <w:pPr>
              <w:jc w:val="center"/>
              <w:rPr>
                <w:sz w:val="24"/>
                <w:szCs w:val="24"/>
              </w:rPr>
            </w:pPr>
            <w:r w:rsidRPr="00E50CBF">
              <w:rPr>
                <w:sz w:val="24"/>
                <w:szCs w:val="24"/>
                <w:lang w:val="uk-UA"/>
              </w:rPr>
              <w:t>Протягом кварталу</w:t>
            </w:r>
          </w:p>
        </w:tc>
        <w:tc>
          <w:tcPr>
            <w:tcW w:w="2947" w:type="dxa"/>
          </w:tcPr>
          <w:p w:rsidR="000C0C25" w:rsidRPr="00E50CBF" w:rsidRDefault="000C0C25" w:rsidP="000C0C25">
            <w:pPr>
              <w:jc w:val="center"/>
              <w:rPr>
                <w:b/>
                <w:sz w:val="24"/>
                <w:szCs w:val="24"/>
                <w:lang w:val="uk-UA"/>
              </w:rPr>
            </w:pPr>
            <w:r w:rsidRPr="00E50CBF">
              <w:rPr>
                <w:rStyle w:val="2115pt"/>
                <w:sz w:val="24"/>
                <w:szCs w:val="24"/>
              </w:rPr>
              <w:t>Відділ  взаємодії з правоохоронними органами</w:t>
            </w:r>
            <w:r w:rsidR="00CA0F9A" w:rsidRPr="00E50CBF">
              <w:rPr>
                <w:rStyle w:val="2115pt"/>
                <w:sz w:val="24"/>
                <w:szCs w:val="24"/>
              </w:rPr>
              <w:t>,</w:t>
            </w:r>
            <w:r w:rsidRPr="00E50CBF">
              <w:rPr>
                <w:rStyle w:val="2115pt"/>
                <w:sz w:val="24"/>
                <w:szCs w:val="24"/>
              </w:rPr>
              <w:t xml:space="preserve"> мобілізаційної роботи та цивільного захисту</w:t>
            </w:r>
          </w:p>
        </w:tc>
      </w:tr>
      <w:tr w:rsidR="000C0C25" w:rsidRPr="00E50CBF"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t>11.</w:t>
            </w:r>
          </w:p>
        </w:tc>
        <w:tc>
          <w:tcPr>
            <w:tcW w:w="4243" w:type="dxa"/>
          </w:tcPr>
          <w:p w:rsidR="000C0C25" w:rsidRPr="00E50CBF" w:rsidRDefault="000C0C25" w:rsidP="00E50CBF">
            <w:pPr>
              <w:jc w:val="both"/>
              <w:rPr>
                <w:b/>
                <w:sz w:val="24"/>
                <w:szCs w:val="24"/>
                <w:lang w:val="uk-UA"/>
              </w:rPr>
            </w:pPr>
            <w:r w:rsidRPr="00E50CBF">
              <w:rPr>
                <w:sz w:val="24"/>
                <w:szCs w:val="24"/>
                <w:lang w:val="uk-UA"/>
              </w:rPr>
              <w:t>Постанова К</w:t>
            </w:r>
            <w:r w:rsidR="00E50CBF">
              <w:rPr>
                <w:sz w:val="24"/>
                <w:szCs w:val="24"/>
                <w:lang w:val="uk-UA"/>
              </w:rPr>
              <w:t>МУ</w:t>
            </w:r>
            <w:r w:rsidRPr="00E50CBF">
              <w:rPr>
                <w:sz w:val="24"/>
                <w:szCs w:val="24"/>
                <w:lang w:val="uk-UA"/>
              </w:rPr>
              <w:t xml:space="preserve"> від 19.10.2016 № 736 «Про затвердження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w:t>
            </w:r>
          </w:p>
        </w:tc>
        <w:tc>
          <w:tcPr>
            <w:tcW w:w="4332" w:type="dxa"/>
          </w:tcPr>
          <w:p w:rsidR="000C0C25" w:rsidRPr="00E50CBF" w:rsidRDefault="000C0C25" w:rsidP="000C0C25">
            <w:pPr>
              <w:jc w:val="both"/>
              <w:rPr>
                <w:b/>
                <w:sz w:val="24"/>
                <w:szCs w:val="24"/>
                <w:lang w:val="uk-UA"/>
              </w:rPr>
            </w:pPr>
            <w:r w:rsidRPr="00E50CBF">
              <w:rPr>
                <w:sz w:val="24"/>
                <w:szCs w:val="24"/>
                <w:lang w:val="uk-UA"/>
              </w:rPr>
              <w:t>Необхідність здійснення заходів щодо ведення обліку, зберігання, використання і знищення документів та інших матеріальних носіїв інформації, що містять службову інформацію</w:t>
            </w:r>
            <w:r w:rsidRPr="00E50CBF">
              <w:rPr>
                <w:b/>
                <w:sz w:val="24"/>
                <w:szCs w:val="24"/>
                <w:lang w:val="uk-UA"/>
              </w:rPr>
              <w:t xml:space="preserve">.  </w:t>
            </w:r>
          </w:p>
        </w:tc>
        <w:tc>
          <w:tcPr>
            <w:tcW w:w="2701" w:type="dxa"/>
            <w:gridSpan w:val="2"/>
          </w:tcPr>
          <w:p w:rsidR="000C0C25" w:rsidRPr="00E50CBF" w:rsidRDefault="000C0C25" w:rsidP="000C0C25">
            <w:pPr>
              <w:jc w:val="center"/>
              <w:rPr>
                <w:sz w:val="24"/>
                <w:szCs w:val="24"/>
              </w:rPr>
            </w:pPr>
            <w:r w:rsidRPr="00E50CBF">
              <w:rPr>
                <w:sz w:val="24"/>
                <w:szCs w:val="24"/>
                <w:lang w:val="uk-UA"/>
              </w:rPr>
              <w:t>Протягом кварталу</w:t>
            </w:r>
          </w:p>
        </w:tc>
        <w:tc>
          <w:tcPr>
            <w:tcW w:w="2947" w:type="dxa"/>
          </w:tcPr>
          <w:p w:rsidR="000C0C25" w:rsidRPr="00E50CBF" w:rsidRDefault="000C0C25" w:rsidP="000C0C25">
            <w:pPr>
              <w:jc w:val="center"/>
              <w:rPr>
                <w:b/>
                <w:sz w:val="24"/>
                <w:szCs w:val="24"/>
                <w:lang w:val="uk-UA"/>
              </w:rPr>
            </w:pPr>
            <w:r w:rsidRPr="00E50CBF">
              <w:rPr>
                <w:sz w:val="24"/>
                <w:szCs w:val="24"/>
                <w:lang w:val="uk-UA" w:bidi="uk-UA"/>
              </w:rPr>
              <w:t xml:space="preserve">Відділ </w:t>
            </w:r>
            <w:r w:rsidRPr="00E50CBF">
              <w:rPr>
                <w:rStyle w:val="2115pt"/>
                <w:sz w:val="24"/>
                <w:szCs w:val="24"/>
              </w:rPr>
              <w:t xml:space="preserve"> взаємодії з правоохоронними органами, </w:t>
            </w:r>
            <w:r w:rsidRPr="00E50CBF">
              <w:rPr>
                <w:sz w:val="24"/>
                <w:szCs w:val="24"/>
                <w:lang w:val="uk-UA" w:bidi="uk-UA"/>
              </w:rPr>
              <w:t>мобілізаційної роботи та цивільного захисту</w:t>
            </w:r>
          </w:p>
        </w:tc>
      </w:tr>
      <w:tr w:rsidR="000C0C25" w:rsidRPr="00E50CBF"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t>12.</w:t>
            </w:r>
          </w:p>
        </w:tc>
        <w:tc>
          <w:tcPr>
            <w:tcW w:w="4243" w:type="dxa"/>
          </w:tcPr>
          <w:p w:rsidR="000C0C25" w:rsidRPr="00E50CBF" w:rsidRDefault="000C0C25" w:rsidP="000C0C25">
            <w:pPr>
              <w:pStyle w:val="21"/>
              <w:shd w:val="clear" w:color="auto" w:fill="auto"/>
              <w:spacing w:before="0" w:after="0" w:line="274" w:lineRule="exact"/>
              <w:rPr>
                <w:rStyle w:val="2115pt"/>
                <w:sz w:val="24"/>
                <w:szCs w:val="24"/>
              </w:rPr>
            </w:pPr>
            <w:r w:rsidRPr="00E50CBF">
              <w:rPr>
                <w:rStyle w:val="2115pt"/>
                <w:sz w:val="24"/>
                <w:szCs w:val="24"/>
              </w:rPr>
              <w:t>Постанова Кабінету Міністрів України від 05.12.2018 № 1043-0039 «Про затвердження мобілізаційних завдань (замовлень) на особливий період»</w:t>
            </w:r>
          </w:p>
        </w:tc>
        <w:tc>
          <w:tcPr>
            <w:tcW w:w="4332" w:type="dxa"/>
          </w:tcPr>
          <w:p w:rsidR="000C0C25" w:rsidRPr="00E50CBF" w:rsidRDefault="000C0C25" w:rsidP="000C0C25">
            <w:pPr>
              <w:pStyle w:val="21"/>
              <w:shd w:val="clear" w:color="auto" w:fill="auto"/>
              <w:spacing w:before="0" w:after="0" w:line="274" w:lineRule="exact"/>
              <w:jc w:val="left"/>
              <w:rPr>
                <w:rStyle w:val="2115pt"/>
                <w:sz w:val="24"/>
                <w:szCs w:val="24"/>
              </w:rPr>
            </w:pPr>
            <w:r w:rsidRPr="00E50CBF">
              <w:rPr>
                <w:rStyle w:val="2115pt"/>
                <w:sz w:val="24"/>
                <w:szCs w:val="24"/>
              </w:rPr>
              <w:t>Необхідність оперативного контролю за своєчасним виконанням документа</w:t>
            </w:r>
          </w:p>
        </w:tc>
        <w:tc>
          <w:tcPr>
            <w:tcW w:w="2701" w:type="dxa"/>
            <w:gridSpan w:val="2"/>
          </w:tcPr>
          <w:p w:rsidR="000C0C25" w:rsidRPr="00E50CBF" w:rsidRDefault="000C0C25" w:rsidP="000C0C25">
            <w:pPr>
              <w:jc w:val="center"/>
              <w:rPr>
                <w:sz w:val="24"/>
                <w:szCs w:val="24"/>
              </w:rPr>
            </w:pPr>
            <w:r w:rsidRPr="00E50CBF">
              <w:rPr>
                <w:sz w:val="24"/>
                <w:szCs w:val="24"/>
                <w:lang w:val="uk-UA"/>
              </w:rPr>
              <w:t>Протягом кварталу</w:t>
            </w:r>
          </w:p>
        </w:tc>
        <w:tc>
          <w:tcPr>
            <w:tcW w:w="2947" w:type="dxa"/>
          </w:tcPr>
          <w:p w:rsidR="000C0C25" w:rsidRPr="00E50CBF" w:rsidRDefault="000C0C25" w:rsidP="000C0C25">
            <w:pPr>
              <w:pStyle w:val="21"/>
              <w:shd w:val="clear" w:color="auto" w:fill="auto"/>
              <w:spacing w:before="0" w:after="0" w:line="274" w:lineRule="exact"/>
              <w:jc w:val="center"/>
              <w:rPr>
                <w:rStyle w:val="2115pt"/>
                <w:sz w:val="24"/>
                <w:szCs w:val="24"/>
              </w:rPr>
            </w:pPr>
            <w:r w:rsidRPr="00E50CBF">
              <w:rPr>
                <w:rStyle w:val="2115pt"/>
                <w:sz w:val="24"/>
                <w:szCs w:val="24"/>
              </w:rPr>
              <w:t>Відділ  взаємодії з правоохоронними органами, мобілізаційної роботи та цивільного захисту</w:t>
            </w:r>
          </w:p>
        </w:tc>
      </w:tr>
      <w:tr w:rsidR="000C0C25" w:rsidRPr="00E50CBF"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t>13.</w:t>
            </w:r>
          </w:p>
        </w:tc>
        <w:tc>
          <w:tcPr>
            <w:tcW w:w="4243" w:type="dxa"/>
          </w:tcPr>
          <w:p w:rsidR="000C0C25" w:rsidRPr="00E50CBF" w:rsidRDefault="000C0C25" w:rsidP="000C0C25">
            <w:pPr>
              <w:pStyle w:val="21"/>
              <w:shd w:val="clear" w:color="auto" w:fill="auto"/>
              <w:spacing w:before="0" w:after="0" w:line="274" w:lineRule="exact"/>
              <w:rPr>
                <w:rStyle w:val="2115pt"/>
                <w:sz w:val="24"/>
                <w:szCs w:val="24"/>
              </w:rPr>
            </w:pPr>
            <w:r w:rsidRPr="00E50CBF">
              <w:rPr>
                <w:rStyle w:val="2115pt"/>
                <w:sz w:val="24"/>
                <w:szCs w:val="24"/>
              </w:rPr>
              <w:t xml:space="preserve">Постанова Кабінету Міністрів України від 16.10.2008  № 917-014 «Про затвердження Положення про нормоване  забезпечення населення основними продовольчими та </w:t>
            </w:r>
            <w:r w:rsidRPr="00E50CBF">
              <w:rPr>
                <w:rStyle w:val="2115pt"/>
                <w:sz w:val="24"/>
                <w:szCs w:val="24"/>
              </w:rPr>
              <w:lastRenderedPageBreak/>
              <w:t>непродовольчими товарами в особливий період»</w:t>
            </w:r>
          </w:p>
        </w:tc>
        <w:tc>
          <w:tcPr>
            <w:tcW w:w="4332" w:type="dxa"/>
          </w:tcPr>
          <w:p w:rsidR="000C0C25" w:rsidRPr="00E50CBF" w:rsidRDefault="000C0C25" w:rsidP="000C0C25">
            <w:pPr>
              <w:pStyle w:val="21"/>
              <w:shd w:val="clear" w:color="auto" w:fill="auto"/>
              <w:spacing w:before="0" w:after="0" w:line="274" w:lineRule="exact"/>
              <w:rPr>
                <w:rStyle w:val="2115pt"/>
                <w:sz w:val="24"/>
                <w:szCs w:val="24"/>
              </w:rPr>
            </w:pPr>
            <w:r w:rsidRPr="00E50CBF">
              <w:rPr>
                <w:rStyle w:val="2115pt"/>
                <w:sz w:val="24"/>
                <w:szCs w:val="24"/>
              </w:rPr>
              <w:lastRenderedPageBreak/>
              <w:t>Необхідність оперативного контролю за своєчасним виконанням документа</w:t>
            </w:r>
          </w:p>
        </w:tc>
        <w:tc>
          <w:tcPr>
            <w:tcW w:w="2701" w:type="dxa"/>
            <w:gridSpan w:val="2"/>
          </w:tcPr>
          <w:p w:rsidR="000C0C25" w:rsidRPr="00E50CBF" w:rsidRDefault="000C0C25" w:rsidP="000C0C25">
            <w:pPr>
              <w:jc w:val="center"/>
              <w:rPr>
                <w:sz w:val="24"/>
                <w:szCs w:val="24"/>
              </w:rPr>
            </w:pPr>
            <w:r w:rsidRPr="00E50CBF">
              <w:rPr>
                <w:sz w:val="24"/>
                <w:szCs w:val="24"/>
                <w:lang w:val="uk-UA"/>
              </w:rPr>
              <w:t>Протягом кварталу</w:t>
            </w:r>
          </w:p>
        </w:tc>
        <w:tc>
          <w:tcPr>
            <w:tcW w:w="2947" w:type="dxa"/>
          </w:tcPr>
          <w:p w:rsidR="000C0C25" w:rsidRPr="00E50CBF" w:rsidRDefault="000C0C25" w:rsidP="000C0C25">
            <w:pPr>
              <w:pStyle w:val="21"/>
              <w:shd w:val="clear" w:color="auto" w:fill="auto"/>
              <w:spacing w:before="0" w:after="0" w:line="274" w:lineRule="exact"/>
              <w:jc w:val="center"/>
              <w:rPr>
                <w:rStyle w:val="2115pt"/>
                <w:sz w:val="24"/>
                <w:szCs w:val="24"/>
              </w:rPr>
            </w:pPr>
            <w:r w:rsidRPr="00E50CBF">
              <w:rPr>
                <w:rStyle w:val="2115pt"/>
                <w:sz w:val="24"/>
                <w:szCs w:val="24"/>
              </w:rPr>
              <w:t>Відділ  взаємодії з правоохоронними органами, мобілізаційної роботи та цивільного захисту</w:t>
            </w:r>
          </w:p>
        </w:tc>
      </w:tr>
      <w:tr w:rsidR="000C0C25" w:rsidRPr="00E50CBF"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lastRenderedPageBreak/>
              <w:t>14.</w:t>
            </w:r>
          </w:p>
        </w:tc>
        <w:tc>
          <w:tcPr>
            <w:tcW w:w="4243" w:type="dxa"/>
          </w:tcPr>
          <w:p w:rsidR="000C0C25" w:rsidRPr="00E50CBF" w:rsidRDefault="000C0C25" w:rsidP="000C0C25">
            <w:pPr>
              <w:pStyle w:val="21"/>
              <w:shd w:val="clear" w:color="auto" w:fill="auto"/>
              <w:spacing w:before="0" w:after="0" w:line="274" w:lineRule="exact"/>
              <w:rPr>
                <w:rStyle w:val="2115pt"/>
                <w:sz w:val="24"/>
                <w:szCs w:val="24"/>
              </w:rPr>
            </w:pPr>
            <w:r w:rsidRPr="00E50CBF">
              <w:rPr>
                <w:rStyle w:val="2115pt"/>
                <w:sz w:val="24"/>
                <w:szCs w:val="24"/>
              </w:rPr>
              <w:t>Постанова Кабінету Міністрів України від 28.12.2000  № 1921 «Про затвердження Положення про військово-транспортний обов’язок», в редакції постанови Кабінету Міністрів України від 17.06.2015 № 405</w:t>
            </w:r>
          </w:p>
        </w:tc>
        <w:tc>
          <w:tcPr>
            <w:tcW w:w="4332" w:type="dxa"/>
          </w:tcPr>
          <w:p w:rsidR="000C0C25" w:rsidRPr="00E50CBF" w:rsidRDefault="000C0C25" w:rsidP="000C0C25">
            <w:pPr>
              <w:pStyle w:val="21"/>
              <w:shd w:val="clear" w:color="auto" w:fill="auto"/>
              <w:spacing w:before="0" w:after="0" w:line="274" w:lineRule="exact"/>
              <w:rPr>
                <w:rStyle w:val="2115pt"/>
                <w:sz w:val="24"/>
                <w:szCs w:val="24"/>
              </w:rPr>
            </w:pPr>
            <w:r w:rsidRPr="00E50CBF">
              <w:rPr>
                <w:rStyle w:val="2115pt"/>
                <w:sz w:val="24"/>
                <w:szCs w:val="24"/>
              </w:rPr>
              <w:t>Необхідність оперативного контролю за своєчасним виконанням документа</w:t>
            </w:r>
          </w:p>
        </w:tc>
        <w:tc>
          <w:tcPr>
            <w:tcW w:w="2701" w:type="dxa"/>
            <w:gridSpan w:val="2"/>
          </w:tcPr>
          <w:p w:rsidR="000C0C25" w:rsidRPr="00E50CBF" w:rsidRDefault="000C0C25" w:rsidP="000C0C25">
            <w:pPr>
              <w:jc w:val="center"/>
              <w:rPr>
                <w:sz w:val="24"/>
                <w:szCs w:val="24"/>
              </w:rPr>
            </w:pPr>
            <w:r w:rsidRPr="00E50CBF">
              <w:rPr>
                <w:sz w:val="24"/>
                <w:szCs w:val="24"/>
                <w:lang w:val="uk-UA"/>
              </w:rPr>
              <w:t>Протягом кварталу</w:t>
            </w:r>
          </w:p>
        </w:tc>
        <w:tc>
          <w:tcPr>
            <w:tcW w:w="2947" w:type="dxa"/>
          </w:tcPr>
          <w:p w:rsidR="000C0C25" w:rsidRPr="00E50CBF" w:rsidRDefault="000C0C25" w:rsidP="000C0C25">
            <w:pPr>
              <w:pStyle w:val="21"/>
              <w:shd w:val="clear" w:color="auto" w:fill="auto"/>
              <w:spacing w:before="0" w:after="0" w:line="274" w:lineRule="exact"/>
              <w:jc w:val="center"/>
              <w:rPr>
                <w:rStyle w:val="2115pt"/>
                <w:sz w:val="24"/>
                <w:szCs w:val="24"/>
              </w:rPr>
            </w:pPr>
            <w:r w:rsidRPr="00E50CBF">
              <w:rPr>
                <w:rStyle w:val="2115pt"/>
                <w:sz w:val="24"/>
                <w:szCs w:val="24"/>
              </w:rPr>
              <w:t xml:space="preserve">Відділ </w:t>
            </w:r>
            <w:r w:rsidRPr="00E50CBF">
              <w:rPr>
                <w:sz w:val="24"/>
                <w:szCs w:val="24"/>
              </w:rPr>
              <w:t xml:space="preserve"> </w:t>
            </w:r>
            <w:r w:rsidRPr="00E50CBF">
              <w:rPr>
                <w:rStyle w:val="2115pt"/>
                <w:sz w:val="24"/>
                <w:szCs w:val="24"/>
              </w:rPr>
              <w:t>взаємодії з правоохоронними органами</w:t>
            </w:r>
            <w:r w:rsidR="00CA0F9A" w:rsidRPr="00E50CBF">
              <w:rPr>
                <w:rStyle w:val="2115pt"/>
                <w:sz w:val="24"/>
                <w:szCs w:val="24"/>
              </w:rPr>
              <w:t>,</w:t>
            </w:r>
            <w:r w:rsidRPr="00E50CBF">
              <w:rPr>
                <w:rStyle w:val="2115pt"/>
                <w:sz w:val="24"/>
                <w:szCs w:val="24"/>
              </w:rPr>
              <w:t xml:space="preserve"> мобілізаційної роботи та цивільного захисту</w:t>
            </w:r>
          </w:p>
        </w:tc>
      </w:tr>
      <w:tr w:rsidR="000C0C25" w:rsidRPr="00E50CBF"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t>15.</w:t>
            </w:r>
          </w:p>
        </w:tc>
        <w:tc>
          <w:tcPr>
            <w:tcW w:w="4243" w:type="dxa"/>
          </w:tcPr>
          <w:p w:rsidR="000C0C25" w:rsidRPr="00E50CBF" w:rsidRDefault="000C0C25" w:rsidP="00E50CBF">
            <w:pPr>
              <w:pStyle w:val="21"/>
              <w:shd w:val="clear" w:color="auto" w:fill="auto"/>
              <w:spacing w:before="0" w:after="0" w:line="274" w:lineRule="exact"/>
              <w:rPr>
                <w:rStyle w:val="2115pt"/>
                <w:sz w:val="24"/>
                <w:szCs w:val="24"/>
                <w:lang w:eastAsia="ru-RU"/>
              </w:rPr>
            </w:pPr>
            <w:r w:rsidRPr="00E50CBF">
              <w:rPr>
                <w:rStyle w:val="2115pt"/>
                <w:sz w:val="24"/>
                <w:szCs w:val="24"/>
              </w:rPr>
              <w:t xml:space="preserve">Постанова КМУ </w:t>
            </w:r>
            <w:r w:rsidRPr="00E50CBF">
              <w:rPr>
                <w:rFonts w:eastAsia="Times New Roman" w:cs="Times New Roman"/>
                <w:bCs/>
                <w:sz w:val="24"/>
                <w:szCs w:val="24"/>
                <w:lang w:eastAsia="ru-RU"/>
              </w:rPr>
              <w:t xml:space="preserve">від 21.03.2002 № 352 «Про затвердження Положення про </w:t>
            </w:r>
            <w:r w:rsidRPr="00E50CBF">
              <w:rPr>
                <w:rFonts w:eastAsia="Times New Roman" w:cs="Times New Roman"/>
                <w:bCs/>
                <w:sz w:val="24"/>
                <w:szCs w:val="24"/>
                <w:lang w:eastAsia="ru-RU"/>
              </w:rPr>
              <w:br/>
              <w:t xml:space="preserve">підготовку і проведення призову громадян України на строкову військову службу та прийняття призовників на військову службу за контрактом» </w:t>
            </w:r>
          </w:p>
        </w:tc>
        <w:tc>
          <w:tcPr>
            <w:tcW w:w="4332" w:type="dxa"/>
          </w:tcPr>
          <w:p w:rsidR="000C0C25" w:rsidRPr="00E50CBF" w:rsidRDefault="000C0C25" w:rsidP="000C0C25">
            <w:pPr>
              <w:pStyle w:val="21"/>
              <w:shd w:val="clear" w:color="auto" w:fill="auto"/>
              <w:spacing w:before="0" w:after="0" w:line="274" w:lineRule="exact"/>
              <w:rPr>
                <w:rStyle w:val="2115pt"/>
                <w:sz w:val="24"/>
                <w:szCs w:val="24"/>
                <w:lang w:eastAsia="ru-RU"/>
              </w:rPr>
            </w:pPr>
            <w:r w:rsidRPr="00E50CBF">
              <w:rPr>
                <w:rStyle w:val="2115pt"/>
                <w:sz w:val="24"/>
                <w:szCs w:val="24"/>
              </w:rPr>
              <w:t xml:space="preserve">Необхідність </w:t>
            </w:r>
            <w:r w:rsidRPr="00E50CBF">
              <w:rPr>
                <w:sz w:val="24"/>
                <w:szCs w:val="24"/>
              </w:rPr>
              <w:t xml:space="preserve"> здійснення заходів щодо організації та проведення призову громадян</w:t>
            </w:r>
          </w:p>
        </w:tc>
        <w:tc>
          <w:tcPr>
            <w:tcW w:w="2701" w:type="dxa"/>
            <w:gridSpan w:val="2"/>
          </w:tcPr>
          <w:p w:rsidR="000C0C25" w:rsidRPr="00E50CBF" w:rsidRDefault="000C0C25" w:rsidP="000C0C25">
            <w:pPr>
              <w:pStyle w:val="21"/>
              <w:shd w:val="clear" w:color="auto" w:fill="auto"/>
              <w:spacing w:before="0" w:after="0" w:line="274" w:lineRule="exact"/>
              <w:jc w:val="center"/>
              <w:rPr>
                <w:rStyle w:val="2115pt"/>
                <w:sz w:val="24"/>
                <w:szCs w:val="24"/>
                <w:lang w:eastAsia="ru-RU"/>
              </w:rPr>
            </w:pPr>
            <w:r w:rsidRPr="00E50CBF">
              <w:rPr>
                <w:sz w:val="24"/>
                <w:szCs w:val="24"/>
              </w:rPr>
              <w:t>Протягом кварталу</w:t>
            </w:r>
          </w:p>
        </w:tc>
        <w:tc>
          <w:tcPr>
            <w:tcW w:w="2947" w:type="dxa"/>
          </w:tcPr>
          <w:p w:rsidR="000C0C25" w:rsidRPr="00E50CBF" w:rsidRDefault="000C0C25" w:rsidP="000C0C25">
            <w:pPr>
              <w:pStyle w:val="21"/>
              <w:shd w:val="clear" w:color="auto" w:fill="auto"/>
              <w:spacing w:before="0" w:after="0" w:line="274" w:lineRule="exact"/>
              <w:jc w:val="center"/>
              <w:rPr>
                <w:rStyle w:val="2115pt"/>
                <w:sz w:val="24"/>
                <w:szCs w:val="24"/>
                <w:lang w:eastAsia="ru-RU"/>
              </w:rPr>
            </w:pPr>
            <w:r w:rsidRPr="00E50CBF">
              <w:rPr>
                <w:rStyle w:val="2115pt"/>
                <w:sz w:val="24"/>
                <w:szCs w:val="24"/>
              </w:rPr>
              <w:t xml:space="preserve">Відділ </w:t>
            </w:r>
            <w:r w:rsidRPr="00E50CBF">
              <w:rPr>
                <w:sz w:val="24"/>
                <w:szCs w:val="24"/>
              </w:rPr>
              <w:t xml:space="preserve"> </w:t>
            </w:r>
            <w:r w:rsidRPr="00E50CBF">
              <w:rPr>
                <w:rStyle w:val="2115pt"/>
                <w:sz w:val="24"/>
                <w:szCs w:val="24"/>
              </w:rPr>
              <w:t>взаємодії з правоохоронними органами</w:t>
            </w:r>
            <w:r w:rsidR="00CA0F9A" w:rsidRPr="00E50CBF">
              <w:rPr>
                <w:rStyle w:val="2115pt"/>
                <w:sz w:val="24"/>
                <w:szCs w:val="24"/>
              </w:rPr>
              <w:t>,</w:t>
            </w:r>
            <w:r w:rsidRPr="00E50CBF">
              <w:rPr>
                <w:rStyle w:val="2115pt"/>
                <w:sz w:val="24"/>
                <w:szCs w:val="24"/>
              </w:rPr>
              <w:t xml:space="preserve"> мобілізаційної роботи та цивільного захисту</w:t>
            </w:r>
          </w:p>
        </w:tc>
      </w:tr>
      <w:tr w:rsidR="000C0C25" w:rsidRPr="00E50CBF"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t>16.</w:t>
            </w:r>
          </w:p>
        </w:tc>
        <w:tc>
          <w:tcPr>
            <w:tcW w:w="4243" w:type="dxa"/>
          </w:tcPr>
          <w:p w:rsidR="000C0C25" w:rsidRPr="00E50CBF" w:rsidRDefault="000C0C25" w:rsidP="000C0C25">
            <w:pPr>
              <w:jc w:val="both"/>
              <w:rPr>
                <w:sz w:val="24"/>
                <w:szCs w:val="24"/>
                <w:lang w:val="uk-UA"/>
              </w:rPr>
            </w:pPr>
            <w:r w:rsidRPr="00E50CBF">
              <w:rPr>
                <w:sz w:val="24"/>
                <w:szCs w:val="24"/>
                <w:lang w:val="uk-UA"/>
              </w:rPr>
              <w:t xml:space="preserve">Постанова КМУ  від 24.09.2008 № 866 «Питання діяльності органів опіки та піклування, пов’язаної із захистом прав дитини» </w:t>
            </w:r>
          </w:p>
        </w:tc>
        <w:tc>
          <w:tcPr>
            <w:tcW w:w="4332" w:type="dxa"/>
          </w:tcPr>
          <w:p w:rsidR="000C0C25" w:rsidRPr="00E50CBF" w:rsidRDefault="000C0C25" w:rsidP="000C0C25">
            <w:pPr>
              <w:rPr>
                <w:sz w:val="24"/>
                <w:szCs w:val="24"/>
              </w:rPr>
            </w:pPr>
            <w:r w:rsidRPr="00E50CBF">
              <w:rPr>
                <w:rStyle w:val="2115pt"/>
                <w:sz w:val="24"/>
                <w:szCs w:val="24"/>
              </w:rPr>
              <w:t>Необхідність оперативного контролю за своєчасним виконанням документа</w:t>
            </w:r>
          </w:p>
        </w:tc>
        <w:tc>
          <w:tcPr>
            <w:tcW w:w="2701" w:type="dxa"/>
            <w:gridSpan w:val="2"/>
          </w:tcPr>
          <w:p w:rsidR="000C0C25" w:rsidRPr="00E50CBF" w:rsidRDefault="000C0C25" w:rsidP="000C0C25">
            <w:pPr>
              <w:jc w:val="center"/>
              <w:rPr>
                <w:sz w:val="24"/>
                <w:szCs w:val="24"/>
              </w:rPr>
            </w:pPr>
            <w:proofErr w:type="spellStart"/>
            <w:r w:rsidRPr="00E50CBF">
              <w:rPr>
                <w:sz w:val="24"/>
                <w:szCs w:val="24"/>
              </w:rPr>
              <w:t>Протягом</w:t>
            </w:r>
            <w:proofErr w:type="spellEnd"/>
            <w:r w:rsidRPr="00E50CBF">
              <w:rPr>
                <w:sz w:val="24"/>
                <w:szCs w:val="24"/>
              </w:rPr>
              <w:t xml:space="preserve"> кварталу</w:t>
            </w:r>
          </w:p>
        </w:tc>
        <w:tc>
          <w:tcPr>
            <w:tcW w:w="2947" w:type="dxa"/>
          </w:tcPr>
          <w:p w:rsidR="000C0C25" w:rsidRPr="00E50CBF" w:rsidRDefault="000C0C25" w:rsidP="000C0C25">
            <w:pPr>
              <w:jc w:val="center"/>
              <w:rPr>
                <w:sz w:val="24"/>
                <w:szCs w:val="24"/>
              </w:rPr>
            </w:pPr>
            <w:r w:rsidRPr="00E50CBF">
              <w:rPr>
                <w:sz w:val="24"/>
                <w:szCs w:val="24"/>
              </w:rPr>
              <w:t xml:space="preserve">Служба у справах </w:t>
            </w:r>
            <w:r w:rsidRPr="00E50CBF">
              <w:rPr>
                <w:sz w:val="24"/>
                <w:szCs w:val="24"/>
                <w:lang w:val="uk-UA"/>
              </w:rPr>
              <w:t>дітей</w:t>
            </w:r>
          </w:p>
        </w:tc>
      </w:tr>
      <w:tr w:rsidR="000C0C25" w:rsidRPr="00E50CBF"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t>17.</w:t>
            </w:r>
          </w:p>
        </w:tc>
        <w:tc>
          <w:tcPr>
            <w:tcW w:w="4243" w:type="dxa"/>
          </w:tcPr>
          <w:p w:rsidR="000C0C25" w:rsidRPr="00E50CBF" w:rsidRDefault="000C0C25" w:rsidP="000C0C25">
            <w:pPr>
              <w:jc w:val="both"/>
              <w:rPr>
                <w:sz w:val="24"/>
                <w:szCs w:val="24"/>
                <w:lang w:val="uk-UA"/>
              </w:rPr>
            </w:pPr>
            <w:r w:rsidRPr="00E50CBF">
              <w:rPr>
                <w:sz w:val="24"/>
                <w:szCs w:val="24"/>
                <w:lang w:val="uk-UA"/>
              </w:rPr>
              <w:t xml:space="preserve">Постанова КМУ  від 08.11.2008 № 905 «Про затвердження Порядку провадження діяльності з усиновлення та здійснення нагляду за дотриманням прав дітей» </w:t>
            </w:r>
          </w:p>
        </w:tc>
        <w:tc>
          <w:tcPr>
            <w:tcW w:w="4332" w:type="dxa"/>
          </w:tcPr>
          <w:p w:rsidR="000C0C25" w:rsidRPr="00E50CBF" w:rsidRDefault="000C0C25" w:rsidP="000C0C25">
            <w:pPr>
              <w:rPr>
                <w:sz w:val="24"/>
                <w:szCs w:val="24"/>
              </w:rPr>
            </w:pPr>
            <w:r w:rsidRPr="00E50CBF">
              <w:rPr>
                <w:rStyle w:val="2115pt"/>
                <w:sz w:val="24"/>
                <w:szCs w:val="24"/>
              </w:rPr>
              <w:t>Необхідність оперативного контролю за своєчасним виконанням документа</w:t>
            </w:r>
          </w:p>
        </w:tc>
        <w:tc>
          <w:tcPr>
            <w:tcW w:w="2701" w:type="dxa"/>
            <w:gridSpan w:val="2"/>
          </w:tcPr>
          <w:p w:rsidR="000C0C25" w:rsidRPr="00E50CBF" w:rsidRDefault="000C0C25" w:rsidP="000C0C25">
            <w:pPr>
              <w:jc w:val="center"/>
              <w:rPr>
                <w:sz w:val="24"/>
                <w:szCs w:val="24"/>
              </w:rPr>
            </w:pPr>
            <w:proofErr w:type="spellStart"/>
            <w:r w:rsidRPr="00E50CBF">
              <w:rPr>
                <w:sz w:val="24"/>
                <w:szCs w:val="24"/>
              </w:rPr>
              <w:t>Протягом</w:t>
            </w:r>
            <w:proofErr w:type="spellEnd"/>
            <w:r w:rsidRPr="00E50CBF">
              <w:rPr>
                <w:sz w:val="24"/>
                <w:szCs w:val="24"/>
              </w:rPr>
              <w:t xml:space="preserve"> кварталу</w:t>
            </w:r>
          </w:p>
        </w:tc>
        <w:tc>
          <w:tcPr>
            <w:tcW w:w="2947" w:type="dxa"/>
          </w:tcPr>
          <w:p w:rsidR="000C0C25" w:rsidRPr="00E50CBF" w:rsidRDefault="000C0C25" w:rsidP="000C0C25">
            <w:pPr>
              <w:jc w:val="center"/>
              <w:rPr>
                <w:sz w:val="24"/>
                <w:szCs w:val="24"/>
              </w:rPr>
            </w:pPr>
            <w:r w:rsidRPr="00E50CBF">
              <w:rPr>
                <w:sz w:val="24"/>
                <w:szCs w:val="24"/>
              </w:rPr>
              <w:t xml:space="preserve">Служба у справах </w:t>
            </w:r>
            <w:r w:rsidRPr="00E50CBF">
              <w:rPr>
                <w:sz w:val="24"/>
                <w:szCs w:val="24"/>
                <w:lang w:val="uk-UA"/>
              </w:rPr>
              <w:t>дітей</w:t>
            </w:r>
          </w:p>
        </w:tc>
      </w:tr>
      <w:tr w:rsidR="000C0C25" w:rsidRPr="00E50CBF"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t>18.</w:t>
            </w:r>
          </w:p>
        </w:tc>
        <w:tc>
          <w:tcPr>
            <w:tcW w:w="4243" w:type="dxa"/>
          </w:tcPr>
          <w:p w:rsidR="000C0C25" w:rsidRPr="00E50CBF" w:rsidRDefault="000C0C25" w:rsidP="000C0C25">
            <w:pPr>
              <w:jc w:val="both"/>
              <w:rPr>
                <w:sz w:val="24"/>
                <w:szCs w:val="24"/>
                <w:lang w:val="uk-UA"/>
              </w:rPr>
            </w:pPr>
            <w:r w:rsidRPr="00E50CBF">
              <w:rPr>
                <w:sz w:val="24"/>
                <w:szCs w:val="24"/>
                <w:lang w:val="uk-UA"/>
              </w:rPr>
              <w:t xml:space="preserve">Постанова КМУ  від 03.11.2018 №800 «Деякі питання соціального захисту дітей, які перебувають у складних життєвих обставинах, у тому числі такі, що можуть загрожувати їх життю та здоров’ю» </w:t>
            </w:r>
          </w:p>
        </w:tc>
        <w:tc>
          <w:tcPr>
            <w:tcW w:w="4332" w:type="dxa"/>
          </w:tcPr>
          <w:p w:rsidR="000C0C25" w:rsidRPr="00E50CBF" w:rsidRDefault="000C0C25" w:rsidP="000C0C25">
            <w:pPr>
              <w:rPr>
                <w:sz w:val="24"/>
                <w:szCs w:val="24"/>
              </w:rPr>
            </w:pPr>
            <w:r w:rsidRPr="00E50CBF">
              <w:rPr>
                <w:rStyle w:val="2115pt"/>
                <w:sz w:val="24"/>
                <w:szCs w:val="24"/>
              </w:rPr>
              <w:t>Необхідність оперативного контролю за своєчасним виконанням документа</w:t>
            </w:r>
          </w:p>
        </w:tc>
        <w:tc>
          <w:tcPr>
            <w:tcW w:w="2701" w:type="dxa"/>
            <w:gridSpan w:val="2"/>
          </w:tcPr>
          <w:p w:rsidR="000C0C25" w:rsidRPr="00E50CBF" w:rsidRDefault="000C0C25" w:rsidP="000C0C25">
            <w:pPr>
              <w:jc w:val="center"/>
              <w:rPr>
                <w:sz w:val="24"/>
                <w:szCs w:val="24"/>
              </w:rPr>
            </w:pPr>
            <w:proofErr w:type="spellStart"/>
            <w:r w:rsidRPr="00E50CBF">
              <w:rPr>
                <w:sz w:val="24"/>
                <w:szCs w:val="24"/>
              </w:rPr>
              <w:t>Протягом</w:t>
            </w:r>
            <w:proofErr w:type="spellEnd"/>
            <w:r w:rsidRPr="00E50CBF">
              <w:rPr>
                <w:sz w:val="24"/>
                <w:szCs w:val="24"/>
              </w:rPr>
              <w:t xml:space="preserve"> кварталу</w:t>
            </w:r>
          </w:p>
        </w:tc>
        <w:tc>
          <w:tcPr>
            <w:tcW w:w="2947" w:type="dxa"/>
          </w:tcPr>
          <w:p w:rsidR="000C0C25" w:rsidRPr="00E50CBF" w:rsidRDefault="000C0C25" w:rsidP="000C0C25">
            <w:pPr>
              <w:jc w:val="center"/>
              <w:rPr>
                <w:sz w:val="24"/>
                <w:szCs w:val="24"/>
              </w:rPr>
            </w:pPr>
            <w:r w:rsidRPr="00E50CBF">
              <w:rPr>
                <w:sz w:val="24"/>
                <w:szCs w:val="24"/>
              </w:rPr>
              <w:t xml:space="preserve">Служба у справах </w:t>
            </w:r>
            <w:r w:rsidRPr="00E50CBF">
              <w:rPr>
                <w:sz w:val="24"/>
                <w:szCs w:val="24"/>
                <w:lang w:val="uk-UA"/>
              </w:rPr>
              <w:t>дітей</w:t>
            </w:r>
          </w:p>
        </w:tc>
      </w:tr>
      <w:tr w:rsidR="000C0C25" w:rsidRPr="00E50CBF"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t>19.</w:t>
            </w:r>
          </w:p>
        </w:tc>
        <w:tc>
          <w:tcPr>
            <w:tcW w:w="4243" w:type="dxa"/>
          </w:tcPr>
          <w:p w:rsidR="000C0C25" w:rsidRPr="00E50CBF" w:rsidRDefault="000C0C25" w:rsidP="000C0C25">
            <w:pPr>
              <w:jc w:val="both"/>
              <w:rPr>
                <w:sz w:val="24"/>
                <w:szCs w:val="24"/>
                <w:lang w:val="uk-UA"/>
              </w:rPr>
            </w:pPr>
            <w:r w:rsidRPr="00E50CBF">
              <w:rPr>
                <w:sz w:val="24"/>
                <w:szCs w:val="24"/>
                <w:lang w:val="uk-UA"/>
              </w:rPr>
              <w:t xml:space="preserve">Постанова КМУ  від 31.01.2007 № 81 «Про затвердження Положення про прийомну сім’ю» </w:t>
            </w:r>
          </w:p>
        </w:tc>
        <w:tc>
          <w:tcPr>
            <w:tcW w:w="4332" w:type="dxa"/>
          </w:tcPr>
          <w:p w:rsidR="000C0C25" w:rsidRPr="00E50CBF" w:rsidRDefault="000C0C25" w:rsidP="000C0C25">
            <w:pPr>
              <w:rPr>
                <w:sz w:val="24"/>
                <w:szCs w:val="24"/>
              </w:rPr>
            </w:pPr>
            <w:r w:rsidRPr="00E50CBF">
              <w:rPr>
                <w:rStyle w:val="2115pt"/>
                <w:sz w:val="24"/>
                <w:szCs w:val="24"/>
              </w:rPr>
              <w:t>Необхідність оперативного контролю за своєчасним виконанням документа</w:t>
            </w:r>
          </w:p>
        </w:tc>
        <w:tc>
          <w:tcPr>
            <w:tcW w:w="2701" w:type="dxa"/>
            <w:gridSpan w:val="2"/>
          </w:tcPr>
          <w:p w:rsidR="000C0C25" w:rsidRPr="00E50CBF" w:rsidRDefault="000C0C25" w:rsidP="000C0C25">
            <w:pPr>
              <w:jc w:val="center"/>
              <w:rPr>
                <w:sz w:val="24"/>
                <w:szCs w:val="24"/>
              </w:rPr>
            </w:pPr>
            <w:proofErr w:type="spellStart"/>
            <w:r w:rsidRPr="00E50CBF">
              <w:rPr>
                <w:sz w:val="24"/>
                <w:szCs w:val="24"/>
              </w:rPr>
              <w:t>Протягом</w:t>
            </w:r>
            <w:proofErr w:type="spellEnd"/>
            <w:r w:rsidRPr="00E50CBF">
              <w:rPr>
                <w:sz w:val="24"/>
                <w:szCs w:val="24"/>
              </w:rPr>
              <w:t xml:space="preserve"> кварталу</w:t>
            </w:r>
          </w:p>
        </w:tc>
        <w:tc>
          <w:tcPr>
            <w:tcW w:w="2947" w:type="dxa"/>
          </w:tcPr>
          <w:p w:rsidR="000C0C25" w:rsidRPr="00E50CBF" w:rsidRDefault="000C0C25" w:rsidP="000C0C25">
            <w:pPr>
              <w:jc w:val="center"/>
              <w:rPr>
                <w:sz w:val="24"/>
                <w:szCs w:val="24"/>
              </w:rPr>
            </w:pPr>
            <w:r w:rsidRPr="00E50CBF">
              <w:rPr>
                <w:sz w:val="24"/>
                <w:szCs w:val="24"/>
              </w:rPr>
              <w:t xml:space="preserve">Служба у справах </w:t>
            </w:r>
            <w:r w:rsidRPr="00E50CBF">
              <w:rPr>
                <w:sz w:val="24"/>
                <w:szCs w:val="24"/>
                <w:lang w:val="uk-UA"/>
              </w:rPr>
              <w:t>дітей</w:t>
            </w:r>
          </w:p>
        </w:tc>
      </w:tr>
      <w:tr w:rsidR="000C0C25" w:rsidRPr="00E50CBF"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lastRenderedPageBreak/>
              <w:t>20.</w:t>
            </w:r>
          </w:p>
        </w:tc>
        <w:tc>
          <w:tcPr>
            <w:tcW w:w="4243" w:type="dxa"/>
          </w:tcPr>
          <w:p w:rsidR="000C0C25" w:rsidRPr="00E50CBF" w:rsidRDefault="000C0C25" w:rsidP="000C0C25">
            <w:pPr>
              <w:jc w:val="both"/>
              <w:rPr>
                <w:sz w:val="24"/>
                <w:szCs w:val="24"/>
                <w:lang w:val="uk-UA"/>
              </w:rPr>
            </w:pPr>
            <w:r w:rsidRPr="00E50CBF">
              <w:rPr>
                <w:sz w:val="24"/>
                <w:szCs w:val="24"/>
                <w:lang w:val="uk-UA"/>
              </w:rPr>
              <w:t xml:space="preserve">Постанова КМУ  від 26.04.2002 № 564 «Про затвердження Положення про дитячий будинок сімейного типу» </w:t>
            </w:r>
          </w:p>
        </w:tc>
        <w:tc>
          <w:tcPr>
            <w:tcW w:w="4332" w:type="dxa"/>
          </w:tcPr>
          <w:p w:rsidR="000C0C25" w:rsidRPr="00E50CBF" w:rsidRDefault="000C0C25" w:rsidP="000C0C25">
            <w:pPr>
              <w:rPr>
                <w:sz w:val="24"/>
                <w:szCs w:val="24"/>
              </w:rPr>
            </w:pPr>
            <w:r w:rsidRPr="00E50CBF">
              <w:rPr>
                <w:rStyle w:val="2115pt"/>
                <w:sz w:val="24"/>
                <w:szCs w:val="24"/>
              </w:rPr>
              <w:t>Необхідність оперативного контролю за своєчасним виконанням документа</w:t>
            </w:r>
          </w:p>
        </w:tc>
        <w:tc>
          <w:tcPr>
            <w:tcW w:w="2701" w:type="dxa"/>
            <w:gridSpan w:val="2"/>
          </w:tcPr>
          <w:p w:rsidR="000C0C25" w:rsidRPr="00E50CBF" w:rsidRDefault="000C0C25" w:rsidP="000C0C25">
            <w:pPr>
              <w:jc w:val="center"/>
              <w:rPr>
                <w:sz w:val="24"/>
                <w:szCs w:val="24"/>
              </w:rPr>
            </w:pPr>
            <w:proofErr w:type="spellStart"/>
            <w:r w:rsidRPr="00E50CBF">
              <w:rPr>
                <w:sz w:val="24"/>
                <w:szCs w:val="24"/>
              </w:rPr>
              <w:t>Протягом</w:t>
            </w:r>
            <w:proofErr w:type="spellEnd"/>
            <w:r w:rsidRPr="00E50CBF">
              <w:rPr>
                <w:sz w:val="24"/>
                <w:szCs w:val="24"/>
              </w:rPr>
              <w:t xml:space="preserve"> кварталу</w:t>
            </w:r>
          </w:p>
        </w:tc>
        <w:tc>
          <w:tcPr>
            <w:tcW w:w="2947" w:type="dxa"/>
          </w:tcPr>
          <w:p w:rsidR="000C0C25" w:rsidRPr="00E50CBF" w:rsidRDefault="000C0C25" w:rsidP="000C0C25">
            <w:pPr>
              <w:jc w:val="center"/>
              <w:rPr>
                <w:sz w:val="24"/>
                <w:szCs w:val="24"/>
              </w:rPr>
            </w:pPr>
            <w:r w:rsidRPr="00E50CBF">
              <w:rPr>
                <w:sz w:val="24"/>
                <w:szCs w:val="24"/>
              </w:rPr>
              <w:t xml:space="preserve">Служба у справах </w:t>
            </w:r>
            <w:r w:rsidRPr="00E50CBF">
              <w:rPr>
                <w:sz w:val="24"/>
                <w:szCs w:val="24"/>
                <w:lang w:val="uk-UA"/>
              </w:rPr>
              <w:t>дітей</w:t>
            </w:r>
          </w:p>
        </w:tc>
      </w:tr>
      <w:tr w:rsidR="000C0C25" w:rsidRPr="00E50CBF"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t>21</w:t>
            </w:r>
            <w:r w:rsidR="00E50CBF">
              <w:rPr>
                <w:sz w:val="24"/>
                <w:szCs w:val="24"/>
                <w:lang w:val="uk-UA"/>
              </w:rPr>
              <w:t>.</w:t>
            </w:r>
          </w:p>
        </w:tc>
        <w:tc>
          <w:tcPr>
            <w:tcW w:w="4243" w:type="dxa"/>
          </w:tcPr>
          <w:p w:rsidR="000C0C25" w:rsidRPr="00E50CBF" w:rsidRDefault="000C0C25" w:rsidP="000C0C25">
            <w:pPr>
              <w:jc w:val="both"/>
              <w:rPr>
                <w:sz w:val="24"/>
                <w:szCs w:val="24"/>
                <w:lang w:val="uk-UA"/>
              </w:rPr>
            </w:pPr>
            <w:r w:rsidRPr="00E50CBF">
              <w:rPr>
                <w:sz w:val="24"/>
                <w:szCs w:val="24"/>
                <w:lang w:val="uk-UA"/>
              </w:rPr>
              <w:t xml:space="preserve">Постанова КМУ  від 26.06.2019 № 552 «Деякі питання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прийомним сім’ям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підтримки малих групових будинків» </w:t>
            </w:r>
          </w:p>
        </w:tc>
        <w:tc>
          <w:tcPr>
            <w:tcW w:w="4332" w:type="dxa"/>
          </w:tcPr>
          <w:p w:rsidR="000C0C25" w:rsidRPr="00E50CBF" w:rsidRDefault="000C0C25" w:rsidP="000C0C25">
            <w:pPr>
              <w:rPr>
                <w:sz w:val="24"/>
                <w:szCs w:val="24"/>
              </w:rPr>
            </w:pPr>
            <w:r w:rsidRPr="00E50CBF">
              <w:rPr>
                <w:rStyle w:val="2115pt"/>
                <w:sz w:val="24"/>
                <w:szCs w:val="24"/>
              </w:rPr>
              <w:t>Необхідність оперативного контролю за своєчасним виконанням документа</w:t>
            </w:r>
          </w:p>
        </w:tc>
        <w:tc>
          <w:tcPr>
            <w:tcW w:w="2701" w:type="dxa"/>
            <w:gridSpan w:val="2"/>
          </w:tcPr>
          <w:p w:rsidR="000C0C25" w:rsidRPr="00E50CBF" w:rsidRDefault="000C0C25" w:rsidP="000C0C25">
            <w:pPr>
              <w:jc w:val="center"/>
              <w:rPr>
                <w:sz w:val="24"/>
                <w:szCs w:val="24"/>
              </w:rPr>
            </w:pPr>
            <w:proofErr w:type="spellStart"/>
            <w:r w:rsidRPr="00E50CBF">
              <w:rPr>
                <w:sz w:val="24"/>
                <w:szCs w:val="24"/>
              </w:rPr>
              <w:t>Протягом</w:t>
            </w:r>
            <w:proofErr w:type="spellEnd"/>
            <w:r w:rsidRPr="00E50CBF">
              <w:rPr>
                <w:sz w:val="24"/>
                <w:szCs w:val="24"/>
              </w:rPr>
              <w:t xml:space="preserve"> кварталу</w:t>
            </w:r>
          </w:p>
        </w:tc>
        <w:tc>
          <w:tcPr>
            <w:tcW w:w="2947" w:type="dxa"/>
          </w:tcPr>
          <w:p w:rsidR="000C0C25" w:rsidRPr="00E50CBF" w:rsidRDefault="000C0C25" w:rsidP="000C0C25">
            <w:pPr>
              <w:jc w:val="center"/>
              <w:rPr>
                <w:sz w:val="24"/>
                <w:szCs w:val="24"/>
              </w:rPr>
            </w:pPr>
            <w:r w:rsidRPr="00E50CBF">
              <w:rPr>
                <w:sz w:val="24"/>
                <w:szCs w:val="24"/>
              </w:rPr>
              <w:t xml:space="preserve">Служба у справах </w:t>
            </w:r>
            <w:r w:rsidRPr="00E50CBF">
              <w:rPr>
                <w:sz w:val="24"/>
                <w:szCs w:val="24"/>
                <w:lang w:val="uk-UA"/>
              </w:rPr>
              <w:t>дітей</w:t>
            </w:r>
          </w:p>
        </w:tc>
      </w:tr>
      <w:tr w:rsidR="000C0C25" w:rsidRPr="00E50CBF"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t>22.</w:t>
            </w:r>
          </w:p>
        </w:tc>
        <w:tc>
          <w:tcPr>
            <w:tcW w:w="4243" w:type="dxa"/>
          </w:tcPr>
          <w:p w:rsidR="000C0C25" w:rsidRPr="00E50CBF" w:rsidRDefault="000C0C25" w:rsidP="000C0C25">
            <w:pPr>
              <w:jc w:val="both"/>
              <w:rPr>
                <w:sz w:val="24"/>
                <w:szCs w:val="24"/>
              </w:rPr>
            </w:pPr>
            <w:r w:rsidRPr="00E50CBF">
              <w:rPr>
                <w:sz w:val="24"/>
                <w:szCs w:val="24"/>
                <w:lang w:val="uk-UA"/>
              </w:rPr>
              <w:t>Постанова КМУ  від 01.11.2014 № 509</w:t>
            </w:r>
            <w:r w:rsidRPr="00E50CBF">
              <w:rPr>
                <w:sz w:val="24"/>
                <w:szCs w:val="24"/>
              </w:rPr>
              <w:t xml:space="preserve"> «</w:t>
            </w:r>
            <w:r w:rsidRPr="00E50CBF">
              <w:rPr>
                <w:sz w:val="24"/>
                <w:szCs w:val="24"/>
                <w:lang w:val="uk-UA"/>
              </w:rPr>
              <w:t xml:space="preserve">Про облік осіб, які переміщуються з тимчасово окупованої території України та районів проведення антитерористичної операції» </w:t>
            </w:r>
          </w:p>
        </w:tc>
        <w:tc>
          <w:tcPr>
            <w:tcW w:w="4332" w:type="dxa"/>
          </w:tcPr>
          <w:p w:rsidR="000C0C25" w:rsidRPr="00E50CBF" w:rsidRDefault="000C0C25" w:rsidP="000C0C25">
            <w:pPr>
              <w:rPr>
                <w:sz w:val="24"/>
                <w:szCs w:val="24"/>
                <w:lang w:eastAsia="en-US"/>
              </w:rPr>
            </w:pPr>
            <w:r w:rsidRPr="00E50CBF">
              <w:rPr>
                <w:rStyle w:val="2115pt"/>
                <w:sz w:val="24"/>
                <w:szCs w:val="24"/>
              </w:rPr>
              <w:t>Необхідність оперативного контролю за своєчасним виконанням документа</w:t>
            </w:r>
          </w:p>
        </w:tc>
        <w:tc>
          <w:tcPr>
            <w:tcW w:w="2701" w:type="dxa"/>
            <w:gridSpan w:val="2"/>
          </w:tcPr>
          <w:p w:rsidR="000C0C25" w:rsidRPr="00E50CBF" w:rsidRDefault="000C0C25" w:rsidP="000C0C25">
            <w:pPr>
              <w:jc w:val="center"/>
              <w:rPr>
                <w:sz w:val="24"/>
                <w:szCs w:val="24"/>
              </w:rPr>
            </w:pPr>
            <w:proofErr w:type="spellStart"/>
            <w:r w:rsidRPr="00E50CBF">
              <w:rPr>
                <w:sz w:val="24"/>
                <w:szCs w:val="24"/>
              </w:rPr>
              <w:t>Протягом</w:t>
            </w:r>
            <w:proofErr w:type="spellEnd"/>
            <w:r w:rsidRPr="00E50CBF">
              <w:rPr>
                <w:sz w:val="24"/>
                <w:szCs w:val="24"/>
              </w:rPr>
              <w:t xml:space="preserve"> кварталу</w:t>
            </w:r>
          </w:p>
        </w:tc>
        <w:tc>
          <w:tcPr>
            <w:tcW w:w="2947" w:type="dxa"/>
          </w:tcPr>
          <w:p w:rsidR="000C0C25" w:rsidRPr="00E50CBF" w:rsidRDefault="000C0C25" w:rsidP="000C0C25">
            <w:pPr>
              <w:jc w:val="center"/>
              <w:rPr>
                <w:sz w:val="24"/>
                <w:szCs w:val="24"/>
              </w:rPr>
            </w:pPr>
            <w:r w:rsidRPr="00E50CBF">
              <w:rPr>
                <w:sz w:val="24"/>
                <w:szCs w:val="24"/>
              </w:rPr>
              <w:t xml:space="preserve">Служба у справах </w:t>
            </w:r>
            <w:r w:rsidRPr="00E50CBF">
              <w:rPr>
                <w:sz w:val="24"/>
                <w:szCs w:val="24"/>
                <w:lang w:val="uk-UA"/>
              </w:rPr>
              <w:t>дітей</w:t>
            </w:r>
          </w:p>
        </w:tc>
      </w:tr>
      <w:tr w:rsidR="000C0C25" w:rsidRPr="00E50CBF"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t>23.</w:t>
            </w:r>
          </w:p>
        </w:tc>
        <w:tc>
          <w:tcPr>
            <w:tcW w:w="4243" w:type="dxa"/>
          </w:tcPr>
          <w:p w:rsidR="000C0C25" w:rsidRPr="00E50CBF" w:rsidRDefault="000C0C25" w:rsidP="000C0C25">
            <w:pPr>
              <w:jc w:val="both"/>
              <w:rPr>
                <w:sz w:val="24"/>
                <w:szCs w:val="24"/>
                <w:lang w:val="uk-UA"/>
              </w:rPr>
            </w:pPr>
            <w:r w:rsidRPr="00E50CBF">
              <w:rPr>
                <w:sz w:val="24"/>
                <w:szCs w:val="24"/>
                <w:lang w:val="uk-UA"/>
              </w:rPr>
              <w:t>Від 21.10.2015 № 835 «Про затвердження Положення про набори даних, які підлягають оприлюдненню у формі відкритих даних»</w:t>
            </w:r>
          </w:p>
        </w:tc>
        <w:tc>
          <w:tcPr>
            <w:tcW w:w="4332" w:type="dxa"/>
          </w:tcPr>
          <w:p w:rsidR="000C0C25" w:rsidRPr="00E50CBF" w:rsidRDefault="000C0C25" w:rsidP="000C0C25">
            <w:pPr>
              <w:numPr>
                <w:ilvl w:val="0"/>
                <w:numId w:val="6"/>
              </w:numPr>
              <w:shd w:val="clear" w:color="auto" w:fill="FFFFFF"/>
              <w:spacing w:before="100" w:beforeAutospacing="1" w:after="100" w:afterAutospacing="1"/>
              <w:ind w:left="0"/>
              <w:jc w:val="both"/>
              <w:rPr>
                <w:sz w:val="24"/>
                <w:szCs w:val="24"/>
                <w:lang w:val="uk-UA"/>
              </w:rPr>
            </w:pPr>
            <w:r w:rsidRPr="00E50CBF">
              <w:rPr>
                <w:rStyle w:val="2115pt"/>
                <w:sz w:val="24"/>
                <w:szCs w:val="24"/>
              </w:rPr>
              <w:t>Необхідність оперативного контролю за своєчасним виконанням документа</w:t>
            </w:r>
          </w:p>
        </w:tc>
        <w:tc>
          <w:tcPr>
            <w:tcW w:w="2701" w:type="dxa"/>
            <w:gridSpan w:val="2"/>
          </w:tcPr>
          <w:p w:rsidR="000C0C25" w:rsidRPr="00E50CBF" w:rsidRDefault="000C0C25" w:rsidP="000C0C25">
            <w:pPr>
              <w:jc w:val="center"/>
              <w:rPr>
                <w:sz w:val="24"/>
                <w:szCs w:val="24"/>
                <w:lang w:val="uk-UA"/>
              </w:rPr>
            </w:pPr>
            <w:r w:rsidRPr="00E50CBF">
              <w:rPr>
                <w:sz w:val="24"/>
                <w:szCs w:val="24"/>
                <w:lang w:val="uk-UA"/>
              </w:rPr>
              <w:t>Протягом  кварталу</w:t>
            </w:r>
          </w:p>
        </w:tc>
        <w:tc>
          <w:tcPr>
            <w:tcW w:w="2947" w:type="dxa"/>
          </w:tcPr>
          <w:p w:rsidR="000C0C25" w:rsidRPr="00E50CBF" w:rsidRDefault="000C0C25" w:rsidP="000C0C25">
            <w:pPr>
              <w:jc w:val="center"/>
              <w:rPr>
                <w:sz w:val="24"/>
                <w:szCs w:val="24"/>
                <w:lang w:val="uk-UA"/>
              </w:rPr>
            </w:pPr>
            <w:r w:rsidRPr="00E50CBF">
              <w:rPr>
                <w:sz w:val="24"/>
                <w:szCs w:val="24"/>
                <w:lang w:val="uk-UA"/>
              </w:rPr>
              <w:t>Управління будівництв та архітектури</w:t>
            </w:r>
            <w:r w:rsidRPr="00E50CBF">
              <w:rPr>
                <w:b/>
                <w:sz w:val="24"/>
                <w:szCs w:val="24"/>
                <w:lang w:val="uk-UA"/>
              </w:rPr>
              <w:t xml:space="preserve"> </w:t>
            </w:r>
            <w:r w:rsidRPr="00E50CBF">
              <w:rPr>
                <w:sz w:val="24"/>
                <w:szCs w:val="24"/>
                <w:lang w:val="uk-UA"/>
              </w:rPr>
              <w:t>Лисичанської міської</w:t>
            </w:r>
            <w:r w:rsidRPr="00E50CBF">
              <w:rPr>
                <w:b/>
                <w:sz w:val="24"/>
                <w:szCs w:val="24"/>
                <w:lang w:val="uk-UA"/>
              </w:rPr>
              <w:t xml:space="preserve"> </w:t>
            </w:r>
            <w:r w:rsidRPr="00E50CBF">
              <w:rPr>
                <w:sz w:val="24"/>
                <w:szCs w:val="24"/>
                <w:lang w:val="uk-UA"/>
              </w:rPr>
              <w:t>ВЦА</w:t>
            </w:r>
          </w:p>
          <w:p w:rsidR="000C0C25" w:rsidRPr="00E50CBF" w:rsidRDefault="000C0C25" w:rsidP="000C0C25">
            <w:pPr>
              <w:jc w:val="center"/>
              <w:rPr>
                <w:sz w:val="24"/>
                <w:szCs w:val="24"/>
                <w:lang w:val="uk-UA"/>
              </w:rPr>
            </w:pPr>
          </w:p>
          <w:p w:rsidR="000C0C25" w:rsidRPr="00E50CBF" w:rsidRDefault="000C0C25" w:rsidP="000C0C25">
            <w:pPr>
              <w:jc w:val="center"/>
              <w:rPr>
                <w:bCs/>
                <w:color w:val="000000" w:themeColor="text1"/>
                <w:sz w:val="24"/>
                <w:szCs w:val="24"/>
                <w:lang w:val="uk-UA"/>
              </w:rPr>
            </w:pPr>
            <w:r w:rsidRPr="00E50CBF">
              <w:rPr>
                <w:bCs/>
                <w:color w:val="000000" w:themeColor="text1"/>
                <w:sz w:val="24"/>
                <w:szCs w:val="24"/>
                <w:lang w:val="uk-UA"/>
              </w:rPr>
              <w:t>Відділ програмного та комп'ютерного забезпечення</w:t>
            </w:r>
          </w:p>
          <w:p w:rsidR="00725A9C" w:rsidRPr="00E50CBF" w:rsidRDefault="00725A9C" w:rsidP="000C0C25">
            <w:pPr>
              <w:jc w:val="center"/>
              <w:rPr>
                <w:bCs/>
                <w:color w:val="000000" w:themeColor="text1"/>
                <w:sz w:val="24"/>
                <w:szCs w:val="24"/>
                <w:lang w:val="uk-UA"/>
              </w:rPr>
            </w:pPr>
          </w:p>
          <w:p w:rsidR="00725A9C" w:rsidRPr="00E50CBF" w:rsidRDefault="00725A9C" w:rsidP="000C0C25">
            <w:pPr>
              <w:jc w:val="center"/>
              <w:rPr>
                <w:sz w:val="24"/>
                <w:szCs w:val="24"/>
                <w:lang w:val="uk-UA"/>
              </w:rPr>
            </w:pPr>
            <w:r w:rsidRPr="00E50CBF">
              <w:rPr>
                <w:sz w:val="24"/>
                <w:szCs w:val="24"/>
                <w:lang w:val="uk-UA"/>
              </w:rPr>
              <w:t>Відділ споживчого ринку</w:t>
            </w:r>
          </w:p>
        </w:tc>
      </w:tr>
      <w:tr w:rsidR="000C0C25" w:rsidRPr="00902142"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t>24.</w:t>
            </w:r>
          </w:p>
        </w:tc>
        <w:tc>
          <w:tcPr>
            <w:tcW w:w="4243" w:type="dxa"/>
          </w:tcPr>
          <w:p w:rsidR="000C0C25" w:rsidRPr="00E50CBF" w:rsidRDefault="000C0C25" w:rsidP="000C0C25">
            <w:pPr>
              <w:jc w:val="both"/>
              <w:rPr>
                <w:sz w:val="24"/>
                <w:szCs w:val="24"/>
                <w:lang w:val="uk-UA"/>
              </w:rPr>
            </w:pPr>
            <w:r w:rsidRPr="00E50CBF">
              <w:rPr>
                <w:sz w:val="24"/>
                <w:szCs w:val="24"/>
                <w:lang w:val="uk-UA"/>
              </w:rPr>
              <w:t xml:space="preserve">Постанова Ради Міністрів Української РСР і Української республіканської </w:t>
            </w:r>
            <w:r w:rsidRPr="00E50CBF">
              <w:rPr>
                <w:sz w:val="24"/>
                <w:szCs w:val="24"/>
                <w:lang w:val="uk-UA"/>
              </w:rPr>
              <w:lastRenderedPageBreak/>
              <w:t xml:space="preserve">ради професійних спілок від 11 грудня 1984 р. № 470 </w:t>
            </w:r>
            <w:bookmarkStart w:id="2" w:name="o2"/>
            <w:bookmarkEnd w:id="2"/>
            <w:r w:rsidRPr="00E50CBF">
              <w:rPr>
                <w:sz w:val="24"/>
                <w:szCs w:val="24"/>
                <w:lang w:val="uk-UA"/>
              </w:rPr>
              <w:t>«Про затвердження Правил обліку громадян, які потребують поліпшення житлових умов, і надання їм жилих приміщень в Українській РСР»</w:t>
            </w:r>
          </w:p>
        </w:tc>
        <w:tc>
          <w:tcPr>
            <w:tcW w:w="4332" w:type="dxa"/>
          </w:tcPr>
          <w:p w:rsidR="000C0C25" w:rsidRPr="00E50CBF" w:rsidRDefault="000C0C25" w:rsidP="000C0C25">
            <w:pPr>
              <w:jc w:val="both"/>
              <w:rPr>
                <w:sz w:val="24"/>
                <w:szCs w:val="24"/>
                <w:lang w:val="uk-UA"/>
              </w:rPr>
            </w:pPr>
            <w:r w:rsidRPr="00E50CBF">
              <w:rPr>
                <w:sz w:val="24"/>
                <w:szCs w:val="24"/>
                <w:lang w:val="uk-UA"/>
              </w:rPr>
              <w:lastRenderedPageBreak/>
              <w:t xml:space="preserve">Постановка громадян, які потребують поліпшення житлових умов, на </w:t>
            </w:r>
            <w:r w:rsidRPr="00E50CBF">
              <w:rPr>
                <w:sz w:val="24"/>
                <w:szCs w:val="24"/>
                <w:lang w:val="uk-UA"/>
              </w:rPr>
              <w:lastRenderedPageBreak/>
              <w:t>квартирний облік та надання жилих приміщень</w:t>
            </w:r>
          </w:p>
        </w:tc>
        <w:tc>
          <w:tcPr>
            <w:tcW w:w="2701" w:type="dxa"/>
            <w:gridSpan w:val="2"/>
          </w:tcPr>
          <w:p w:rsidR="000C0C25" w:rsidRPr="00E50CBF" w:rsidRDefault="000C0C25" w:rsidP="000C0C25">
            <w:pPr>
              <w:jc w:val="center"/>
              <w:rPr>
                <w:sz w:val="24"/>
                <w:szCs w:val="24"/>
                <w:lang w:val="uk-UA"/>
              </w:rPr>
            </w:pPr>
            <w:r w:rsidRPr="00E50CBF">
              <w:rPr>
                <w:sz w:val="24"/>
                <w:szCs w:val="24"/>
                <w:lang w:val="uk-UA"/>
              </w:rPr>
              <w:lastRenderedPageBreak/>
              <w:t>Щомісяця</w:t>
            </w:r>
          </w:p>
        </w:tc>
        <w:tc>
          <w:tcPr>
            <w:tcW w:w="2947" w:type="dxa"/>
          </w:tcPr>
          <w:p w:rsidR="000C0C25" w:rsidRPr="00E50CBF" w:rsidRDefault="000C0C25" w:rsidP="000C0C25">
            <w:pPr>
              <w:jc w:val="center"/>
              <w:rPr>
                <w:sz w:val="24"/>
                <w:szCs w:val="24"/>
                <w:lang w:val="uk-UA"/>
              </w:rPr>
            </w:pPr>
            <w:r w:rsidRPr="00E50CBF">
              <w:rPr>
                <w:sz w:val="24"/>
                <w:szCs w:val="24"/>
                <w:lang w:val="uk-UA"/>
              </w:rPr>
              <w:t>Відділ з обліку, розподілу та обміну житла</w:t>
            </w:r>
          </w:p>
        </w:tc>
      </w:tr>
      <w:tr w:rsidR="000C0C25" w:rsidRPr="00902142"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lastRenderedPageBreak/>
              <w:t>25.</w:t>
            </w:r>
          </w:p>
        </w:tc>
        <w:tc>
          <w:tcPr>
            <w:tcW w:w="4243" w:type="dxa"/>
          </w:tcPr>
          <w:p w:rsidR="000C0C25" w:rsidRPr="00E50CBF" w:rsidRDefault="000C0C25" w:rsidP="000C0C25">
            <w:pPr>
              <w:jc w:val="both"/>
              <w:rPr>
                <w:sz w:val="24"/>
                <w:szCs w:val="24"/>
                <w:lang w:val="uk-UA"/>
              </w:rPr>
            </w:pPr>
            <w:r w:rsidRPr="00E50CBF">
              <w:rPr>
                <w:sz w:val="24"/>
                <w:szCs w:val="24"/>
                <w:lang w:val="uk-UA"/>
              </w:rPr>
              <w:t>Постанова Ради Міністрів Української РСР і Української республіканської ради професійних спілок від 11 грудня 1984 р. № 470 «Про затвердження Правил обліку громадян, які потребують поліпшення житлових умов, і надання їм жилих приміщень в Українській РСР»</w:t>
            </w:r>
          </w:p>
        </w:tc>
        <w:tc>
          <w:tcPr>
            <w:tcW w:w="4332" w:type="dxa"/>
          </w:tcPr>
          <w:p w:rsidR="000C0C25" w:rsidRPr="00E50CBF" w:rsidRDefault="000C0C25" w:rsidP="000C0C25">
            <w:pPr>
              <w:jc w:val="both"/>
              <w:rPr>
                <w:sz w:val="24"/>
                <w:szCs w:val="24"/>
                <w:lang w:val="uk-UA"/>
              </w:rPr>
            </w:pPr>
            <w:r w:rsidRPr="00E50CBF">
              <w:rPr>
                <w:sz w:val="24"/>
                <w:szCs w:val="24"/>
                <w:lang w:val="uk-UA"/>
              </w:rPr>
              <w:t>Перереєстрація громадян, які перебувають на квартирному обліку</w:t>
            </w:r>
          </w:p>
        </w:tc>
        <w:tc>
          <w:tcPr>
            <w:tcW w:w="2701" w:type="dxa"/>
            <w:gridSpan w:val="2"/>
          </w:tcPr>
          <w:p w:rsidR="000C0C25" w:rsidRPr="00E50CBF" w:rsidRDefault="000C0C25" w:rsidP="000C0C25">
            <w:pPr>
              <w:jc w:val="center"/>
              <w:rPr>
                <w:sz w:val="24"/>
                <w:szCs w:val="24"/>
                <w:lang w:val="uk-UA"/>
              </w:rPr>
            </w:pPr>
            <w:r w:rsidRPr="00E50CBF">
              <w:rPr>
                <w:sz w:val="24"/>
                <w:szCs w:val="24"/>
                <w:lang w:val="uk-UA"/>
              </w:rPr>
              <w:t>ІV квартал</w:t>
            </w:r>
          </w:p>
        </w:tc>
        <w:tc>
          <w:tcPr>
            <w:tcW w:w="2947" w:type="dxa"/>
          </w:tcPr>
          <w:p w:rsidR="000C0C25" w:rsidRPr="00E50CBF" w:rsidRDefault="000C0C25" w:rsidP="000C0C25">
            <w:pPr>
              <w:jc w:val="center"/>
              <w:rPr>
                <w:sz w:val="24"/>
                <w:szCs w:val="24"/>
                <w:lang w:val="uk-UA"/>
              </w:rPr>
            </w:pPr>
            <w:r w:rsidRPr="00E50CBF">
              <w:rPr>
                <w:sz w:val="24"/>
                <w:szCs w:val="24"/>
                <w:lang w:val="uk-UA"/>
              </w:rPr>
              <w:t>Відділ з обліку, розподілу та обміну житла</w:t>
            </w:r>
          </w:p>
        </w:tc>
      </w:tr>
      <w:tr w:rsidR="000C0C25" w:rsidRPr="00902142"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t>26.</w:t>
            </w:r>
          </w:p>
        </w:tc>
        <w:tc>
          <w:tcPr>
            <w:tcW w:w="4243" w:type="dxa"/>
          </w:tcPr>
          <w:p w:rsidR="000C0C25" w:rsidRPr="00E50CBF" w:rsidRDefault="000C0C25" w:rsidP="000C0C25">
            <w:pPr>
              <w:jc w:val="both"/>
              <w:rPr>
                <w:sz w:val="24"/>
                <w:szCs w:val="24"/>
                <w:lang w:val="uk-UA"/>
              </w:rPr>
            </w:pPr>
            <w:r w:rsidRPr="00E50CBF">
              <w:rPr>
                <w:sz w:val="24"/>
                <w:szCs w:val="24"/>
                <w:lang w:val="uk-UA"/>
              </w:rPr>
              <w:t>Постанова Кабінету Міністрів України від 18.04.2018 № 280 «Питання забезпечення житлом внутрішньо переміщених осіб, які захищали незалежність, суверенітет та територіальну цілісність України»</w:t>
            </w:r>
          </w:p>
        </w:tc>
        <w:tc>
          <w:tcPr>
            <w:tcW w:w="4332" w:type="dxa"/>
          </w:tcPr>
          <w:p w:rsidR="000C0C25" w:rsidRPr="00E50CBF" w:rsidRDefault="000C0C25" w:rsidP="000C0C25">
            <w:pPr>
              <w:jc w:val="both"/>
              <w:rPr>
                <w:sz w:val="24"/>
                <w:szCs w:val="24"/>
                <w:lang w:val="uk-UA"/>
              </w:rPr>
            </w:pPr>
            <w:r w:rsidRPr="00E50CBF">
              <w:rPr>
                <w:sz w:val="24"/>
                <w:szCs w:val="24"/>
                <w:lang w:val="uk-UA"/>
              </w:rPr>
              <w:t xml:space="preserve">На виконання доручення заступника голови Луганської </w:t>
            </w:r>
            <w:proofErr w:type="spellStart"/>
            <w:r w:rsidRPr="00E50CBF">
              <w:rPr>
                <w:sz w:val="24"/>
                <w:szCs w:val="24"/>
                <w:lang w:val="uk-UA"/>
              </w:rPr>
              <w:t>облдерж-адміністрації</w:t>
            </w:r>
            <w:proofErr w:type="spellEnd"/>
            <w:r w:rsidRPr="00E50CBF">
              <w:rPr>
                <w:sz w:val="24"/>
                <w:szCs w:val="24"/>
                <w:lang w:val="uk-UA"/>
              </w:rPr>
              <w:t xml:space="preserve"> від 07.06.2018 № 5/31-3299</w:t>
            </w:r>
          </w:p>
        </w:tc>
        <w:tc>
          <w:tcPr>
            <w:tcW w:w="2701" w:type="dxa"/>
            <w:gridSpan w:val="2"/>
          </w:tcPr>
          <w:p w:rsidR="000C0C25" w:rsidRPr="00E50CBF" w:rsidRDefault="000C0C25" w:rsidP="000C0C25">
            <w:pPr>
              <w:jc w:val="center"/>
              <w:rPr>
                <w:color w:val="000000" w:themeColor="text1"/>
                <w:sz w:val="24"/>
                <w:szCs w:val="24"/>
                <w:lang w:val="uk-UA"/>
              </w:rPr>
            </w:pPr>
            <w:r w:rsidRPr="00E50CBF">
              <w:rPr>
                <w:color w:val="000000" w:themeColor="text1"/>
                <w:sz w:val="24"/>
                <w:szCs w:val="24"/>
                <w:lang w:val="uk-UA"/>
              </w:rPr>
              <w:t>Щомісяця</w:t>
            </w:r>
          </w:p>
        </w:tc>
        <w:tc>
          <w:tcPr>
            <w:tcW w:w="2947" w:type="dxa"/>
          </w:tcPr>
          <w:p w:rsidR="000C0C25" w:rsidRPr="00E50CBF" w:rsidRDefault="000C0C25" w:rsidP="000C0C25">
            <w:pPr>
              <w:jc w:val="center"/>
              <w:rPr>
                <w:sz w:val="24"/>
                <w:szCs w:val="24"/>
                <w:lang w:val="uk-UA"/>
              </w:rPr>
            </w:pPr>
            <w:r w:rsidRPr="00E50CBF">
              <w:rPr>
                <w:sz w:val="24"/>
                <w:szCs w:val="24"/>
                <w:lang w:val="uk-UA"/>
              </w:rPr>
              <w:t>Відділ з обліку, розподілу та обміну житла</w:t>
            </w:r>
          </w:p>
        </w:tc>
      </w:tr>
      <w:tr w:rsidR="000C0C25" w:rsidRPr="00902142"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t>27.</w:t>
            </w:r>
          </w:p>
        </w:tc>
        <w:tc>
          <w:tcPr>
            <w:tcW w:w="4243" w:type="dxa"/>
          </w:tcPr>
          <w:p w:rsidR="000C0C25" w:rsidRPr="00E50CBF" w:rsidRDefault="000C0C25" w:rsidP="000C0C25">
            <w:pPr>
              <w:jc w:val="both"/>
              <w:rPr>
                <w:sz w:val="24"/>
                <w:szCs w:val="24"/>
                <w:lang w:val="uk-UA"/>
              </w:rPr>
            </w:pPr>
            <w:r w:rsidRPr="00E50CBF">
              <w:rPr>
                <w:sz w:val="24"/>
                <w:szCs w:val="24"/>
                <w:lang w:val="uk-UA"/>
              </w:rPr>
              <w:t>Постанова Кабінету Міністрів України від 08.06.2016 № 376 «Деякі питання Міністерства з питань реінтеграції тимчасово окупованих територій»</w:t>
            </w:r>
          </w:p>
        </w:tc>
        <w:tc>
          <w:tcPr>
            <w:tcW w:w="4332" w:type="dxa"/>
          </w:tcPr>
          <w:p w:rsidR="000C0C25" w:rsidRPr="00E50CBF" w:rsidRDefault="000C0C25" w:rsidP="000C0C25">
            <w:pPr>
              <w:jc w:val="both"/>
              <w:rPr>
                <w:sz w:val="24"/>
                <w:szCs w:val="24"/>
                <w:lang w:val="uk-UA"/>
              </w:rPr>
            </w:pPr>
            <w:r w:rsidRPr="00E50CBF">
              <w:rPr>
                <w:sz w:val="24"/>
                <w:szCs w:val="24"/>
                <w:lang w:val="uk-UA"/>
              </w:rPr>
              <w:t>На виконання доручення заступника голови Луганської обласної державної адміністрації від 11.06.2019 № 10/4528</w:t>
            </w:r>
          </w:p>
        </w:tc>
        <w:tc>
          <w:tcPr>
            <w:tcW w:w="2701" w:type="dxa"/>
            <w:gridSpan w:val="2"/>
          </w:tcPr>
          <w:p w:rsidR="000C0C25" w:rsidRPr="00E50CBF" w:rsidRDefault="000C0C25" w:rsidP="000C0C25">
            <w:pPr>
              <w:jc w:val="center"/>
              <w:rPr>
                <w:sz w:val="24"/>
                <w:szCs w:val="24"/>
                <w:lang w:val="uk-UA"/>
              </w:rPr>
            </w:pPr>
            <w:r w:rsidRPr="00E50CBF">
              <w:rPr>
                <w:sz w:val="24"/>
                <w:szCs w:val="24"/>
                <w:lang w:val="uk-UA"/>
              </w:rPr>
              <w:t>Протягом</w:t>
            </w:r>
            <w:r w:rsidRPr="00E50CBF">
              <w:rPr>
                <w:sz w:val="24"/>
                <w:szCs w:val="24"/>
                <w:lang w:val="uk-UA"/>
              </w:rPr>
              <w:br/>
              <w:t>кварталу</w:t>
            </w:r>
          </w:p>
        </w:tc>
        <w:tc>
          <w:tcPr>
            <w:tcW w:w="2947" w:type="dxa"/>
          </w:tcPr>
          <w:p w:rsidR="000C0C25" w:rsidRPr="00E50CBF" w:rsidRDefault="000C0C25" w:rsidP="000C0C25">
            <w:pPr>
              <w:jc w:val="center"/>
              <w:rPr>
                <w:sz w:val="24"/>
                <w:szCs w:val="24"/>
                <w:lang w:val="uk-UA"/>
              </w:rPr>
            </w:pPr>
            <w:r w:rsidRPr="00E50CBF">
              <w:rPr>
                <w:sz w:val="24"/>
                <w:szCs w:val="24"/>
                <w:lang w:val="uk-UA"/>
              </w:rPr>
              <w:t>Відділ з обліку, розподілу та обміну житла</w:t>
            </w:r>
          </w:p>
        </w:tc>
      </w:tr>
      <w:tr w:rsidR="000C0C25" w:rsidRPr="00902142"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t>28.</w:t>
            </w:r>
          </w:p>
        </w:tc>
        <w:tc>
          <w:tcPr>
            <w:tcW w:w="4243" w:type="dxa"/>
          </w:tcPr>
          <w:p w:rsidR="000C0C25" w:rsidRPr="00E50CBF" w:rsidRDefault="000C0C25" w:rsidP="000C0C25">
            <w:pPr>
              <w:jc w:val="both"/>
              <w:rPr>
                <w:sz w:val="24"/>
                <w:szCs w:val="24"/>
                <w:lang w:val="uk-UA"/>
              </w:rPr>
            </w:pPr>
            <w:r w:rsidRPr="00E50CBF">
              <w:rPr>
                <w:sz w:val="24"/>
                <w:szCs w:val="24"/>
                <w:lang w:val="uk-UA"/>
              </w:rPr>
              <w:t>Постанова Кабінету Міністрів України від 27.12.2018 № 1175 «Деякі питання Міністерства у справах ветеранів»</w:t>
            </w:r>
          </w:p>
        </w:tc>
        <w:tc>
          <w:tcPr>
            <w:tcW w:w="4332" w:type="dxa"/>
          </w:tcPr>
          <w:p w:rsidR="000C0C25" w:rsidRPr="00E50CBF" w:rsidRDefault="000C0C25" w:rsidP="000C0C25">
            <w:pPr>
              <w:jc w:val="both"/>
              <w:rPr>
                <w:sz w:val="24"/>
                <w:szCs w:val="24"/>
                <w:lang w:val="uk-UA"/>
              </w:rPr>
            </w:pPr>
            <w:r w:rsidRPr="00E50CBF">
              <w:rPr>
                <w:sz w:val="24"/>
                <w:szCs w:val="24"/>
                <w:lang w:val="uk-UA"/>
              </w:rPr>
              <w:t>На виконання доручення голови Луганської облдержадміністрації від 03.09.2019 № 10/6796</w:t>
            </w:r>
          </w:p>
        </w:tc>
        <w:tc>
          <w:tcPr>
            <w:tcW w:w="2701" w:type="dxa"/>
            <w:gridSpan w:val="2"/>
          </w:tcPr>
          <w:p w:rsidR="000C0C25" w:rsidRPr="00E50CBF" w:rsidRDefault="000C0C25" w:rsidP="000C0C25">
            <w:pPr>
              <w:jc w:val="center"/>
              <w:rPr>
                <w:color w:val="000000" w:themeColor="text1"/>
                <w:sz w:val="24"/>
                <w:szCs w:val="24"/>
                <w:lang w:val="uk-UA"/>
              </w:rPr>
            </w:pPr>
            <w:r w:rsidRPr="00E50CBF">
              <w:rPr>
                <w:sz w:val="24"/>
                <w:szCs w:val="24"/>
                <w:lang w:val="uk-UA"/>
              </w:rPr>
              <w:t>Протягом</w:t>
            </w:r>
            <w:r w:rsidRPr="00E50CBF">
              <w:rPr>
                <w:sz w:val="24"/>
                <w:szCs w:val="24"/>
                <w:lang w:val="uk-UA"/>
              </w:rPr>
              <w:br/>
              <w:t>кварталу</w:t>
            </w:r>
          </w:p>
        </w:tc>
        <w:tc>
          <w:tcPr>
            <w:tcW w:w="2947" w:type="dxa"/>
          </w:tcPr>
          <w:p w:rsidR="000C0C25" w:rsidRPr="00E50CBF" w:rsidRDefault="000C0C25" w:rsidP="000C0C25">
            <w:pPr>
              <w:jc w:val="center"/>
              <w:rPr>
                <w:sz w:val="24"/>
                <w:szCs w:val="24"/>
                <w:lang w:val="uk-UA"/>
              </w:rPr>
            </w:pPr>
            <w:r w:rsidRPr="00E50CBF">
              <w:rPr>
                <w:sz w:val="24"/>
                <w:szCs w:val="24"/>
                <w:lang w:val="uk-UA"/>
              </w:rPr>
              <w:t>Відділ з обліку, розподілу та обміну житла</w:t>
            </w:r>
          </w:p>
        </w:tc>
      </w:tr>
      <w:tr w:rsidR="000C0C25" w:rsidRPr="00902142"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t>29.</w:t>
            </w:r>
          </w:p>
        </w:tc>
        <w:tc>
          <w:tcPr>
            <w:tcW w:w="4243" w:type="dxa"/>
          </w:tcPr>
          <w:p w:rsidR="000C0C25" w:rsidRPr="00E50CBF" w:rsidRDefault="000C0C25" w:rsidP="000C0C25">
            <w:pPr>
              <w:jc w:val="both"/>
              <w:rPr>
                <w:sz w:val="24"/>
                <w:szCs w:val="24"/>
                <w:lang w:val="uk-UA"/>
              </w:rPr>
            </w:pPr>
            <w:r w:rsidRPr="00E50CBF">
              <w:rPr>
                <w:sz w:val="24"/>
                <w:szCs w:val="24"/>
                <w:lang w:val="uk-UA"/>
              </w:rPr>
              <w:t xml:space="preserve">Постанова Кабінету Міністрів України від 26 червня 2019 р. №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w:t>
            </w:r>
            <w:r w:rsidRPr="00E50CBF">
              <w:rPr>
                <w:sz w:val="24"/>
                <w:szCs w:val="24"/>
                <w:lang w:val="uk-UA"/>
              </w:rPr>
              <w:lastRenderedPageBreak/>
              <w:t>фондів житла для тимчасового проживання внутрішньо переміщених осіб»</w:t>
            </w:r>
          </w:p>
        </w:tc>
        <w:tc>
          <w:tcPr>
            <w:tcW w:w="4332" w:type="dxa"/>
          </w:tcPr>
          <w:p w:rsidR="000C0C25" w:rsidRPr="00E50CBF" w:rsidRDefault="000C0C25" w:rsidP="000C0C25">
            <w:pPr>
              <w:jc w:val="both"/>
              <w:rPr>
                <w:sz w:val="24"/>
                <w:szCs w:val="24"/>
                <w:lang w:val="uk-UA"/>
              </w:rPr>
            </w:pPr>
            <w:r w:rsidRPr="00E50CBF">
              <w:rPr>
                <w:sz w:val="24"/>
                <w:szCs w:val="24"/>
                <w:lang w:val="uk-UA"/>
              </w:rPr>
              <w:lastRenderedPageBreak/>
              <w:t>На виконання доручення Департаменту житлово-комунального господарства Луганської облдержадміністрації від 16.09.2020 № 01.01-10/08093</w:t>
            </w:r>
          </w:p>
        </w:tc>
        <w:tc>
          <w:tcPr>
            <w:tcW w:w="2701" w:type="dxa"/>
            <w:gridSpan w:val="2"/>
          </w:tcPr>
          <w:p w:rsidR="000C0C25" w:rsidRPr="00E50CBF" w:rsidRDefault="000C0C25" w:rsidP="000C0C25">
            <w:pPr>
              <w:jc w:val="center"/>
              <w:rPr>
                <w:sz w:val="24"/>
                <w:szCs w:val="24"/>
                <w:lang w:val="uk-UA"/>
              </w:rPr>
            </w:pPr>
            <w:r w:rsidRPr="00E50CBF">
              <w:rPr>
                <w:sz w:val="24"/>
                <w:szCs w:val="24"/>
                <w:lang w:val="uk-UA"/>
              </w:rPr>
              <w:t>Протягом</w:t>
            </w:r>
            <w:r w:rsidRPr="00E50CBF">
              <w:rPr>
                <w:sz w:val="24"/>
                <w:szCs w:val="24"/>
                <w:lang w:val="uk-UA"/>
              </w:rPr>
              <w:br/>
              <w:t>кварталу</w:t>
            </w:r>
          </w:p>
        </w:tc>
        <w:tc>
          <w:tcPr>
            <w:tcW w:w="2947" w:type="dxa"/>
          </w:tcPr>
          <w:p w:rsidR="000C0C25" w:rsidRPr="00E50CBF" w:rsidRDefault="000C0C25" w:rsidP="000C0C25">
            <w:pPr>
              <w:jc w:val="center"/>
              <w:rPr>
                <w:sz w:val="24"/>
                <w:szCs w:val="24"/>
                <w:lang w:val="uk-UA"/>
              </w:rPr>
            </w:pPr>
            <w:r w:rsidRPr="00E50CBF">
              <w:rPr>
                <w:sz w:val="24"/>
                <w:szCs w:val="24"/>
                <w:lang w:val="uk-UA"/>
              </w:rPr>
              <w:t>Відділ з обліку, розподілу та обміну житла</w:t>
            </w:r>
          </w:p>
        </w:tc>
      </w:tr>
      <w:tr w:rsidR="000C0C25" w:rsidRPr="00902142"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lastRenderedPageBreak/>
              <w:t>30.</w:t>
            </w:r>
          </w:p>
        </w:tc>
        <w:tc>
          <w:tcPr>
            <w:tcW w:w="4243" w:type="dxa"/>
          </w:tcPr>
          <w:p w:rsidR="000C0C25" w:rsidRPr="00E50CBF" w:rsidRDefault="000C0C25" w:rsidP="000C0C25">
            <w:pPr>
              <w:jc w:val="both"/>
              <w:rPr>
                <w:sz w:val="24"/>
                <w:szCs w:val="24"/>
                <w:lang w:val="uk-UA"/>
              </w:rPr>
            </w:pPr>
            <w:r w:rsidRPr="00E50CBF">
              <w:rPr>
                <w:sz w:val="24"/>
                <w:szCs w:val="24"/>
                <w:lang w:val="uk-UA"/>
              </w:rPr>
              <w:t>Постанова Кабінету Міністрів України від 26 червня 2019 р. №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w:t>
            </w:r>
          </w:p>
        </w:tc>
        <w:tc>
          <w:tcPr>
            <w:tcW w:w="4332" w:type="dxa"/>
          </w:tcPr>
          <w:p w:rsidR="000C0C25" w:rsidRPr="00E50CBF" w:rsidRDefault="000C0C25" w:rsidP="000C0C25">
            <w:pPr>
              <w:jc w:val="both"/>
              <w:rPr>
                <w:sz w:val="24"/>
                <w:szCs w:val="24"/>
                <w:lang w:val="uk-UA"/>
              </w:rPr>
            </w:pPr>
            <w:r w:rsidRPr="00E50CBF">
              <w:rPr>
                <w:sz w:val="24"/>
                <w:szCs w:val="24"/>
                <w:lang w:val="uk-UA"/>
              </w:rPr>
              <w:t>Облік внутрішньо переміщених осіб та надання житлових приміщень для тимчасового проживання внутрішньо переміщеним особам</w:t>
            </w:r>
          </w:p>
        </w:tc>
        <w:tc>
          <w:tcPr>
            <w:tcW w:w="2701" w:type="dxa"/>
            <w:gridSpan w:val="2"/>
          </w:tcPr>
          <w:p w:rsidR="000C0C25" w:rsidRPr="00E50CBF" w:rsidRDefault="000C0C25" w:rsidP="000C0C25">
            <w:pPr>
              <w:jc w:val="center"/>
              <w:rPr>
                <w:sz w:val="24"/>
                <w:szCs w:val="24"/>
                <w:lang w:val="uk-UA"/>
              </w:rPr>
            </w:pPr>
            <w:r w:rsidRPr="00E50CBF">
              <w:rPr>
                <w:sz w:val="24"/>
                <w:szCs w:val="24"/>
                <w:lang w:val="uk-UA"/>
              </w:rPr>
              <w:t>Щомісяця</w:t>
            </w:r>
          </w:p>
        </w:tc>
        <w:tc>
          <w:tcPr>
            <w:tcW w:w="2947" w:type="dxa"/>
          </w:tcPr>
          <w:p w:rsidR="000C0C25" w:rsidRPr="00E50CBF" w:rsidRDefault="000C0C25" w:rsidP="000C0C25">
            <w:pPr>
              <w:jc w:val="center"/>
              <w:rPr>
                <w:sz w:val="24"/>
                <w:szCs w:val="24"/>
                <w:lang w:val="uk-UA"/>
              </w:rPr>
            </w:pPr>
            <w:r w:rsidRPr="00E50CBF">
              <w:rPr>
                <w:sz w:val="24"/>
                <w:szCs w:val="24"/>
                <w:lang w:val="uk-UA"/>
              </w:rPr>
              <w:t>Відділ з обліку, розподілу та обміну житла</w:t>
            </w:r>
          </w:p>
        </w:tc>
      </w:tr>
      <w:tr w:rsidR="000C0C25" w:rsidRPr="00E50CBF"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t>31.</w:t>
            </w:r>
          </w:p>
        </w:tc>
        <w:tc>
          <w:tcPr>
            <w:tcW w:w="4243" w:type="dxa"/>
          </w:tcPr>
          <w:p w:rsidR="000C0C25" w:rsidRPr="00E50CBF" w:rsidRDefault="000C0C25" w:rsidP="000C0C25">
            <w:pPr>
              <w:jc w:val="both"/>
              <w:rPr>
                <w:b/>
                <w:i/>
                <w:sz w:val="24"/>
                <w:szCs w:val="24"/>
                <w:lang w:val="uk-UA"/>
              </w:rPr>
            </w:pPr>
            <w:r w:rsidRPr="00E50CBF">
              <w:rPr>
                <w:sz w:val="24"/>
                <w:szCs w:val="24"/>
                <w:lang w:val="uk-UA"/>
              </w:rPr>
              <w:t xml:space="preserve">Від 27.05.2020 № 534 «Про затвердження Державної програми стимулювання економіки для подолання негативних наслідків, спричинених обмежувальними заходами щодо запобігання виникненню і поширенню гострої респіраторної хвороби COVID-19, спричиненої </w:t>
            </w:r>
            <w:proofErr w:type="spellStart"/>
            <w:r w:rsidRPr="00E50CBF">
              <w:rPr>
                <w:sz w:val="24"/>
                <w:szCs w:val="24"/>
                <w:lang w:val="uk-UA"/>
              </w:rPr>
              <w:t>короновірусом</w:t>
            </w:r>
            <w:proofErr w:type="spellEnd"/>
            <w:r w:rsidRPr="00E50CBF">
              <w:rPr>
                <w:sz w:val="24"/>
                <w:szCs w:val="24"/>
                <w:lang w:val="uk-UA"/>
              </w:rPr>
              <w:t xml:space="preserve">  SARS-CoV-2, на 2020-2022 </w:t>
            </w:r>
            <w:r w:rsidRPr="00E50CBF">
              <w:rPr>
                <w:i/>
                <w:sz w:val="24"/>
                <w:szCs w:val="24"/>
                <w:lang w:val="uk-UA"/>
              </w:rPr>
              <w:t>(лист ЛОВЦА від 07.07.2020 № 01.01-10/05928)</w:t>
            </w:r>
          </w:p>
        </w:tc>
        <w:tc>
          <w:tcPr>
            <w:tcW w:w="4332" w:type="dxa"/>
          </w:tcPr>
          <w:p w:rsidR="000C0C25" w:rsidRPr="00E50CBF" w:rsidRDefault="000C0C25" w:rsidP="000C0C25">
            <w:pPr>
              <w:jc w:val="both"/>
              <w:rPr>
                <w:sz w:val="24"/>
                <w:szCs w:val="24"/>
                <w:lang w:val="uk-UA"/>
              </w:rPr>
            </w:pPr>
            <w:r w:rsidRPr="00E50CBF">
              <w:rPr>
                <w:sz w:val="24"/>
                <w:szCs w:val="24"/>
                <w:lang w:val="uk-UA"/>
              </w:rPr>
              <w:t>Необхідність оперативного контролю за своєчасним виконанням документа</w:t>
            </w:r>
          </w:p>
          <w:p w:rsidR="000C0C25" w:rsidRPr="00E50CBF" w:rsidRDefault="000C0C25" w:rsidP="000C0C25">
            <w:pPr>
              <w:jc w:val="both"/>
              <w:rPr>
                <w:sz w:val="24"/>
                <w:szCs w:val="24"/>
                <w:lang w:val="uk-UA"/>
              </w:rPr>
            </w:pPr>
          </w:p>
          <w:p w:rsidR="000C0C25" w:rsidRPr="00E50CBF" w:rsidRDefault="000C0C25" w:rsidP="000C0C25">
            <w:pPr>
              <w:jc w:val="both"/>
              <w:rPr>
                <w:sz w:val="24"/>
                <w:szCs w:val="24"/>
                <w:lang w:val="uk-UA"/>
              </w:rPr>
            </w:pPr>
          </w:p>
          <w:p w:rsidR="000C0C25" w:rsidRPr="00E50CBF" w:rsidRDefault="000C0C25" w:rsidP="000C0C25">
            <w:pPr>
              <w:jc w:val="both"/>
              <w:rPr>
                <w:sz w:val="24"/>
                <w:szCs w:val="24"/>
                <w:lang w:val="uk-UA"/>
              </w:rPr>
            </w:pPr>
          </w:p>
          <w:p w:rsidR="000C0C25" w:rsidRPr="00E50CBF" w:rsidRDefault="000C0C25" w:rsidP="000C0C25">
            <w:pPr>
              <w:jc w:val="both"/>
              <w:rPr>
                <w:sz w:val="24"/>
                <w:szCs w:val="24"/>
                <w:lang w:val="uk-UA"/>
              </w:rPr>
            </w:pPr>
          </w:p>
          <w:p w:rsidR="000C0C25" w:rsidRPr="00E50CBF" w:rsidRDefault="000C0C25" w:rsidP="000C0C25">
            <w:pPr>
              <w:jc w:val="both"/>
              <w:rPr>
                <w:sz w:val="24"/>
                <w:szCs w:val="24"/>
                <w:lang w:val="uk-UA"/>
              </w:rPr>
            </w:pPr>
          </w:p>
          <w:p w:rsidR="000C0C25" w:rsidRPr="00E50CBF" w:rsidRDefault="000C0C25" w:rsidP="000C0C25">
            <w:pPr>
              <w:jc w:val="both"/>
              <w:rPr>
                <w:sz w:val="24"/>
                <w:szCs w:val="24"/>
                <w:lang w:val="uk-UA"/>
              </w:rPr>
            </w:pPr>
          </w:p>
          <w:p w:rsidR="000C0C25" w:rsidRPr="00E50CBF" w:rsidRDefault="000C0C25" w:rsidP="000C0C25">
            <w:pPr>
              <w:jc w:val="both"/>
              <w:rPr>
                <w:sz w:val="24"/>
                <w:szCs w:val="24"/>
                <w:lang w:val="uk-UA"/>
              </w:rPr>
            </w:pPr>
          </w:p>
        </w:tc>
        <w:tc>
          <w:tcPr>
            <w:tcW w:w="2701" w:type="dxa"/>
            <w:gridSpan w:val="2"/>
          </w:tcPr>
          <w:p w:rsidR="000C0C25" w:rsidRPr="00E50CBF" w:rsidRDefault="000C0C25" w:rsidP="000C0C25">
            <w:pPr>
              <w:jc w:val="center"/>
              <w:rPr>
                <w:sz w:val="24"/>
                <w:szCs w:val="24"/>
                <w:lang w:val="uk-UA"/>
              </w:rPr>
            </w:pPr>
            <w:r w:rsidRPr="00E50CBF">
              <w:rPr>
                <w:sz w:val="24"/>
                <w:szCs w:val="24"/>
                <w:lang w:val="uk-UA"/>
              </w:rPr>
              <w:t xml:space="preserve">Щокварталу </w:t>
            </w:r>
          </w:p>
          <w:p w:rsidR="000C0C25" w:rsidRPr="00E50CBF" w:rsidRDefault="000C0C25" w:rsidP="000C0C25">
            <w:pPr>
              <w:jc w:val="center"/>
              <w:rPr>
                <w:sz w:val="24"/>
                <w:szCs w:val="24"/>
                <w:lang w:val="uk-UA"/>
              </w:rPr>
            </w:pPr>
            <w:r w:rsidRPr="00E50CBF">
              <w:rPr>
                <w:sz w:val="24"/>
                <w:szCs w:val="24"/>
                <w:lang w:val="uk-UA"/>
              </w:rPr>
              <w:t>до 10 числа місяця, що настає за звітним</w:t>
            </w:r>
          </w:p>
        </w:tc>
        <w:tc>
          <w:tcPr>
            <w:tcW w:w="2947" w:type="dxa"/>
          </w:tcPr>
          <w:p w:rsidR="000C0C25" w:rsidRPr="00E50CBF" w:rsidRDefault="000C0C25" w:rsidP="000C0C25">
            <w:pPr>
              <w:jc w:val="center"/>
              <w:rPr>
                <w:b/>
                <w:sz w:val="24"/>
                <w:szCs w:val="24"/>
                <w:lang w:val="uk-UA"/>
              </w:rPr>
            </w:pPr>
            <w:r w:rsidRPr="00E50CBF">
              <w:rPr>
                <w:sz w:val="24"/>
                <w:szCs w:val="24"/>
                <w:lang w:val="uk-UA"/>
              </w:rPr>
              <w:t>Відділ економіки</w:t>
            </w:r>
          </w:p>
          <w:p w:rsidR="000C0C25" w:rsidRPr="00E50CBF" w:rsidRDefault="000C0C25" w:rsidP="000C0C25">
            <w:pPr>
              <w:jc w:val="center"/>
              <w:rPr>
                <w:b/>
                <w:sz w:val="24"/>
                <w:szCs w:val="24"/>
                <w:lang w:val="uk-UA"/>
              </w:rPr>
            </w:pPr>
          </w:p>
        </w:tc>
      </w:tr>
      <w:tr w:rsidR="000C0C25" w:rsidRPr="00E50CBF"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t>32.</w:t>
            </w:r>
          </w:p>
        </w:tc>
        <w:tc>
          <w:tcPr>
            <w:tcW w:w="4243" w:type="dxa"/>
          </w:tcPr>
          <w:p w:rsidR="000C0C25" w:rsidRPr="00E50CBF" w:rsidRDefault="000C0C25" w:rsidP="000C0C25">
            <w:pPr>
              <w:jc w:val="both"/>
              <w:rPr>
                <w:sz w:val="24"/>
                <w:szCs w:val="24"/>
                <w:lang w:val="uk-UA"/>
              </w:rPr>
            </w:pPr>
            <w:r w:rsidRPr="00E50CBF">
              <w:rPr>
                <w:sz w:val="24"/>
                <w:szCs w:val="24"/>
                <w:lang w:val="uk-UA"/>
              </w:rPr>
              <w:t>Від 18.03.2009 № 370 «Про запровадження спеціального моніторингу погашення підприємствами, установами та організаціями заборгованості із заробітної плати, страхових внесків до Пенсійного фонду України та обов’язкових платежів до державного та місцевих бюджетів» (</w:t>
            </w:r>
            <w:r w:rsidRPr="00E50CBF">
              <w:rPr>
                <w:i/>
                <w:sz w:val="24"/>
                <w:szCs w:val="24"/>
                <w:lang w:val="uk-UA"/>
              </w:rPr>
              <w:t>лист ЛОДА від 27.04.2009 №5/3528</w:t>
            </w:r>
            <w:r w:rsidRPr="00E50CBF">
              <w:rPr>
                <w:sz w:val="24"/>
                <w:szCs w:val="24"/>
                <w:lang w:val="uk-UA"/>
              </w:rPr>
              <w:t>)</w:t>
            </w:r>
          </w:p>
        </w:tc>
        <w:tc>
          <w:tcPr>
            <w:tcW w:w="4332" w:type="dxa"/>
          </w:tcPr>
          <w:p w:rsidR="000C0C25" w:rsidRPr="00E50CBF" w:rsidRDefault="000C0C25" w:rsidP="000C0C25">
            <w:pPr>
              <w:jc w:val="both"/>
              <w:rPr>
                <w:sz w:val="24"/>
                <w:szCs w:val="24"/>
                <w:lang w:val="uk-UA"/>
              </w:rPr>
            </w:pPr>
            <w:r w:rsidRPr="00E50CBF">
              <w:rPr>
                <w:sz w:val="24"/>
                <w:szCs w:val="24"/>
                <w:lang w:val="uk-UA"/>
              </w:rPr>
              <w:t>Необхідність оперативного контролю за своєчасним виконанням документа</w:t>
            </w:r>
          </w:p>
        </w:tc>
        <w:tc>
          <w:tcPr>
            <w:tcW w:w="2701" w:type="dxa"/>
            <w:gridSpan w:val="2"/>
          </w:tcPr>
          <w:p w:rsidR="000C0C25" w:rsidRPr="00E50CBF" w:rsidRDefault="000C0C25" w:rsidP="000C0C25">
            <w:pPr>
              <w:jc w:val="center"/>
              <w:rPr>
                <w:sz w:val="24"/>
                <w:szCs w:val="24"/>
                <w:lang w:val="uk-UA"/>
              </w:rPr>
            </w:pPr>
            <w:r w:rsidRPr="00E50CBF">
              <w:rPr>
                <w:sz w:val="24"/>
                <w:szCs w:val="24"/>
                <w:lang w:val="uk-UA"/>
              </w:rPr>
              <w:t>Щотижня</w:t>
            </w:r>
          </w:p>
        </w:tc>
        <w:tc>
          <w:tcPr>
            <w:tcW w:w="2947" w:type="dxa"/>
          </w:tcPr>
          <w:p w:rsidR="000C0C25" w:rsidRPr="00E50CBF" w:rsidRDefault="000C0C25" w:rsidP="000C0C25">
            <w:pPr>
              <w:jc w:val="center"/>
              <w:rPr>
                <w:sz w:val="24"/>
                <w:szCs w:val="24"/>
                <w:lang w:val="uk-UA"/>
              </w:rPr>
            </w:pPr>
            <w:r w:rsidRPr="00E50CBF">
              <w:rPr>
                <w:sz w:val="24"/>
                <w:szCs w:val="24"/>
                <w:lang w:val="uk-UA"/>
              </w:rPr>
              <w:t>Відділ економіки</w:t>
            </w:r>
          </w:p>
          <w:p w:rsidR="000C0C25" w:rsidRPr="00E50CBF" w:rsidRDefault="000C0C25" w:rsidP="000C0C25">
            <w:pPr>
              <w:jc w:val="center"/>
              <w:rPr>
                <w:sz w:val="24"/>
                <w:szCs w:val="24"/>
                <w:lang w:val="uk-UA"/>
              </w:rPr>
            </w:pPr>
          </w:p>
        </w:tc>
      </w:tr>
      <w:tr w:rsidR="000C0C25" w:rsidRPr="00E50CBF"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lastRenderedPageBreak/>
              <w:t>33.</w:t>
            </w:r>
          </w:p>
        </w:tc>
        <w:tc>
          <w:tcPr>
            <w:tcW w:w="4243" w:type="dxa"/>
          </w:tcPr>
          <w:p w:rsidR="000C0C25" w:rsidRPr="00E50CBF" w:rsidRDefault="000C0C25" w:rsidP="000C0C25">
            <w:pPr>
              <w:jc w:val="both"/>
              <w:rPr>
                <w:sz w:val="24"/>
                <w:szCs w:val="24"/>
                <w:lang w:val="uk-UA"/>
              </w:rPr>
            </w:pPr>
            <w:r w:rsidRPr="00E50CBF">
              <w:rPr>
                <w:sz w:val="24"/>
                <w:szCs w:val="24"/>
                <w:lang w:val="uk-UA"/>
              </w:rPr>
              <w:t xml:space="preserve">Від 21.04.2021 № 398 «Про </w:t>
            </w:r>
            <w:r w:rsidRPr="00E50CBF">
              <w:rPr>
                <w:bCs/>
                <w:sz w:val="24"/>
                <w:szCs w:val="24"/>
                <w:shd w:val="clear" w:color="auto" w:fill="FFFFFF"/>
                <w:lang w:val="uk-UA"/>
              </w:rPr>
              <w:t xml:space="preserve"> затвердження Порядку та умов надання у 2021 році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w:t>
            </w:r>
          </w:p>
        </w:tc>
        <w:tc>
          <w:tcPr>
            <w:tcW w:w="4332" w:type="dxa"/>
          </w:tcPr>
          <w:p w:rsidR="000C0C25" w:rsidRPr="00E50CBF" w:rsidRDefault="000C0C25" w:rsidP="000C0C25">
            <w:pPr>
              <w:jc w:val="both"/>
              <w:rPr>
                <w:sz w:val="24"/>
                <w:szCs w:val="24"/>
                <w:lang w:val="uk-UA"/>
              </w:rPr>
            </w:pPr>
            <w:r w:rsidRPr="00E50CBF">
              <w:rPr>
                <w:sz w:val="24"/>
                <w:szCs w:val="24"/>
                <w:lang w:val="uk-UA"/>
              </w:rPr>
              <w:t>Інформація про стан використання коштів субвенції</w:t>
            </w:r>
          </w:p>
        </w:tc>
        <w:tc>
          <w:tcPr>
            <w:tcW w:w="2701" w:type="dxa"/>
            <w:gridSpan w:val="2"/>
          </w:tcPr>
          <w:p w:rsidR="000C0C25" w:rsidRPr="00E50CBF" w:rsidRDefault="000C0C25" w:rsidP="000C0C25">
            <w:pPr>
              <w:jc w:val="center"/>
              <w:rPr>
                <w:sz w:val="24"/>
                <w:szCs w:val="24"/>
                <w:lang w:val="uk-UA"/>
              </w:rPr>
            </w:pPr>
            <w:r w:rsidRPr="00E50CBF">
              <w:rPr>
                <w:sz w:val="24"/>
                <w:szCs w:val="24"/>
                <w:lang w:val="uk-UA"/>
              </w:rPr>
              <w:t>Щомісяця до 5 числа</w:t>
            </w:r>
          </w:p>
        </w:tc>
        <w:tc>
          <w:tcPr>
            <w:tcW w:w="2947" w:type="dxa"/>
          </w:tcPr>
          <w:p w:rsidR="000C0C25" w:rsidRPr="00E50CBF" w:rsidRDefault="000C0C25" w:rsidP="000C0C25">
            <w:pPr>
              <w:jc w:val="center"/>
              <w:rPr>
                <w:sz w:val="24"/>
                <w:szCs w:val="24"/>
                <w:lang w:val="uk-UA"/>
              </w:rPr>
            </w:pPr>
            <w:r w:rsidRPr="00E50CBF">
              <w:rPr>
                <w:sz w:val="24"/>
                <w:szCs w:val="24"/>
                <w:lang w:val="uk-UA"/>
              </w:rPr>
              <w:t>Управління соціального захисту населення</w:t>
            </w:r>
          </w:p>
        </w:tc>
      </w:tr>
      <w:tr w:rsidR="000C0C25" w:rsidRPr="00E50CBF"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t>34.</w:t>
            </w:r>
          </w:p>
        </w:tc>
        <w:tc>
          <w:tcPr>
            <w:tcW w:w="4243" w:type="dxa"/>
          </w:tcPr>
          <w:p w:rsidR="000C0C25" w:rsidRPr="00E50CBF" w:rsidRDefault="000C0C25" w:rsidP="000C0C25">
            <w:pPr>
              <w:jc w:val="both"/>
              <w:rPr>
                <w:sz w:val="24"/>
                <w:szCs w:val="24"/>
                <w:lang w:val="uk-UA"/>
              </w:rPr>
            </w:pPr>
            <w:r w:rsidRPr="00E50CBF">
              <w:rPr>
                <w:bCs/>
                <w:color w:val="333333"/>
                <w:sz w:val="24"/>
                <w:szCs w:val="24"/>
                <w:shd w:val="clear" w:color="auto" w:fill="FFFFFF"/>
                <w:lang w:val="uk-UA"/>
              </w:rPr>
              <w:t xml:space="preserve">«Про затвердження плану дій щодо реалізації Стратегії національно-патріотичного виховання на 2020-2025 роки» від </w:t>
            </w:r>
            <w:r w:rsidRPr="00E50CBF">
              <w:rPr>
                <w:bCs/>
                <w:color w:val="333333"/>
                <w:sz w:val="24"/>
                <w:szCs w:val="24"/>
                <w:shd w:val="clear" w:color="auto" w:fill="FFFFFF"/>
              </w:rPr>
              <w:t>0</w:t>
            </w:r>
            <w:r w:rsidRPr="00E50CBF">
              <w:rPr>
                <w:bCs/>
                <w:color w:val="333333"/>
                <w:sz w:val="24"/>
                <w:szCs w:val="24"/>
                <w:shd w:val="clear" w:color="auto" w:fill="FFFFFF"/>
                <w:lang w:val="uk-UA"/>
              </w:rPr>
              <w:t>9.10.2020 № 932</w:t>
            </w:r>
          </w:p>
        </w:tc>
        <w:tc>
          <w:tcPr>
            <w:tcW w:w="4332" w:type="dxa"/>
          </w:tcPr>
          <w:p w:rsidR="000C0C25" w:rsidRPr="00E50CBF" w:rsidRDefault="000C0C25" w:rsidP="000C0C25">
            <w:pPr>
              <w:jc w:val="both"/>
              <w:rPr>
                <w:sz w:val="24"/>
                <w:szCs w:val="24"/>
                <w:lang w:val="uk-UA"/>
              </w:rPr>
            </w:pPr>
            <w:r w:rsidRPr="00E50CBF">
              <w:rPr>
                <w:sz w:val="24"/>
                <w:szCs w:val="24"/>
                <w:lang w:val="uk-UA"/>
              </w:rPr>
              <w:t>Виконання Законодавства України</w:t>
            </w:r>
          </w:p>
        </w:tc>
        <w:tc>
          <w:tcPr>
            <w:tcW w:w="2701" w:type="dxa"/>
            <w:gridSpan w:val="2"/>
          </w:tcPr>
          <w:p w:rsidR="000C0C25" w:rsidRPr="00E50CBF" w:rsidRDefault="000C0C25" w:rsidP="000C0C25">
            <w:pPr>
              <w:jc w:val="center"/>
              <w:rPr>
                <w:sz w:val="24"/>
                <w:szCs w:val="24"/>
                <w:lang w:val="uk-UA"/>
              </w:rPr>
            </w:pPr>
            <w:r w:rsidRPr="00E50CBF">
              <w:rPr>
                <w:sz w:val="24"/>
                <w:szCs w:val="24"/>
                <w:lang w:val="uk-UA"/>
              </w:rPr>
              <w:t>Протягом</w:t>
            </w:r>
            <w:r w:rsidRPr="00E50CBF">
              <w:rPr>
                <w:sz w:val="24"/>
                <w:szCs w:val="24"/>
                <w:lang w:val="uk-UA"/>
              </w:rPr>
              <w:br/>
              <w:t>кварталу</w:t>
            </w:r>
          </w:p>
        </w:tc>
        <w:tc>
          <w:tcPr>
            <w:tcW w:w="2947" w:type="dxa"/>
          </w:tcPr>
          <w:p w:rsidR="000C0C25" w:rsidRPr="00E50CBF" w:rsidRDefault="000C0C25" w:rsidP="000C0C25">
            <w:pPr>
              <w:jc w:val="center"/>
              <w:rPr>
                <w:sz w:val="24"/>
                <w:szCs w:val="24"/>
                <w:lang w:val="uk-UA"/>
              </w:rPr>
            </w:pPr>
            <w:r w:rsidRPr="00E50CBF">
              <w:rPr>
                <w:sz w:val="24"/>
                <w:szCs w:val="24"/>
                <w:lang w:val="uk-UA"/>
              </w:rPr>
              <w:t>Управління освіти</w:t>
            </w:r>
          </w:p>
        </w:tc>
      </w:tr>
      <w:tr w:rsidR="000C0C25" w:rsidRPr="00E50CBF" w:rsidTr="00DE0496">
        <w:trPr>
          <w:trHeight w:val="336"/>
        </w:trPr>
        <w:tc>
          <w:tcPr>
            <w:tcW w:w="563" w:type="dxa"/>
          </w:tcPr>
          <w:p w:rsidR="000C0C25" w:rsidRPr="00E50CBF" w:rsidRDefault="000C0C25" w:rsidP="000C0C25">
            <w:pPr>
              <w:rPr>
                <w:sz w:val="24"/>
                <w:szCs w:val="24"/>
                <w:lang w:val="uk-UA"/>
              </w:rPr>
            </w:pPr>
            <w:r w:rsidRPr="00E50CBF">
              <w:rPr>
                <w:sz w:val="24"/>
                <w:szCs w:val="24"/>
                <w:lang w:val="uk-UA"/>
              </w:rPr>
              <w:t>35.</w:t>
            </w:r>
          </w:p>
        </w:tc>
        <w:tc>
          <w:tcPr>
            <w:tcW w:w="4243" w:type="dxa"/>
          </w:tcPr>
          <w:p w:rsidR="000C0C25" w:rsidRPr="00E50CBF" w:rsidRDefault="000C0C25" w:rsidP="000C0C25">
            <w:pPr>
              <w:jc w:val="both"/>
              <w:rPr>
                <w:sz w:val="24"/>
                <w:szCs w:val="24"/>
                <w:lang w:val="uk-UA"/>
              </w:rPr>
            </w:pPr>
            <w:r w:rsidRPr="00E50CBF">
              <w:rPr>
                <w:sz w:val="24"/>
                <w:szCs w:val="24"/>
                <w:lang w:val="uk-UA"/>
              </w:rPr>
              <w:t>Від 03.07.2020 р. №483 «Деякі питання оренди державного та комунального майна»</w:t>
            </w:r>
          </w:p>
          <w:p w:rsidR="000C0C25" w:rsidRPr="00E50CBF" w:rsidRDefault="000C0C25" w:rsidP="000C0C25">
            <w:pPr>
              <w:jc w:val="both"/>
              <w:rPr>
                <w:sz w:val="24"/>
                <w:szCs w:val="24"/>
                <w:lang w:val="uk-UA"/>
              </w:rPr>
            </w:pPr>
          </w:p>
          <w:p w:rsidR="000C0C25" w:rsidRPr="00E50CBF" w:rsidRDefault="000C0C25" w:rsidP="000C0C25">
            <w:pPr>
              <w:jc w:val="both"/>
              <w:rPr>
                <w:sz w:val="24"/>
                <w:szCs w:val="24"/>
                <w:shd w:val="clear" w:color="auto" w:fill="FFFFFF"/>
                <w:lang w:val="uk-UA"/>
              </w:rPr>
            </w:pPr>
          </w:p>
          <w:p w:rsidR="000C0C25" w:rsidRPr="00E50CBF" w:rsidRDefault="000C0C25" w:rsidP="000C0C25">
            <w:pPr>
              <w:jc w:val="both"/>
              <w:rPr>
                <w:sz w:val="24"/>
                <w:szCs w:val="24"/>
                <w:lang w:val="uk-UA"/>
              </w:rPr>
            </w:pPr>
          </w:p>
        </w:tc>
        <w:tc>
          <w:tcPr>
            <w:tcW w:w="4332" w:type="dxa"/>
          </w:tcPr>
          <w:p w:rsidR="000C0C25" w:rsidRPr="00E50CBF" w:rsidRDefault="000C0C25" w:rsidP="000C0C25">
            <w:pPr>
              <w:jc w:val="both"/>
              <w:rPr>
                <w:sz w:val="24"/>
                <w:szCs w:val="24"/>
                <w:lang w:val="uk-UA"/>
              </w:rPr>
            </w:pPr>
            <w:r w:rsidRPr="00E50CBF">
              <w:rPr>
                <w:sz w:val="24"/>
                <w:szCs w:val="24"/>
                <w:lang w:val="uk-UA"/>
              </w:rPr>
              <w:t>На виконання норм Закону України «Про оренду державного та комунального майна»</w:t>
            </w:r>
          </w:p>
          <w:p w:rsidR="000C0C25" w:rsidRPr="00E50CBF" w:rsidRDefault="000C0C25" w:rsidP="000C0C25">
            <w:pPr>
              <w:jc w:val="both"/>
              <w:rPr>
                <w:sz w:val="24"/>
                <w:szCs w:val="24"/>
                <w:lang w:val="uk-UA"/>
              </w:rPr>
            </w:pPr>
          </w:p>
          <w:p w:rsidR="000C0C25" w:rsidRPr="00E50CBF" w:rsidRDefault="000C0C25" w:rsidP="000C0C25">
            <w:pPr>
              <w:shd w:val="clear" w:color="auto" w:fill="FFFFFF"/>
              <w:jc w:val="both"/>
              <w:rPr>
                <w:sz w:val="24"/>
                <w:szCs w:val="24"/>
                <w:lang w:val="uk-UA"/>
              </w:rPr>
            </w:pPr>
          </w:p>
        </w:tc>
        <w:tc>
          <w:tcPr>
            <w:tcW w:w="2701" w:type="dxa"/>
            <w:gridSpan w:val="2"/>
          </w:tcPr>
          <w:p w:rsidR="000C0C25" w:rsidRPr="00E50CBF" w:rsidRDefault="000C0C25" w:rsidP="000C0C25">
            <w:pPr>
              <w:jc w:val="center"/>
              <w:rPr>
                <w:sz w:val="24"/>
                <w:szCs w:val="24"/>
              </w:rPr>
            </w:pPr>
            <w:r w:rsidRPr="00E50CBF">
              <w:rPr>
                <w:sz w:val="24"/>
                <w:szCs w:val="24"/>
                <w:lang w:val="uk-UA"/>
              </w:rPr>
              <w:t>Протягом</w:t>
            </w:r>
            <w:r w:rsidRPr="00E50CBF">
              <w:rPr>
                <w:sz w:val="24"/>
                <w:szCs w:val="24"/>
                <w:lang w:val="uk-UA"/>
              </w:rPr>
              <w:br/>
              <w:t>кварталу</w:t>
            </w:r>
          </w:p>
        </w:tc>
        <w:tc>
          <w:tcPr>
            <w:tcW w:w="2947" w:type="dxa"/>
          </w:tcPr>
          <w:p w:rsidR="000C0C25" w:rsidRPr="00E50CBF" w:rsidRDefault="000C0C25" w:rsidP="000C0C25">
            <w:pPr>
              <w:jc w:val="center"/>
              <w:rPr>
                <w:sz w:val="24"/>
                <w:szCs w:val="24"/>
                <w:lang w:val="uk-UA"/>
              </w:rPr>
            </w:pPr>
            <w:r w:rsidRPr="00E50CBF">
              <w:rPr>
                <w:sz w:val="24"/>
                <w:szCs w:val="24"/>
                <w:lang w:val="uk-UA"/>
              </w:rPr>
              <w:t>Управління  власності</w:t>
            </w:r>
          </w:p>
          <w:p w:rsidR="000C0C25" w:rsidRPr="00E50CBF" w:rsidRDefault="000C0C25" w:rsidP="000C0C25">
            <w:pPr>
              <w:jc w:val="center"/>
              <w:rPr>
                <w:sz w:val="24"/>
                <w:szCs w:val="24"/>
                <w:lang w:val="uk-UA"/>
              </w:rPr>
            </w:pPr>
          </w:p>
          <w:p w:rsidR="000C0C25" w:rsidRPr="00E50CBF" w:rsidRDefault="000C0C25" w:rsidP="000C0C25">
            <w:pPr>
              <w:jc w:val="center"/>
              <w:rPr>
                <w:sz w:val="24"/>
                <w:szCs w:val="24"/>
                <w:lang w:val="uk-UA"/>
              </w:rPr>
            </w:pPr>
          </w:p>
          <w:p w:rsidR="000C0C25" w:rsidRPr="00E50CBF" w:rsidRDefault="000C0C25" w:rsidP="000C0C25">
            <w:pPr>
              <w:jc w:val="center"/>
              <w:rPr>
                <w:sz w:val="24"/>
                <w:szCs w:val="24"/>
                <w:lang w:val="uk-UA"/>
              </w:rPr>
            </w:pPr>
          </w:p>
          <w:p w:rsidR="000C0C25" w:rsidRPr="00E50CBF" w:rsidRDefault="000C0C25" w:rsidP="000C0C25">
            <w:pPr>
              <w:jc w:val="center"/>
              <w:rPr>
                <w:sz w:val="24"/>
                <w:szCs w:val="24"/>
                <w:lang w:val="uk-UA"/>
              </w:rPr>
            </w:pP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36.</w:t>
            </w:r>
          </w:p>
        </w:tc>
        <w:tc>
          <w:tcPr>
            <w:tcW w:w="4243"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t>«Про затвердження Стратегії розвитку фізичної культури і спорту на період до 2028 року» від 04.11.2020 № 1089</w:t>
            </w:r>
          </w:p>
        </w:tc>
        <w:tc>
          <w:tcPr>
            <w:tcW w:w="4332"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t>Виконання Законодавства України</w:t>
            </w:r>
          </w:p>
        </w:tc>
        <w:tc>
          <w:tcPr>
            <w:tcW w:w="2701" w:type="dxa"/>
            <w:gridSpan w:val="2"/>
          </w:tcPr>
          <w:p w:rsidR="00CF19DC" w:rsidRPr="00E50CBF" w:rsidRDefault="00CF19DC" w:rsidP="00CF19DC">
            <w:pPr>
              <w:jc w:val="center"/>
              <w:rPr>
                <w:sz w:val="24"/>
                <w:szCs w:val="24"/>
              </w:rPr>
            </w:pPr>
            <w:r w:rsidRPr="00E50CBF">
              <w:rPr>
                <w:sz w:val="24"/>
                <w:szCs w:val="24"/>
                <w:lang w:val="uk-UA"/>
              </w:rPr>
              <w:t>Протягом</w:t>
            </w:r>
            <w:r w:rsidRPr="00E50CBF">
              <w:rPr>
                <w:sz w:val="24"/>
                <w:szCs w:val="24"/>
                <w:lang w:val="uk-UA"/>
              </w:rPr>
              <w:br/>
              <w:t>кварталу</w:t>
            </w:r>
          </w:p>
        </w:tc>
        <w:tc>
          <w:tcPr>
            <w:tcW w:w="2947" w:type="dxa"/>
          </w:tcPr>
          <w:p w:rsidR="00CF19DC" w:rsidRPr="00E50CBF" w:rsidRDefault="00CF19DC" w:rsidP="00CF19DC">
            <w:pPr>
              <w:rPr>
                <w:color w:val="000000" w:themeColor="text1"/>
                <w:sz w:val="24"/>
                <w:szCs w:val="24"/>
              </w:rPr>
            </w:pPr>
            <w:r w:rsidRPr="00E50CBF">
              <w:rPr>
                <w:color w:val="000000" w:themeColor="text1"/>
                <w:sz w:val="24"/>
                <w:szCs w:val="24"/>
                <w:lang w:val="uk-UA"/>
              </w:rPr>
              <w:t xml:space="preserve">Відділ молоді </w:t>
            </w:r>
            <w:r w:rsidRPr="00E50CBF">
              <w:rPr>
                <w:color w:val="000000" w:themeColor="text1"/>
                <w:sz w:val="24"/>
                <w:szCs w:val="24"/>
              </w:rPr>
              <w:t>та спорту</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37.</w:t>
            </w:r>
          </w:p>
        </w:tc>
        <w:tc>
          <w:tcPr>
            <w:tcW w:w="4243"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t>Про затвердження Положення про соціальний проект «Активні парки – локації здорової України» від 07.04.2021 № 326</w:t>
            </w:r>
          </w:p>
        </w:tc>
        <w:tc>
          <w:tcPr>
            <w:tcW w:w="4332"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t>Виконання Законодавства України</w:t>
            </w:r>
          </w:p>
        </w:tc>
        <w:tc>
          <w:tcPr>
            <w:tcW w:w="2701" w:type="dxa"/>
            <w:gridSpan w:val="2"/>
          </w:tcPr>
          <w:p w:rsidR="00CF19DC" w:rsidRPr="00E50CBF" w:rsidRDefault="00CF19DC" w:rsidP="00CF19DC">
            <w:pPr>
              <w:jc w:val="center"/>
              <w:rPr>
                <w:sz w:val="24"/>
                <w:szCs w:val="24"/>
              </w:rPr>
            </w:pPr>
            <w:r w:rsidRPr="00E50CBF">
              <w:rPr>
                <w:sz w:val="24"/>
                <w:szCs w:val="24"/>
                <w:lang w:val="uk-UA"/>
              </w:rPr>
              <w:t>Протягом</w:t>
            </w:r>
            <w:r w:rsidRPr="00E50CBF">
              <w:rPr>
                <w:sz w:val="24"/>
                <w:szCs w:val="24"/>
                <w:lang w:val="uk-UA"/>
              </w:rPr>
              <w:br/>
              <w:t>кварталу</w:t>
            </w:r>
          </w:p>
        </w:tc>
        <w:tc>
          <w:tcPr>
            <w:tcW w:w="2947" w:type="dxa"/>
          </w:tcPr>
          <w:p w:rsidR="00CF19DC" w:rsidRPr="00E50CBF" w:rsidRDefault="00CF19DC" w:rsidP="00CF19DC">
            <w:pPr>
              <w:rPr>
                <w:color w:val="000000" w:themeColor="text1"/>
                <w:sz w:val="24"/>
                <w:szCs w:val="24"/>
              </w:rPr>
            </w:pPr>
            <w:r w:rsidRPr="00E50CBF">
              <w:rPr>
                <w:color w:val="000000" w:themeColor="text1"/>
                <w:sz w:val="24"/>
                <w:szCs w:val="24"/>
                <w:lang w:val="uk-UA"/>
              </w:rPr>
              <w:t xml:space="preserve">Відділ молоді </w:t>
            </w:r>
            <w:r w:rsidRPr="00E50CBF">
              <w:rPr>
                <w:color w:val="000000" w:themeColor="text1"/>
                <w:sz w:val="24"/>
                <w:szCs w:val="24"/>
              </w:rPr>
              <w:t>та спорту</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38.</w:t>
            </w:r>
          </w:p>
        </w:tc>
        <w:tc>
          <w:tcPr>
            <w:tcW w:w="4243"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t>«Про затвердження Державної цільової соціальної програми «Молодь України» на 2021-2025 та внесення змін до деяких актів Кабінету Міністрів України» від 02.06.2021 № 579</w:t>
            </w:r>
          </w:p>
        </w:tc>
        <w:tc>
          <w:tcPr>
            <w:tcW w:w="4332"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t>Виконання Законодавства України</w:t>
            </w:r>
          </w:p>
        </w:tc>
        <w:tc>
          <w:tcPr>
            <w:tcW w:w="2701" w:type="dxa"/>
            <w:gridSpan w:val="2"/>
          </w:tcPr>
          <w:p w:rsidR="00CF19DC" w:rsidRPr="00E50CBF" w:rsidRDefault="00CF19DC" w:rsidP="00CF19DC">
            <w:pPr>
              <w:jc w:val="center"/>
              <w:rPr>
                <w:sz w:val="24"/>
                <w:szCs w:val="24"/>
              </w:rPr>
            </w:pPr>
            <w:r w:rsidRPr="00E50CBF">
              <w:rPr>
                <w:sz w:val="24"/>
                <w:szCs w:val="24"/>
                <w:lang w:val="uk-UA"/>
              </w:rPr>
              <w:t>Протягом</w:t>
            </w:r>
            <w:r w:rsidRPr="00E50CBF">
              <w:rPr>
                <w:sz w:val="24"/>
                <w:szCs w:val="24"/>
                <w:lang w:val="uk-UA"/>
              </w:rPr>
              <w:br/>
              <w:t>кварталу</w:t>
            </w:r>
          </w:p>
        </w:tc>
        <w:tc>
          <w:tcPr>
            <w:tcW w:w="2947" w:type="dxa"/>
          </w:tcPr>
          <w:p w:rsidR="00CF19DC" w:rsidRPr="00E50CBF" w:rsidRDefault="00CF19DC" w:rsidP="00CF19DC">
            <w:pPr>
              <w:rPr>
                <w:color w:val="000000" w:themeColor="text1"/>
                <w:sz w:val="24"/>
                <w:szCs w:val="24"/>
              </w:rPr>
            </w:pPr>
            <w:r w:rsidRPr="00E50CBF">
              <w:rPr>
                <w:color w:val="000000" w:themeColor="text1"/>
                <w:sz w:val="24"/>
                <w:szCs w:val="24"/>
                <w:lang w:val="uk-UA"/>
              </w:rPr>
              <w:t xml:space="preserve">Відділ молоді </w:t>
            </w:r>
            <w:r w:rsidRPr="00E50CBF">
              <w:rPr>
                <w:color w:val="000000" w:themeColor="text1"/>
                <w:sz w:val="24"/>
                <w:szCs w:val="24"/>
              </w:rPr>
              <w:t>та спорту</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39.</w:t>
            </w:r>
          </w:p>
        </w:tc>
        <w:tc>
          <w:tcPr>
            <w:tcW w:w="4243"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t xml:space="preserve">«Про затвердження Державної цільової соціальної програми </w:t>
            </w:r>
            <w:r w:rsidRPr="00E50CBF">
              <w:rPr>
                <w:color w:val="000000" w:themeColor="text1"/>
                <w:sz w:val="24"/>
                <w:szCs w:val="24"/>
                <w:lang w:val="uk-UA"/>
              </w:rPr>
              <w:lastRenderedPageBreak/>
              <w:t>національно-патріотичного виховання на період до 2025 року та внесення змін до деяких постанов Кабінету Міністрів України» від 30.06.2021 р. № 673</w:t>
            </w:r>
          </w:p>
        </w:tc>
        <w:tc>
          <w:tcPr>
            <w:tcW w:w="4332"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lastRenderedPageBreak/>
              <w:t>Виконання Законодавства України</w:t>
            </w:r>
          </w:p>
        </w:tc>
        <w:tc>
          <w:tcPr>
            <w:tcW w:w="2701" w:type="dxa"/>
            <w:gridSpan w:val="2"/>
          </w:tcPr>
          <w:p w:rsidR="00CF19DC" w:rsidRPr="00E50CBF" w:rsidRDefault="00CF19DC" w:rsidP="00CF19DC">
            <w:pPr>
              <w:jc w:val="center"/>
              <w:rPr>
                <w:sz w:val="24"/>
                <w:szCs w:val="24"/>
              </w:rPr>
            </w:pPr>
            <w:r w:rsidRPr="00E50CBF">
              <w:rPr>
                <w:sz w:val="24"/>
                <w:szCs w:val="24"/>
                <w:lang w:val="uk-UA"/>
              </w:rPr>
              <w:t>Протягом</w:t>
            </w:r>
            <w:r w:rsidRPr="00E50CBF">
              <w:rPr>
                <w:sz w:val="24"/>
                <w:szCs w:val="24"/>
                <w:lang w:val="uk-UA"/>
              </w:rPr>
              <w:br/>
              <w:t>кварталу</w:t>
            </w:r>
          </w:p>
        </w:tc>
        <w:tc>
          <w:tcPr>
            <w:tcW w:w="2947" w:type="dxa"/>
          </w:tcPr>
          <w:p w:rsidR="00CF19DC" w:rsidRPr="00E50CBF" w:rsidRDefault="00CF19DC" w:rsidP="00CF19DC">
            <w:pPr>
              <w:rPr>
                <w:color w:val="000000" w:themeColor="text1"/>
                <w:sz w:val="24"/>
                <w:szCs w:val="24"/>
              </w:rPr>
            </w:pPr>
            <w:r w:rsidRPr="00E50CBF">
              <w:rPr>
                <w:color w:val="000000" w:themeColor="text1"/>
                <w:sz w:val="24"/>
                <w:szCs w:val="24"/>
                <w:lang w:val="uk-UA"/>
              </w:rPr>
              <w:t xml:space="preserve">Відділ молоді </w:t>
            </w:r>
            <w:r w:rsidRPr="00E50CBF">
              <w:rPr>
                <w:color w:val="000000" w:themeColor="text1"/>
                <w:sz w:val="24"/>
                <w:szCs w:val="24"/>
              </w:rPr>
              <w:t>та спорту</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lastRenderedPageBreak/>
              <w:t>40.</w:t>
            </w:r>
          </w:p>
        </w:tc>
        <w:tc>
          <w:tcPr>
            <w:tcW w:w="4243" w:type="dxa"/>
          </w:tcPr>
          <w:p w:rsidR="00CF19DC" w:rsidRPr="00E50CBF" w:rsidRDefault="00CF19DC" w:rsidP="00CF19DC">
            <w:pPr>
              <w:jc w:val="both"/>
              <w:rPr>
                <w:bCs/>
                <w:sz w:val="24"/>
                <w:szCs w:val="24"/>
                <w:shd w:val="clear" w:color="auto" w:fill="FFFFFF"/>
                <w:lang w:val="uk-UA"/>
              </w:rPr>
            </w:pPr>
            <w:r w:rsidRPr="00E50CBF">
              <w:rPr>
                <w:bCs/>
                <w:sz w:val="24"/>
                <w:szCs w:val="24"/>
                <w:shd w:val="clear" w:color="auto" w:fill="FFFFFF"/>
                <w:lang w:val="uk-UA"/>
              </w:rPr>
              <w:t xml:space="preserve">Від 22.07.2020 №641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w:t>
            </w:r>
            <w:proofErr w:type="spellStart"/>
            <w:r w:rsidRPr="00E50CBF">
              <w:rPr>
                <w:bCs/>
                <w:sz w:val="24"/>
                <w:szCs w:val="24"/>
                <w:shd w:val="clear" w:color="auto" w:fill="FFFFFF"/>
                <w:lang w:val="uk-UA"/>
              </w:rPr>
              <w:t>коронавірусом</w:t>
            </w:r>
            <w:proofErr w:type="spellEnd"/>
            <w:r w:rsidRPr="00E50CBF">
              <w:rPr>
                <w:bCs/>
                <w:sz w:val="24"/>
                <w:szCs w:val="24"/>
                <w:shd w:val="clear" w:color="auto" w:fill="FFFFFF"/>
                <w:lang w:val="uk-UA"/>
              </w:rPr>
              <w:t xml:space="preserve"> SARS-CoV-2»</w:t>
            </w:r>
          </w:p>
        </w:tc>
        <w:tc>
          <w:tcPr>
            <w:tcW w:w="4332" w:type="dxa"/>
          </w:tcPr>
          <w:p w:rsidR="00CF19DC" w:rsidRPr="00E50CBF" w:rsidRDefault="00CF19DC" w:rsidP="00CF19DC">
            <w:pPr>
              <w:jc w:val="both"/>
              <w:rPr>
                <w:sz w:val="24"/>
                <w:szCs w:val="24"/>
                <w:lang w:val="uk-UA"/>
              </w:rPr>
            </w:pPr>
            <w:r w:rsidRPr="00E50CBF">
              <w:rPr>
                <w:sz w:val="24"/>
                <w:szCs w:val="24"/>
                <w:lang w:val="uk-UA"/>
              </w:rPr>
              <w:t>Контроль та своєчасне виконання документу</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t>Протягом кварталу</w:t>
            </w:r>
          </w:p>
        </w:tc>
        <w:tc>
          <w:tcPr>
            <w:tcW w:w="2947" w:type="dxa"/>
          </w:tcPr>
          <w:p w:rsidR="00CF19DC" w:rsidRPr="00E50CBF" w:rsidRDefault="00CF19DC" w:rsidP="00CF19DC">
            <w:pPr>
              <w:jc w:val="center"/>
              <w:rPr>
                <w:sz w:val="24"/>
                <w:szCs w:val="24"/>
                <w:lang w:val="uk-UA"/>
              </w:rPr>
            </w:pPr>
            <w:r w:rsidRPr="00E50CBF">
              <w:rPr>
                <w:sz w:val="24"/>
                <w:szCs w:val="24"/>
                <w:lang w:val="uk-UA"/>
              </w:rPr>
              <w:t>Відділ споживчого ринку</w:t>
            </w:r>
          </w:p>
          <w:p w:rsidR="00CF19DC" w:rsidRPr="00E50CBF" w:rsidRDefault="00CF19DC" w:rsidP="00CF19DC">
            <w:pPr>
              <w:jc w:val="center"/>
              <w:rPr>
                <w:sz w:val="24"/>
                <w:szCs w:val="24"/>
                <w:lang w:val="uk-UA"/>
              </w:rPr>
            </w:pP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41.</w:t>
            </w:r>
          </w:p>
        </w:tc>
        <w:tc>
          <w:tcPr>
            <w:tcW w:w="4243" w:type="dxa"/>
          </w:tcPr>
          <w:p w:rsidR="00CF19DC" w:rsidRPr="00E50CBF" w:rsidRDefault="00CF19DC" w:rsidP="00CF19DC">
            <w:pPr>
              <w:jc w:val="both"/>
              <w:rPr>
                <w:bCs/>
                <w:sz w:val="24"/>
                <w:szCs w:val="24"/>
                <w:shd w:val="clear" w:color="auto" w:fill="FFFFFF"/>
                <w:lang w:val="uk-UA"/>
              </w:rPr>
            </w:pPr>
            <w:r w:rsidRPr="00E50CBF">
              <w:rPr>
                <w:bCs/>
                <w:sz w:val="24"/>
                <w:szCs w:val="24"/>
                <w:shd w:val="clear" w:color="auto" w:fill="FFFFFF"/>
                <w:lang w:val="uk-UA"/>
              </w:rPr>
              <w:t>Від 22.04.2020 №341 «Про заходи щодо стабілізації цін на товари, що мають істотну соціальну значущість, товари протиепідемічного призначення»</w:t>
            </w:r>
          </w:p>
        </w:tc>
        <w:tc>
          <w:tcPr>
            <w:tcW w:w="4332" w:type="dxa"/>
          </w:tcPr>
          <w:p w:rsidR="00CF19DC" w:rsidRPr="00E50CBF" w:rsidRDefault="00CF19DC" w:rsidP="00CF19DC">
            <w:pPr>
              <w:jc w:val="both"/>
              <w:rPr>
                <w:sz w:val="24"/>
                <w:szCs w:val="24"/>
                <w:lang w:val="uk-UA"/>
              </w:rPr>
            </w:pPr>
            <w:r w:rsidRPr="00E50CBF">
              <w:rPr>
                <w:sz w:val="24"/>
                <w:szCs w:val="24"/>
                <w:lang w:val="uk-UA"/>
              </w:rPr>
              <w:t>Контроль та своєчасне виконання документу</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t>Протягом кварталу</w:t>
            </w:r>
          </w:p>
        </w:tc>
        <w:tc>
          <w:tcPr>
            <w:tcW w:w="2947" w:type="dxa"/>
          </w:tcPr>
          <w:p w:rsidR="00CF19DC" w:rsidRPr="00E50CBF" w:rsidRDefault="00CF19DC" w:rsidP="00CF19DC">
            <w:pPr>
              <w:jc w:val="center"/>
              <w:rPr>
                <w:sz w:val="24"/>
                <w:szCs w:val="24"/>
                <w:lang w:val="uk-UA"/>
              </w:rPr>
            </w:pPr>
            <w:r w:rsidRPr="00E50CBF">
              <w:rPr>
                <w:sz w:val="24"/>
                <w:szCs w:val="24"/>
                <w:lang w:val="uk-UA"/>
              </w:rPr>
              <w:t>Відділ споживчого ринку</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42.</w:t>
            </w:r>
          </w:p>
        </w:tc>
        <w:tc>
          <w:tcPr>
            <w:tcW w:w="4243" w:type="dxa"/>
          </w:tcPr>
          <w:p w:rsidR="00CF19DC" w:rsidRPr="00E50CBF" w:rsidRDefault="00CF19DC" w:rsidP="00CF19DC">
            <w:pPr>
              <w:jc w:val="both"/>
              <w:rPr>
                <w:bCs/>
                <w:sz w:val="24"/>
                <w:szCs w:val="24"/>
                <w:shd w:val="clear" w:color="auto" w:fill="FFFFFF"/>
                <w:lang w:val="uk-UA"/>
              </w:rPr>
            </w:pPr>
            <w:r w:rsidRPr="00E50CBF">
              <w:rPr>
                <w:bCs/>
                <w:sz w:val="24"/>
                <w:szCs w:val="24"/>
                <w:shd w:val="clear" w:color="auto" w:fill="FFFFFF"/>
                <w:lang w:val="uk-UA"/>
              </w:rPr>
              <w:t>Постанови Головного державного санітарного лікаря України:</w:t>
            </w:r>
          </w:p>
          <w:p w:rsidR="00CF19DC" w:rsidRPr="00E50CBF" w:rsidRDefault="00CF19DC" w:rsidP="00CF19DC">
            <w:pPr>
              <w:jc w:val="both"/>
              <w:rPr>
                <w:bCs/>
                <w:sz w:val="24"/>
                <w:szCs w:val="24"/>
                <w:shd w:val="clear" w:color="auto" w:fill="FFFFFF"/>
                <w:lang w:val="uk-UA"/>
              </w:rPr>
            </w:pPr>
          </w:p>
          <w:p w:rsidR="00CF19DC" w:rsidRPr="00E50CBF" w:rsidRDefault="00CF19DC" w:rsidP="00CF19DC">
            <w:pPr>
              <w:jc w:val="both"/>
              <w:rPr>
                <w:bCs/>
                <w:sz w:val="24"/>
                <w:szCs w:val="24"/>
                <w:shd w:val="clear" w:color="auto" w:fill="FFFFFF"/>
                <w:lang w:val="uk-UA"/>
              </w:rPr>
            </w:pPr>
            <w:r w:rsidRPr="00E50CBF">
              <w:rPr>
                <w:bCs/>
                <w:sz w:val="24"/>
                <w:szCs w:val="24"/>
                <w:shd w:val="clear" w:color="auto" w:fill="FFFFFF"/>
                <w:lang w:val="uk-UA"/>
              </w:rPr>
              <w:t xml:space="preserve">від 09.05.2020 №17 «Про затвердження Тимчасових рекомендацій щодо організації протиепідемічних заходів при торгівлі продовольчими (окрім ринків) та непродовольчими товарами на період карантину у зв’язку з поширенням </w:t>
            </w:r>
            <w:proofErr w:type="spellStart"/>
            <w:r w:rsidRPr="00E50CBF">
              <w:rPr>
                <w:bCs/>
                <w:sz w:val="24"/>
                <w:szCs w:val="24"/>
                <w:shd w:val="clear" w:color="auto" w:fill="FFFFFF"/>
                <w:lang w:val="uk-UA"/>
              </w:rPr>
              <w:t>коронавірусної</w:t>
            </w:r>
            <w:proofErr w:type="spellEnd"/>
            <w:r w:rsidRPr="00E50CBF">
              <w:rPr>
                <w:bCs/>
                <w:sz w:val="24"/>
                <w:szCs w:val="24"/>
                <w:shd w:val="clear" w:color="auto" w:fill="FFFFFF"/>
                <w:lang w:val="uk-UA"/>
              </w:rPr>
              <w:t xml:space="preserve"> хвороби (</w:t>
            </w:r>
            <w:r w:rsidRPr="00E50CBF">
              <w:rPr>
                <w:bCs/>
                <w:sz w:val="24"/>
                <w:szCs w:val="24"/>
                <w:shd w:val="clear" w:color="auto" w:fill="FFFFFF"/>
                <w:lang w:val="en-US"/>
              </w:rPr>
              <w:t>COVID</w:t>
            </w:r>
            <w:r w:rsidRPr="00E50CBF">
              <w:rPr>
                <w:bCs/>
                <w:sz w:val="24"/>
                <w:szCs w:val="24"/>
                <w:shd w:val="clear" w:color="auto" w:fill="FFFFFF"/>
                <w:lang w:val="uk-UA"/>
              </w:rPr>
              <w:t>-19)»</w:t>
            </w:r>
          </w:p>
          <w:p w:rsidR="00CF19DC" w:rsidRPr="00E50CBF" w:rsidRDefault="00CF19DC" w:rsidP="00CF19DC">
            <w:pPr>
              <w:jc w:val="both"/>
              <w:rPr>
                <w:bCs/>
                <w:sz w:val="24"/>
                <w:szCs w:val="24"/>
                <w:shd w:val="clear" w:color="auto" w:fill="FFFFFF"/>
                <w:lang w:val="uk-UA"/>
              </w:rPr>
            </w:pPr>
          </w:p>
          <w:p w:rsidR="00CF19DC" w:rsidRPr="00E50CBF" w:rsidRDefault="00CF19DC" w:rsidP="00CF19DC">
            <w:pPr>
              <w:jc w:val="both"/>
              <w:rPr>
                <w:bCs/>
                <w:sz w:val="24"/>
                <w:szCs w:val="24"/>
                <w:shd w:val="clear" w:color="auto" w:fill="FFFFFF"/>
                <w:lang w:val="uk-UA"/>
              </w:rPr>
            </w:pPr>
            <w:r w:rsidRPr="00E50CBF">
              <w:rPr>
                <w:bCs/>
                <w:sz w:val="24"/>
                <w:szCs w:val="24"/>
                <w:shd w:val="clear" w:color="auto" w:fill="FFFFFF"/>
                <w:lang w:val="uk-UA"/>
              </w:rPr>
              <w:t xml:space="preserve">від 09.05.2020 №20 «Про затвердження Тимчасових рекомендацій щодо організації протиепідемічних заходів в </w:t>
            </w:r>
            <w:r w:rsidRPr="00E50CBF">
              <w:rPr>
                <w:bCs/>
                <w:sz w:val="24"/>
                <w:szCs w:val="24"/>
                <w:shd w:val="clear" w:color="auto" w:fill="FFFFFF"/>
                <w:lang w:val="uk-UA"/>
              </w:rPr>
              <w:lastRenderedPageBreak/>
              <w:t xml:space="preserve">перукарнях та салонах краси на період карантину у зв’язку з поширенням </w:t>
            </w:r>
            <w:proofErr w:type="spellStart"/>
            <w:r w:rsidRPr="00E50CBF">
              <w:rPr>
                <w:bCs/>
                <w:sz w:val="24"/>
                <w:szCs w:val="24"/>
                <w:shd w:val="clear" w:color="auto" w:fill="FFFFFF"/>
                <w:lang w:val="uk-UA"/>
              </w:rPr>
              <w:t>коронавірусної</w:t>
            </w:r>
            <w:proofErr w:type="spellEnd"/>
            <w:r w:rsidRPr="00E50CBF">
              <w:rPr>
                <w:bCs/>
                <w:sz w:val="24"/>
                <w:szCs w:val="24"/>
                <w:shd w:val="clear" w:color="auto" w:fill="FFFFFF"/>
                <w:lang w:val="uk-UA"/>
              </w:rPr>
              <w:t xml:space="preserve"> хвороби (</w:t>
            </w:r>
            <w:r w:rsidRPr="00E50CBF">
              <w:rPr>
                <w:bCs/>
                <w:sz w:val="24"/>
                <w:szCs w:val="24"/>
                <w:shd w:val="clear" w:color="auto" w:fill="FFFFFF"/>
                <w:lang w:val="en-US"/>
              </w:rPr>
              <w:t>COVID</w:t>
            </w:r>
            <w:r w:rsidRPr="00E50CBF">
              <w:rPr>
                <w:bCs/>
                <w:sz w:val="24"/>
                <w:szCs w:val="24"/>
                <w:shd w:val="clear" w:color="auto" w:fill="FFFFFF"/>
                <w:lang w:val="uk-UA"/>
              </w:rPr>
              <w:t>-19)»</w:t>
            </w:r>
          </w:p>
          <w:p w:rsidR="00CF19DC" w:rsidRPr="00E50CBF" w:rsidRDefault="00CF19DC" w:rsidP="00CF19DC">
            <w:pPr>
              <w:jc w:val="both"/>
              <w:rPr>
                <w:bCs/>
                <w:sz w:val="24"/>
                <w:szCs w:val="24"/>
                <w:shd w:val="clear" w:color="auto" w:fill="FFFFFF"/>
                <w:lang w:val="uk-UA"/>
              </w:rPr>
            </w:pPr>
          </w:p>
          <w:p w:rsidR="00CF19DC" w:rsidRPr="00E50CBF" w:rsidRDefault="00CF19DC" w:rsidP="00CF19DC">
            <w:pPr>
              <w:jc w:val="both"/>
              <w:rPr>
                <w:bCs/>
                <w:sz w:val="24"/>
                <w:szCs w:val="24"/>
                <w:shd w:val="clear" w:color="auto" w:fill="FFFFFF"/>
                <w:lang w:val="uk-UA"/>
              </w:rPr>
            </w:pPr>
            <w:r w:rsidRPr="00E50CBF">
              <w:rPr>
                <w:bCs/>
                <w:sz w:val="24"/>
                <w:szCs w:val="24"/>
                <w:shd w:val="clear" w:color="auto" w:fill="FFFFFF"/>
                <w:lang w:val="uk-UA"/>
              </w:rPr>
              <w:t>від 06.06.2020 №34 «Про затвердження Тимчасових рекомендацій щодо організації протиепідемічних заходів з торгівлі на ринках на період карантину у зв’язку з поширенням  короно вірусної хвороби  (</w:t>
            </w:r>
            <w:r w:rsidRPr="00E50CBF">
              <w:rPr>
                <w:bCs/>
                <w:sz w:val="24"/>
                <w:szCs w:val="24"/>
                <w:shd w:val="clear" w:color="auto" w:fill="FFFFFF"/>
                <w:lang w:val="en-US"/>
              </w:rPr>
              <w:t>COVID</w:t>
            </w:r>
            <w:r w:rsidRPr="00E50CBF">
              <w:rPr>
                <w:bCs/>
                <w:sz w:val="24"/>
                <w:szCs w:val="24"/>
                <w:shd w:val="clear" w:color="auto" w:fill="FFFFFF"/>
                <w:lang w:val="uk-UA"/>
              </w:rPr>
              <w:t>-19)»</w:t>
            </w:r>
          </w:p>
          <w:p w:rsidR="00CF19DC" w:rsidRPr="00E50CBF" w:rsidRDefault="00CF19DC" w:rsidP="00CF19DC">
            <w:pPr>
              <w:pStyle w:val="af5"/>
              <w:rPr>
                <w:sz w:val="24"/>
                <w:szCs w:val="24"/>
                <w:shd w:val="clear" w:color="auto" w:fill="FFFFFF"/>
                <w:lang w:val="uk-UA"/>
              </w:rPr>
            </w:pPr>
          </w:p>
          <w:p w:rsidR="00CF19DC" w:rsidRPr="00E50CBF" w:rsidRDefault="00CF19DC" w:rsidP="00CF19DC">
            <w:pPr>
              <w:pStyle w:val="af5"/>
              <w:jc w:val="both"/>
              <w:rPr>
                <w:sz w:val="24"/>
                <w:szCs w:val="24"/>
                <w:shd w:val="clear" w:color="auto" w:fill="FFFFFF"/>
                <w:lang w:val="uk-UA"/>
              </w:rPr>
            </w:pPr>
            <w:r w:rsidRPr="00E50CBF">
              <w:rPr>
                <w:bCs/>
                <w:sz w:val="24"/>
                <w:szCs w:val="24"/>
                <w:shd w:val="clear" w:color="auto" w:fill="FFFFFF"/>
                <w:lang w:val="uk-UA"/>
              </w:rPr>
              <w:t>від 19.11.2020 №57 «</w:t>
            </w:r>
            <w:hyperlink r:id="rId12" w:history="1">
              <w:r w:rsidRPr="00E50CBF">
                <w:rPr>
                  <w:bCs/>
                  <w:sz w:val="24"/>
                  <w:szCs w:val="24"/>
                  <w:shd w:val="clear" w:color="auto" w:fill="FFFFFF"/>
                  <w:lang w:val="uk-UA"/>
                </w:rPr>
                <w:t xml:space="preserve">Про затвердження протиепідемічних заходів у закладах громадського харчування на період карантину у зв’язку з поширенням </w:t>
              </w:r>
              <w:proofErr w:type="spellStart"/>
              <w:r w:rsidRPr="00E50CBF">
                <w:rPr>
                  <w:bCs/>
                  <w:sz w:val="24"/>
                  <w:szCs w:val="24"/>
                  <w:shd w:val="clear" w:color="auto" w:fill="FFFFFF"/>
                  <w:lang w:val="uk-UA"/>
                </w:rPr>
                <w:t>коронавірусної</w:t>
              </w:r>
              <w:proofErr w:type="spellEnd"/>
              <w:r w:rsidRPr="00E50CBF">
                <w:rPr>
                  <w:bCs/>
                  <w:sz w:val="24"/>
                  <w:szCs w:val="24"/>
                  <w:shd w:val="clear" w:color="auto" w:fill="FFFFFF"/>
                  <w:lang w:val="uk-UA"/>
                </w:rPr>
                <w:t xml:space="preserve"> хвороби (COVID-19)</w:t>
              </w:r>
            </w:hyperlink>
            <w:r w:rsidRPr="00E50CBF">
              <w:rPr>
                <w:bCs/>
                <w:sz w:val="24"/>
                <w:szCs w:val="24"/>
                <w:shd w:val="clear" w:color="auto" w:fill="FFFFFF"/>
                <w:lang w:val="uk-UA"/>
              </w:rPr>
              <w:t>»</w:t>
            </w:r>
          </w:p>
        </w:tc>
        <w:tc>
          <w:tcPr>
            <w:tcW w:w="4332" w:type="dxa"/>
          </w:tcPr>
          <w:p w:rsidR="00CF19DC" w:rsidRPr="00E50CBF" w:rsidRDefault="00CF19DC" w:rsidP="00CF19DC">
            <w:pPr>
              <w:jc w:val="both"/>
              <w:rPr>
                <w:sz w:val="24"/>
                <w:szCs w:val="24"/>
                <w:lang w:val="uk-UA"/>
              </w:rPr>
            </w:pPr>
            <w:r w:rsidRPr="00E50CBF">
              <w:rPr>
                <w:sz w:val="24"/>
                <w:szCs w:val="24"/>
                <w:lang w:val="uk-UA"/>
              </w:rPr>
              <w:lastRenderedPageBreak/>
              <w:t>Контроль за виконанням документу суб’єктами господарювання</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t xml:space="preserve">На період </w:t>
            </w:r>
          </w:p>
          <w:p w:rsidR="00CF19DC" w:rsidRPr="00E50CBF" w:rsidRDefault="00CF19DC" w:rsidP="00CF19DC">
            <w:pPr>
              <w:jc w:val="center"/>
              <w:rPr>
                <w:sz w:val="24"/>
                <w:szCs w:val="24"/>
                <w:lang w:val="uk-UA"/>
              </w:rPr>
            </w:pPr>
            <w:r w:rsidRPr="00E50CBF">
              <w:rPr>
                <w:sz w:val="24"/>
                <w:szCs w:val="24"/>
                <w:lang w:val="uk-UA"/>
              </w:rPr>
              <w:t>дії карантину</w:t>
            </w:r>
          </w:p>
        </w:tc>
        <w:tc>
          <w:tcPr>
            <w:tcW w:w="2947" w:type="dxa"/>
          </w:tcPr>
          <w:p w:rsidR="00CF19DC" w:rsidRPr="00E50CBF" w:rsidRDefault="00CF19DC" w:rsidP="00CF19DC">
            <w:pPr>
              <w:jc w:val="center"/>
              <w:rPr>
                <w:sz w:val="24"/>
                <w:szCs w:val="24"/>
                <w:lang w:val="uk-UA"/>
              </w:rPr>
            </w:pPr>
            <w:r w:rsidRPr="00E50CBF">
              <w:rPr>
                <w:sz w:val="24"/>
                <w:szCs w:val="24"/>
                <w:lang w:val="uk-UA"/>
              </w:rPr>
              <w:t>Відділ споживчого ринку</w:t>
            </w:r>
          </w:p>
        </w:tc>
      </w:tr>
      <w:tr w:rsidR="00CF19DC" w:rsidRPr="00E50CBF" w:rsidTr="00E50CBF">
        <w:trPr>
          <w:trHeight w:val="336"/>
        </w:trPr>
        <w:tc>
          <w:tcPr>
            <w:tcW w:w="563" w:type="dxa"/>
          </w:tcPr>
          <w:p w:rsidR="00CF19DC" w:rsidRPr="00E50CBF" w:rsidRDefault="00CF19DC" w:rsidP="00CF19DC">
            <w:pPr>
              <w:rPr>
                <w:sz w:val="24"/>
                <w:szCs w:val="24"/>
                <w:lang w:val="uk-UA"/>
              </w:rPr>
            </w:pPr>
            <w:r w:rsidRPr="00E50CBF">
              <w:rPr>
                <w:sz w:val="24"/>
                <w:szCs w:val="24"/>
                <w:lang w:val="en-US"/>
              </w:rPr>
              <w:lastRenderedPageBreak/>
              <w:t>43</w:t>
            </w:r>
            <w:r w:rsidRPr="00E50CBF">
              <w:rPr>
                <w:sz w:val="24"/>
                <w:szCs w:val="24"/>
                <w:lang w:val="uk-UA"/>
              </w:rPr>
              <w:t>.</w:t>
            </w:r>
          </w:p>
        </w:tc>
        <w:tc>
          <w:tcPr>
            <w:tcW w:w="4243" w:type="dxa"/>
          </w:tcPr>
          <w:p w:rsidR="00CF19DC" w:rsidRPr="00E50CBF" w:rsidRDefault="00CF19DC" w:rsidP="00CF19DC">
            <w:pPr>
              <w:pStyle w:val="1"/>
              <w:jc w:val="both"/>
              <w:rPr>
                <w:b/>
                <w:sz w:val="24"/>
                <w:lang w:val="uk-UA"/>
              </w:rPr>
            </w:pPr>
            <w:r w:rsidRPr="00E50CBF">
              <w:rPr>
                <w:sz w:val="24"/>
                <w:lang w:val="uk-UA"/>
              </w:rPr>
              <w:t>Від 07.02.2018 № 107 «Про затвердження Порядку використання коштів, передбачених у державному бюджеті для державної підтримки розвитку тваринництва та переробки сільськогосподарської продукції»</w:t>
            </w:r>
          </w:p>
        </w:tc>
        <w:tc>
          <w:tcPr>
            <w:tcW w:w="4332" w:type="dxa"/>
            <w:vAlign w:val="center"/>
          </w:tcPr>
          <w:p w:rsidR="00CF19DC" w:rsidRPr="00E50CBF" w:rsidRDefault="00CF19DC" w:rsidP="00CF19DC">
            <w:pPr>
              <w:pStyle w:val="1"/>
              <w:jc w:val="both"/>
              <w:rPr>
                <w:b/>
                <w:sz w:val="24"/>
                <w:lang w:val="uk-UA"/>
              </w:rPr>
            </w:pPr>
            <w:r w:rsidRPr="00E50CBF">
              <w:rPr>
                <w:sz w:val="24"/>
                <w:lang w:val="uk-UA"/>
              </w:rPr>
              <w:t>Залучення</w:t>
            </w:r>
            <w:r w:rsidRPr="00E50CBF">
              <w:rPr>
                <w:sz w:val="24"/>
              </w:rPr>
              <w:t xml:space="preserve"> </w:t>
            </w:r>
            <w:r w:rsidRPr="00E50CBF">
              <w:rPr>
                <w:sz w:val="24"/>
                <w:lang w:val="uk-UA"/>
              </w:rPr>
              <w:t xml:space="preserve"> коштів, передбачених у державному бюджеті за програмою «Фінансова підтримка </w:t>
            </w:r>
            <w:proofErr w:type="spellStart"/>
            <w:r w:rsidRPr="00E50CBF">
              <w:rPr>
                <w:sz w:val="24"/>
                <w:lang w:val="uk-UA"/>
              </w:rPr>
              <w:t>сільгосп-товаровиробників</w:t>
            </w:r>
            <w:proofErr w:type="spellEnd"/>
            <w:r w:rsidRPr="00E50CBF">
              <w:rPr>
                <w:sz w:val="24"/>
                <w:lang w:val="uk-UA"/>
              </w:rPr>
              <w:t xml:space="preserve">», для підтримки розвитку виробництва </w:t>
            </w:r>
            <w:proofErr w:type="spellStart"/>
            <w:r w:rsidRPr="00E50CBF">
              <w:rPr>
                <w:sz w:val="24"/>
                <w:lang w:val="uk-UA"/>
              </w:rPr>
              <w:t>сільсько-господарської</w:t>
            </w:r>
            <w:proofErr w:type="spellEnd"/>
            <w:r w:rsidRPr="00E50CBF">
              <w:rPr>
                <w:sz w:val="24"/>
                <w:lang w:val="uk-UA"/>
              </w:rPr>
              <w:t xml:space="preserve"> продукції та розвитку аграрного сектору економіки Лисичанської міської громади</w:t>
            </w:r>
          </w:p>
        </w:tc>
        <w:tc>
          <w:tcPr>
            <w:tcW w:w="2701" w:type="dxa"/>
            <w:gridSpan w:val="2"/>
          </w:tcPr>
          <w:p w:rsidR="00CF19DC" w:rsidRPr="00E50CBF" w:rsidRDefault="00CF19DC" w:rsidP="00CF19DC">
            <w:pPr>
              <w:jc w:val="center"/>
              <w:rPr>
                <w:sz w:val="24"/>
                <w:szCs w:val="24"/>
              </w:rPr>
            </w:pPr>
            <w:r w:rsidRPr="00E50CBF">
              <w:rPr>
                <w:sz w:val="24"/>
                <w:szCs w:val="24"/>
                <w:lang w:val="uk-UA"/>
              </w:rPr>
              <w:t>Протягом кварталу</w:t>
            </w:r>
          </w:p>
        </w:tc>
        <w:tc>
          <w:tcPr>
            <w:tcW w:w="2947" w:type="dxa"/>
          </w:tcPr>
          <w:p w:rsidR="00CF19DC" w:rsidRPr="00E50CBF" w:rsidRDefault="00CF19DC" w:rsidP="00CF19DC">
            <w:pPr>
              <w:jc w:val="center"/>
              <w:rPr>
                <w:sz w:val="24"/>
                <w:szCs w:val="24"/>
              </w:rPr>
            </w:pPr>
            <w:r w:rsidRPr="00E50CBF">
              <w:rPr>
                <w:sz w:val="24"/>
                <w:szCs w:val="24"/>
                <w:lang w:val="uk-UA"/>
              </w:rPr>
              <w:t>Відділ</w:t>
            </w:r>
            <w:r w:rsidRPr="00E50CBF">
              <w:rPr>
                <w:sz w:val="24"/>
                <w:szCs w:val="24"/>
                <w:lang w:val="en-US"/>
              </w:rPr>
              <w:t xml:space="preserve"> </w:t>
            </w:r>
            <w:r w:rsidRPr="00E50CBF">
              <w:rPr>
                <w:sz w:val="24"/>
                <w:szCs w:val="24"/>
                <w:lang w:val="uk-UA"/>
              </w:rPr>
              <w:t xml:space="preserve"> агропромислового розвитку</w:t>
            </w:r>
          </w:p>
        </w:tc>
      </w:tr>
      <w:tr w:rsidR="00CF19DC" w:rsidRPr="00E50CBF" w:rsidTr="00E50CBF">
        <w:trPr>
          <w:trHeight w:val="336"/>
        </w:trPr>
        <w:tc>
          <w:tcPr>
            <w:tcW w:w="563" w:type="dxa"/>
          </w:tcPr>
          <w:p w:rsidR="00CF19DC" w:rsidRPr="00E50CBF" w:rsidRDefault="00CF19DC" w:rsidP="00CF19DC">
            <w:pPr>
              <w:rPr>
                <w:sz w:val="24"/>
                <w:szCs w:val="24"/>
                <w:lang w:val="uk-UA"/>
              </w:rPr>
            </w:pPr>
            <w:r w:rsidRPr="00E50CBF">
              <w:rPr>
                <w:sz w:val="24"/>
                <w:szCs w:val="24"/>
                <w:lang w:val="uk-UA"/>
              </w:rPr>
              <w:t>44.</w:t>
            </w:r>
          </w:p>
        </w:tc>
        <w:tc>
          <w:tcPr>
            <w:tcW w:w="4243" w:type="dxa"/>
          </w:tcPr>
          <w:p w:rsidR="00CF19DC" w:rsidRPr="00E50CBF" w:rsidRDefault="00CF19DC" w:rsidP="00CF19DC">
            <w:pPr>
              <w:pStyle w:val="1"/>
              <w:jc w:val="both"/>
              <w:rPr>
                <w:b/>
                <w:sz w:val="24"/>
                <w:lang w:val="uk-UA"/>
              </w:rPr>
            </w:pPr>
            <w:r w:rsidRPr="00E50CBF">
              <w:rPr>
                <w:sz w:val="24"/>
                <w:lang w:val="uk-UA"/>
              </w:rPr>
              <w:t>Від 01.03.2017 № 130 «Про затвердження Порядку використання коштів, передбачених у державному бюджеті для часткової компенсації вартості сільськогосподарської техніки та обладнання вітчизняного виробництва»</w:t>
            </w:r>
          </w:p>
        </w:tc>
        <w:tc>
          <w:tcPr>
            <w:tcW w:w="4332" w:type="dxa"/>
            <w:vAlign w:val="center"/>
          </w:tcPr>
          <w:p w:rsidR="00CF19DC" w:rsidRPr="00E50CBF" w:rsidRDefault="00CF19DC" w:rsidP="00CF19DC">
            <w:pPr>
              <w:pStyle w:val="1"/>
              <w:jc w:val="both"/>
              <w:rPr>
                <w:b/>
                <w:sz w:val="24"/>
                <w:lang w:val="uk-UA"/>
              </w:rPr>
            </w:pPr>
            <w:r w:rsidRPr="00E50CBF">
              <w:rPr>
                <w:sz w:val="24"/>
                <w:lang w:val="uk-UA"/>
              </w:rPr>
              <w:t>Залучення</w:t>
            </w:r>
            <w:r w:rsidRPr="00E50CBF">
              <w:rPr>
                <w:sz w:val="24"/>
              </w:rPr>
              <w:t xml:space="preserve"> </w:t>
            </w:r>
            <w:r w:rsidRPr="00E50CBF">
              <w:rPr>
                <w:sz w:val="24"/>
                <w:lang w:val="uk-UA"/>
              </w:rPr>
              <w:t xml:space="preserve"> коштів, передбачених у державному бюджеті за програмою «Фінансова підтримка </w:t>
            </w:r>
            <w:proofErr w:type="spellStart"/>
            <w:r w:rsidRPr="00E50CBF">
              <w:rPr>
                <w:sz w:val="24"/>
                <w:lang w:val="uk-UA"/>
              </w:rPr>
              <w:t>сільгосп-товаровиробників</w:t>
            </w:r>
            <w:proofErr w:type="spellEnd"/>
            <w:r w:rsidRPr="00E50CBF">
              <w:rPr>
                <w:sz w:val="24"/>
                <w:lang w:val="uk-UA"/>
              </w:rPr>
              <w:t xml:space="preserve">», для підтримки розвитку виробництва </w:t>
            </w:r>
            <w:proofErr w:type="spellStart"/>
            <w:r w:rsidRPr="00E50CBF">
              <w:rPr>
                <w:sz w:val="24"/>
                <w:lang w:val="uk-UA"/>
              </w:rPr>
              <w:t>сільсько-господарської</w:t>
            </w:r>
            <w:proofErr w:type="spellEnd"/>
            <w:r w:rsidRPr="00E50CBF">
              <w:rPr>
                <w:sz w:val="24"/>
                <w:lang w:val="uk-UA"/>
              </w:rPr>
              <w:t xml:space="preserve"> продукції та розвитку аграрного сектору економіки Лисичанської міської громади</w:t>
            </w:r>
          </w:p>
        </w:tc>
        <w:tc>
          <w:tcPr>
            <w:tcW w:w="2701" w:type="dxa"/>
            <w:gridSpan w:val="2"/>
          </w:tcPr>
          <w:p w:rsidR="00CF19DC" w:rsidRPr="00E50CBF" w:rsidRDefault="00CF19DC" w:rsidP="00CF19DC">
            <w:pPr>
              <w:jc w:val="center"/>
              <w:rPr>
                <w:sz w:val="24"/>
                <w:szCs w:val="24"/>
              </w:rPr>
            </w:pPr>
            <w:r w:rsidRPr="00E50CBF">
              <w:rPr>
                <w:sz w:val="24"/>
                <w:szCs w:val="24"/>
                <w:lang w:val="uk-UA"/>
              </w:rPr>
              <w:t>Протягом кварталу</w:t>
            </w:r>
          </w:p>
        </w:tc>
        <w:tc>
          <w:tcPr>
            <w:tcW w:w="2947" w:type="dxa"/>
          </w:tcPr>
          <w:p w:rsidR="00CF19DC" w:rsidRPr="00E50CBF" w:rsidRDefault="00CF19DC" w:rsidP="00CF19DC">
            <w:pPr>
              <w:jc w:val="center"/>
              <w:rPr>
                <w:sz w:val="24"/>
                <w:szCs w:val="24"/>
              </w:rPr>
            </w:pPr>
            <w:r w:rsidRPr="00E50CBF">
              <w:rPr>
                <w:sz w:val="24"/>
                <w:szCs w:val="24"/>
                <w:lang w:val="uk-UA"/>
              </w:rPr>
              <w:t>Відділ</w:t>
            </w:r>
            <w:r w:rsidRPr="00E50CBF">
              <w:rPr>
                <w:sz w:val="24"/>
                <w:szCs w:val="24"/>
                <w:lang w:val="en-US"/>
              </w:rPr>
              <w:t xml:space="preserve"> </w:t>
            </w:r>
            <w:r w:rsidRPr="00E50CBF">
              <w:rPr>
                <w:sz w:val="24"/>
                <w:szCs w:val="24"/>
                <w:lang w:val="uk-UA"/>
              </w:rPr>
              <w:t xml:space="preserve"> агропромислового розвитку</w:t>
            </w:r>
          </w:p>
        </w:tc>
      </w:tr>
      <w:tr w:rsidR="00CF19DC" w:rsidRPr="00E50CBF" w:rsidTr="00E23997">
        <w:trPr>
          <w:trHeight w:val="336"/>
        </w:trPr>
        <w:tc>
          <w:tcPr>
            <w:tcW w:w="563" w:type="dxa"/>
          </w:tcPr>
          <w:p w:rsidR="00CF19DC" w:rsidRPr="00E50CBF" w:rsidRDefault="00CF19DC" w:rsidP="00CF19DC">
            <w:pPr>
              <w:rPr>
                <w:sz w:val="24"/>
                <w:szCs w:val="24"/>
                <w:lang w:val="uk-UA"/>
              </w:rPr>
            </w:pPr>
            <w:r w:rsidRPr="00E50CBF">
              <w:rPr>
                <w:sz w:val="24"/>
                <w:szCs w:val="24"/>
                <w:lang w:val="uk-UA"/>
              </w:rPr>
              <w:lastRenderedPageBreak/>
              <w:t>45.</w:t>
            </w:r>
          </w:p>
        </w:tc>
        <w:tc>
          <w:tcPr>
            <w:tcW w:w="4243" w:type="dxa"/>
          </w:tcPr>
          <w:p w:rsidR="00CF19DC" w:rsidRPr="00E50CBF" w:rsidRDefault="00CF19DC" w:rsidP="00CF19DC">
            <w:pPr>
              <w:pStyle w:val="1"/>
              <w:rPr>
                <w:b/>
                <w:sz w:val="24"/>
                <w:lang w:val="uk-UA"/>
              </w:rPr>
            </w:pPr>
            <w:r w:rsidRPr="00E50CBF">
              <w:rPr>
                <w:sz w:val="24"/>
                <w:lang w:val="uk-UA"/>
              </w:rPr>
              <w:t>Від 25.08.2004 № 1102 «Про затвердження Порядку використання коштів, передбачених у державному бюджеті для надання підтримки фермерським господарствам»</w:t>
            </w:r>
          </w:p>
        </w:tc>
        <w:tc>
          <w:tcPr>
            <w:tcW w:w="4332" w:type="dxa"/>
            <w:vAlign w:val="center"/>
          </w:tcPr>
          <w:p w:rsidR="00CF19DC" w:rsidRPr="00E50CBF" w:rsidRDefault="00CF19DC" w:rsidP="00CF19DC">
            <w:pPr>
              <w:pStyle w:val="1"/>
              <w:jc w:val="both"/>
              <w:rPr>
                <w:b/>
                <w:sz w:val="24"/>
                <w:lang w:val="uk-UA"/>
              </w:rPr>
            </w:pPr>
            <w:r w:rsidRPr="00E50CBF">
              <w:rPr>
                <w:sz w:val="24"/>
                <w:lang w:val="uk-UA"/>
              </w:rPr>
              <w:t>Залучення</w:t>
            </w:r>
            <w:r w:rsidRPr="00E50CBF">
              <w:rPr>
                <w:sz w:val="24"/>
              </w:rPr>
              <w:t xml:space="preserve"> </w:t>
            </w:r>
            <w:r w:rsidRPr="00E50CBF">
              <w:rPr>
                <w:sz w:val="24"/>
                <w:lang w:val="uk-UA"/>
              </w:rPr>
              <w:t xml:space="preserve"> коштів, передбачених у державному бюджеті за програмою «Фінансова підтримка </w:t>
            </w:r>
            <w:proofErr w:type="spellStart"/>
            <w:r w:rsidRPr="00E50CBF">
              <w:rPr>
                <w:sz w:val="24"/>
                <w:lang w:val="uk-UA"/>
              </w:rPr>
              <w:t>сільгосп-товаровиробників</w:t>
            </w:r>
            <w:proofErr w:type="spellEnd"/>
            <w:r w:rsidRPr="00E50CBF">
              <w:rPr>
                <w:sz w:val="24"/>
                <w:lang w:val="uk-UA"/>
              </w:rPr>
              <w:t xml:space="preserve">», для підтримки розвитку виробництва </w:t>
            </w:r>
            <w:proofErr w:type="spellStart"/>
            <w:r w:rsidRPr="00E50CBF">
              <w:rPr>
                <w:sz w:val="24"/>
                <w:lang w:val="uk-UA"/>
              </w:rPr>
              <w:t>сільсько-господарської</w:t>
            </w:r>
            <w:proofErr w:type="spellEnd"/>
            <w:r w:rsidRPr="00E50CBF">
              <w:rPr>
                <w:sz w:val="24"/>
                <w:lang w:val="uk-UA"/>
              </w:rPr>
              <w:t xml:space="preserve"> продукції та розвитку аграрного сектору економіки Лисичанської міської громади</w:t>
            </w:r>
          </w:p>
        </w:tc>
        <w:tc>
          <w:tcPr>
            <w:tcW w:w="2701" w:type="dxa"/>
            <w:gridSpan w:val="2"/>
          </w:tcPr>
          <w:p w:rsidR="00CF19DC" w:rsidRPr="00E50CBF" w:rsidRDefault="00CF19DC" w:rsidP="00CF19DC">
            <w:pPr>
              <w:jc w:val="center"/>
              <w:rPr>
                <w:sz w:val="24"/>
                <w:szCs w:val="24"/>
              </w:rPr>
            </w:pPr>
            <w:r w:rsidRPr="00E50CBF">
              <w:rPr>
                <w:sz w:val="24"/>
                <w:szCs w:val="24"/>
                <w:lang w:val="uk-UA"/>
              </w:rPr>
              <w:t>Протягом кварталу</w:t>
            </w:r>
          </w:p>
        </w:tc>
        <w:tc>
          <w:tcPr>
            <w:tcW w:w="2947" w:type="dxa"/>
          </w:tcPr>
          <w:p w:rsidR="00CF19DC" w:rsidRPr="00E50CBF" w:rsidRDefault="00CF19DC" w:rsidP="00CF19DC">
            <w:pPr>
              <w:jc w:val="center"/>
              <w:rPr>
                <w:sz w:val="24"/>
                <w:szCs w:val="24"/>
              </w:rPr>
            </w:pPr>
            <w:r w:rsidRPr="00E50CBF">
              <w:rPr>
                <w:sz w:val="24"/>
                <w:szCs w:val="24"/>
                <w:lang w:val="uk-UA"/>
              </w:rPr>
              <w:t>Відділ</w:t>
            </w:r>
            <w:r w:rsidRPr="00E50CBF">
              <w:rPr>
                <w:sz w:val="24"/>
                <w:szCs w:val="24"/>
                <w:lang w:val="en-US"/>
              </w:rPr>
              <w:t xml:space="preserve"> </w:t>
            </w:r>
            <w:r w:rsidRPr="00E50CBF">
              <w:rPr>
                <w:sz w:val="24"/>
                <w:szCs w:val="24"/>
                <w:lang w:val="uk-UA"/>
              </w:rPr>
              <w:t xml:space="preserve"> агропромислового розвитку</w:t>
            </w:r>
          </w:p>
        </w:tc>
      </w:tr>
      <w:tr w:rsidR="00CF19DC" w:rsidRPr="00E50CBF" w:rsidTr="00725A9C">
        <w:trPr>
          <w:trHeight w:val="336"/>
        </w:trPr>
        <w:tc>
          <w:tcPr>
            <w:tcW w:w="563" w:type="dxa"/>
          </w:tcPr>
          <w:p w:rsidR="00CF19DC" w:rsidRPr="00E50CBF" w:rsidRDefault="00CF19DC" w:rsidP="00CF19DC">
            <w:pPr>
              <w:rPr>
                <w:sz w:val="24"/>
                <w:szCs w:val="24"/>
                <w:lang w:val="uk-UA"/>
              </w:rPr>
            </w:pPr>
            <w:r w:rsidRPr="00E50CBF">
              <w:rPr>
                <w:sz w:val="24"/>
                <w:szCs w:val="24"/>
                <w:lang w:val="en-US"/>
              </w:rPr>
              <w:t>46</w:t>
            </w:r>
            <w:r w:rsidRPr="00E50CBF">
              <w:rPr>
                <w:sz w:val="24"/>
                <w:szCs w:val="24"/>
                <w:lang w:val="uk-UA"/>
              </w:rPr>
              <w:t>.</w:t>
            </w:r>
          </w:p>
        </w:tc>
        <w:tc>
          <w:tcPr>
            <w:tcW w:w="4243" w:type="dxa"/>
          </w:tcPr>
          <w:p w:rsidR="00CF19DC" w:rsidRPr="00E50CBF" w:rsidRDefault="00CF19DC" w:rsidP="00CF19DC">
            <w:pPr>
              <w:pStyle w:val="1"/>
              <w:jc w:val="both"/>
              <w:rPr>
                <w:b/>
                <w:sz w:val="24"/>
                <w:lang w:val="uk-UA"/>
              </w:rPr>
            </w:pPr>
            <w:r w:rsidRPr="00E50CBF">
              <w:rPr>
                <w:sz w:val="24"/>
                <w:lang w:val="uk-UA"/>
              </w:rPr>
              <w:t>Від 29.04.2015 № 300 «Про затвердження Порядку використання коштів, передбачених у державному бюджеті для фінансової підтримки заходів в агропромисловому комплексі шляхом здешевлення кредитів»</w:t>
            </w:r>
          </w:p>
        </w:tc>
        <w:tc>
          <w:tcPr>
            <w:tcW w:w="4332" w:type="dxa"/>
            <w:vAlign w:val="center"/>
          </w:tcPr>
          <w:p w:rsidR="00CF19DC" w:rsidRPr="00E50CBF" w:rsidRDefault="00CF19DC" w:rsidP="00CF19DC">
            <w:pPr>
              <w:pStyle w:val="1"/>
              <w:jc w:val="both"/>
              <w:rPr>
                <w:b/>
                <w:sz w:val="24"/>
                <w:lang w:val="uk-UA"/>
              </w:rPr>
            </w:pPr>
            <w:r w:rsidRPr="00E50CBF">
              <w:rPr>
                <w:sz w:val="24"/>
                <w:lang w:val="uk-UA"/>
              </w:rPr>
              <w:t>Залучення</w:t>
            </w:r>
            <w:r w:rsidRPr="00E50CBF">
              <w:rPr>
                <w:sz w:val="24"/>
              </w:rPr>
              <w:t xml:space="preserve"> </w:t>
            </w:r>
            <w:r w:rsidRPr="00E50CBF">
              <w:rPr>
                <w:sz w:val="24"/>
                <w:lang w:val="uk-UA"/>
              </w:rPr>
              <w:t xml:space="preserve"> коштів, передбачених у державному бюджеті за програмою «Фінансова підтримка </w:t>
            </w:r>
            <w:proofErr w:type="spellStart"/>
            <w:r w:rsidRPr="00E50CBF">
              <w:rPr>
                <w:sz w:val="24"/>
                <w:lang w:val="uk-UA"/>
              </w:rPr>
              <w:t>сільгосп-товаровиробників</w:t>
            </w:r>
            <w:proofErr w:type="spellEnd"/>
            <w:r w:rsidRPr="00E50CBF">
              <w:rPr>
                <w:sz w:val="24"/>
                <w:lang w:val="uk-UA"/>
              </w:rPr>
              <w:t xml:space="preserve">», для підтримки розвитку виробництва </w:t>
            </w:r>
            <w:proofErr w:type="spellStart"/>
            <w:r w:rsidRPr="00E50CBF">
              <w:rPr>
                <w:sz w:val="24"/>
                <w:lang w:val="uk-UA"/>
              </w:rPr>
              <w:t>сільсько-господарської</w:t>
            </w:r>
            <w:proofErr w:type="spellEnd"/>
            <w:r w:rsidRPr="00E50CBF">
              <w:rPr>
                <w:sz w:val="24"/>
                <w:lang w:val="uk-UA"/>
              </w:rPr>
              <w:t xml:space="preserve"> продукції та розвитку аграрного сектору економіки Лисичанської міської громади</w:t>
            </w:r>
          </w:p>
        </w:tc>
        <w:tc>
          <w:tcPr>
            <w:tcW w:w="2701" w:type="dxa"/>
            <w:gridSpan w:val="2"/>
          </w:tcPr>
          <w:p w:rsidR="00CF19DC" w:rsidRPr="00E50CBF" w:rsidRDefault="00CF19DC" w:rsidP="00CF19DC">
            <w:pPr>
              <w:jc w:val="center"/>
              <w:rPr>
                <w:sz w:val="24"/>
                <w:szCs w:val="24"/>
              </w:rPr>
            </w:pPr>
            <w:r w:rsidRPr="00E50CBF">
              <w:rPr>
                <w:sz w:val="24"/>
                <w:szCs w:val="24"/>
                <w:lang w:val="uk-UA"/>
              </w:rPr>
              <w:t>Протягом кварталу</w:t>
            </w:r>
          </w:p>
        </w:tc>
        <w:tc>
          <w:tcPr>
            <w:tcW w:w="2947" w:type="dxa"/>
          </w:tcPr>
          <w:p w:rsidR="00CF19DC" w:rsidRPr="00E50CBF" w:rsidRDefault="00CF19DC" w:rsidP="00CF19DC">
            <w:pPr>
              <w:jc w:val="center"/>
              <w:rPr>
                <w:sz w:val="24"/>
                <w:szCs w:val="24"/>
              </w:rPr>
            </w:pPr>
            <w:r w:rsidRPr="00E50CBF">
              <w:rPr>
                <w:sz w:val="24"/>
                <w:szCs w:val="24"/>
                <w:lang w:val="uk-UA"/>
              </w:rPr>
              <w:t>Відділ</w:t>
            </w:r>
            <w:r w:rsidRPr="00E50CBF">
              <w:rPr>
                <w:sz w:val="24"/>
                <w:szCs w:val="24"/>
                <w:lang w:val="en-US"/>
              </w:rPr>
              <w:t xml:space="preserve"> </w:t>
            </w:r>
            <w:r w:rsidRPr="00E50CBF">
              <w:rPr>
                <w:sz w:val="24"/>
                <w:szCs w:val="24"/>
                <w:lang w:val="uk-UA"/>
              </w:rPr>
              <w:t xml:space="preserve"> агропромислового розвитку</w:t>
            </w:r>
          </w:p>
        </w:tc>
      </w:tr>
      <w:tr w:rsidR="00CF19DC" w:rsidRPr="00E50CBF" w:rsidTr="00DE0496">
        <w:trPr>
          <w:trHeight w:val="336"/>
        </w:trPr>
        <w:tc>
          <w:tcPr>
            <w:tcW w:w="14786" w:type="dxa"/>
            <w:gridSpan w:val="6"/>
          </w:tcPr>
          <w:p w:rsidR="00CF19DC" w:rsidRPr="00E50CBF" w:rsidRDefault="00CF19DC" w:rsidP="00CF19DC">
            <w:pPr>
              <w:rPr>
                <w:b/>
                <w:sz w:val="24"/>
                <w:szCs w:val="24"/>
                <w:lang w:val="uk-UA"/>
              </w:rPr>
            </w:pPr>
            <w:r w:rsidRPr="00E50CBF">
              <w:rPr>
                <w:b/>
                <w:sz w:val="24"/>
                <w:szCs w:val="24"/>
                <w:lang w:val="uk-UA"/>
              </w:rPr>
              <w:t>Розпорядження Кабінету Міністрів України:</w:t>
            </w:r>
          </w:p>
        </w:tc>
      </w:tr>
      <w:tr w:rsidR="00CF19DC" w:rsidRPr="00E50CBF" w:rsidTr="00A3468A">
        <w:trPr>
          <w:trHeight w:val="336"/>
        </w:trPr>
        <w:tc>
          <w:tcPr>
            <w:tcW w:w="563" w:type="dxa"/>
          </w:tcPr>
          <w:p w:rsidR="00CF19DC" w:rsidRPr="00E50CBF" w:rsidRDefault="00CF19DC" w:rsidP="00CF19DC">
            <w:pPr>
              <w:rPr>
                <w:sz w:val="24"/>
                <w:szCs w:val="24"/>
                <w:lang w:val="uk-UA"/>
              </w:rPr>
            </w:pPr>
            <w:r w:rsidRPr="00E50CBF">
              <w:rPr>
                <w:sz w:val="24"/>
                <w:szCs w:val="24"/>
                <w:lang w:val="uk-UA"/>
              </w:rPr>
              <w:t>1.</w:t>
            </w:r>
          </w:p>
        </w:tc>
        <w:tc>
          <w:tcPr>
            <w:tcW w:w="4243" w:type="dxa"/>
            <w:shd w:val="clear" w:color="auto" w:fill="auto"/>
          </w:tcPr>
          <w:p w:rsidR="00CF19DC" w:rsidRPr="00E50CBF" w:rsidRDefault="00CF19DC" w:rsidP="00CF19DC">
            <w:pPr>
              <w:jc w:val="both"/>
              <w:rPr>
                <w:sz w:val="24"/>
                <w:szCs w:val="24"/>
                <w:lang w:val="uk-UA"/>
              </w:rPr>
            </w:pPr>
            <w:r w:rsidRPr="00E50CBF">
              <w:rPr>
                <w:sz w:val="24"/>
                <w:szCs w:val="24"/>
                <w:lang w:val="uk-UA"/>
              </w:rPr>
              <w:t>Моніторинг, збір,  та узагальнення інформації щодо стану виконання плану заходів з реалізації державної політики у сфері зайнятості населення та стимулювання створення нових робочих місць на період до 2022 року у медичних закладах міста Лисичанськ</w:t>
            </w:r>
          </w:p>
        </w:tc>
        <w:tc>
          <w:tcPr>
            <w:tcW w:w="4332" w:type="dxa"/>
            <w:shd w:val="clear" w:color="auto" w:fill="auto"/>
          </w:tcPr>
          <w:p w:rsidR="00CF19DC" w:rsidRPr="00E50CBF" w:rsidRDefault="00CF19DC" w:rsidP="00CF19DC">
            <w:pPr>
              <w:jc w:val="both"/>
              <w:rPr>
                <w:sz w:val="24"/>
                <w:szCs w:val="24"/>
                <w:lang w:val="uk-UA"/>
              </w:rPr>
            </w:pPr>
            <w:r w:rsidRPr="00E50CBF">
              <w:rPr>
                <w:sz w:val="24"/>
                <w:szCs w:val="24"/>
                <w:lang w:val="uk-UA"/>
              </w:rPr>
              <w:t>Згідно з розпорядженням КМУ від 03.03.2020 № 202-р «Про затвердження плану заходів щодо реалізації Основних напрямів реалізації державної політики у сфері зайнятості населення та стимулювання створення нових робочих місць на період до 2022 року»</w:t>
            </w:r>
          </w:p>
        </w:tc>
        <w:tc>
          <w:tcPr>
            <w:tcW w:w="2701" w:type="dxa"/>
            <w:gridSpan w:val="2"/>
            <w:shd w:val="clear" w:color="auto" w:fill="auto"/>
          </w:tcPr>
          <w:p w:rsidR="00CF19DC" w:rsidRPr="00E50CBF" w:rsidRDefault="00CF19DC" w:rsidP="00CF19DC">
            <w:pPr>
              <w:jc w:val="center"/>
              <w:rPr>
                <w:sz w:val="24"/>
                <w:szCs w:val="24"/>
                <w:lang w:val="uk-UA"/>
              </w:rPr>
            </w:pPr>
            <w:r w:rsidRPr="00E50CBF">
              <w:rPr>
                <w:sz w:val="24"/>
                <w:szCs w:val="24"/>
                <w:lang w:val="uk-UA"/>
              </w:rPr>
              <w:t>Протягом кварталу</w:t>
            </w:r>
          </w:p>
        </w:tc>
        <w:tc>
          <w:tcPr>
            <w:tcW w:w="2947" w:type="dxa"/>
            <w:shd w:val="clear" w:color="auto" w:fill="auto"/>
          </w:tcPr>
          <w:p w:rsidR="00CF19DC" w:rsidRPr="00E50CBF" w:rsidRDefault="00CF19DC" w:rsidP="00CF19DC">
            <w:pPr>
              <w:jc w:val="both"/>
              <w:rPr>
                <w:sz w:val="24"/>
                <w:szCs w:val="24"/>
                <w:lang w:val="uk-UA"/>
              </w:rPr>
            </w:pPr>
            <w:r w:rsidRPr="00E50CBF">
              <w:rPr>
                <w:sz w:val="24"/>
                <w:szCs w:val="24"/>
                <w:lang w:val="uk-UA"/>
              </w:rPr>
              <w:t xml:space="preserve">Відділ охорони здоров’я                    </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2.</w:t>
            </w:r>
          </w:p>
        </w:tc>
        <w:tc>
          <w:tcPr>
            <w:tcW w:w="4243" w:type="dxa"/>
          </w:tcPr>
          <w:p w:rsidR="00CF19DC" w:rsidRPr="00E50CBF" w:rsidRDefault="00CF19DC" w:rsidP="00CF19DC">
            <w:pPr>
              <w:pStyle w:val="21"/>
              <w:shd w:val="clear" w:color="auto" w:fill="auto"/>
              <w:spacing w:before="0" w:after="0" w:line="274" w:lineRule="exact"/>
              <w:rPr>
                <w:rFonts w:ascii="Times New Roman" w:hAnsi="Times New Roman" w:cs="Times New Roman"/>
                <w:sz w:val="24"/>
                <w:szCs w:val="24"/>
              </w:rPr>
            </w:pPr>
            <w:r w:rsidRPr="00E50CBF">
              <w:rPr>
                <w:rStyle w:val="2115pt"/>
                <w:rFonts w:ascii="Times New Roman" w:hAnsi="Times New Roman" w:cs="Times New Roman"/>
                <w:sz w:val="24"/>
                <w:szCs w:val="24"/>
              </w:rPr>
              <w:t>Розпорядження  Кабінету Міністрів України</w:t>
            </w:r>
            <w:r w:rsidRPr="00E50CBF">
              <w:rPr>
                <w:rFonts w:ascii="Times New Roman" w:hAnsi="Times New Roman" w:cs="Times New Roman"/>
                <w:bCs/>
                <w:sz w:val="24"/>
                <w:szCs w:val="24"/>
                <w:shd w:val="clear" w:color="auto" w:fill="FFFFFF"/>
              </w:rPr>
              <w:t xml:space="preserve"> від 28 грудня 2020 р. № 1659-р</w:t>
            </w:r>
            <w:r w:rsidRPr="00E50CBF">
              <w:rPr>
                <w:rStyle w:val="2115pt"/>
                <w:rFonts w:ascii="Times New Roman" w:hAnsi="Times New Roman" w:cs="Times New Roman"/>
                <w:sz w:val="24"/>
                <w:szCs w:val="24"/>
              </w:rPr>
              <w:t xml:space="preserve"> «Про затвердження плану основних заходів цивільного захисту на 2021 рік»</w:t>
            </w:r>
          </w:p>
        </w:tc>
        <w:tc>
          <w:tcPr>
            <w:tcW w:w="4332" w:type="dxa"/>
          </w:tcPr>
          <w:p w:rsidR="00CF19DC" w:rsidRPr="00E50CBF" w:rsidRDefault="00CF19DC" w:rsidP="00CF19DC">
            <w:pPr>
              <w:jc w:val="both"/>
              <w:rPr>
                <w:sz w:val="24"/>
                <w:szCs w:val="24"/>
              </w:rPr>
            </w:pPr>
            <w:r w:rsidRPr="00E50CBF">
              <w:rPr>
                <w:rFonts w:eastAsia="Sylfaen"/>
                <w:color w:val="000000"/>
                <w:sz w:val="24"/>
                <w:szCs w:val="24"/>
                <w:lang w:val="uk-UA" w:eastAsia="uk-UA" w:bidi="uk-UA"/>
              </w:rPr>
              <w:t>Необхідність оперативного контролю за своєчасним виконанням документа</w:t>
            </w:r>
          </w:p>
        </w:tc>
        <w:tc>
          <w:tcPr>
            <w:tcW w:w="2701" w:type="dxa"/>
            <w:gridSpan w:val="2"/>
          </w:tcPr>
          <w:p w:rsidR="00CF19DC" w:rsidRPr="00E50CBF" w:rsidRDefault="00CF19DC" w:rsidP="00CF19DC">
            <w:pPr>
              <w:pStyle w:val="21"/>
              <w:shd w:val="clear" w:color="auto" w:fill="auto"/>
              <w:spacing w:before="0" w:after="0" w:line="274" w:lineRule="exact"/>
              <w:jc w:val="center"/>
              <w:rPr>
                <w:rFonts w:ascii="Times New Roman" w:hAnsi="Times New Roman" w:cs="Times New Roman"/>
                <w:sz w:val="24"/>
                <w:szCs w:val="24"/>
              </w:rPr>
            </w:pPr>
            <w:r w:rsidRPr="00E50CBF">
              <w:rPr>
                <w:rFonts w:ascii="Times New Roman" w:hAnsi="Times New Roman" w:cs="Times New Roman"/>
                <w:sz w:val="24"/>
                <w:szCs w:val="24"/>
              </w:rPr>
              <w:t>Протягом кварталу</w:t>
            </w:r>
          </w:p>
        </w:tc>
        <w:tc>
          <w:tcPr>
            <w:tcW w:w="2947" w:type="dxa"/>
          </w:tcPr>
          <w:p w:rsidR="00CF19DC" w:rsidRPr="00E50CBF" w:rsidRDefault="00CF19DC" w:rsidP="00CF19DC">
            <w:pPr>
              <w:pStyle w:val="21"/>
              <w:shd w:val="clear" w:color="auto" w:fill="auto"/>
              <w:spacing w:before="0" w:after="0" w:line="274" w:lineRule="exact"/>
              <w:jc w:val="center"/>
              <w:rPr>
                <w:rFonts w:ascii="Times New Roman" w:hAnsi="Times New Roman" w:cs="Times New Roman"/>
                <w:sz w:val="24"/>
                <w:szCs w:val="24"/>
              </w:rPr>
            </w:pPr>
            <w:r w:rsidRPr="00E50CBF">
              <w:rPr>
                <w:rStyle w:val="2115pt"/>
                <w:rFonts w:ascii="Times New Roman" w:hAnsi="Times New Roman" w:cs="Times New Roman"/>
                <w:sz w:val="24"/>
                <w:szCs w:val="24"/>
              </w:rPr>
              <w:t xml:space="preserve">Відділ </w:t>
            </w:r>
            <w:r w:rsidRPr="00E50CBF">
              <w:rPr>
                <w:rFonts w:ascii="Times New Roman" w:hAnsi="Times New Roman" w:cs="Times New Roman"/>
                <w:sz w:val="24"/>
                <w:szCs w:val="24"/>
              </w:rPr>
              <w:t xml:space="preserve"> </w:t>
            </w:r>
            <w:r w:rsidRPr="00E50CBF">
              <w:rPr>
                <w:rStyle w:val="2115pt"/>
                <w:rFonts w:ascii="Times New Roman" w:hAnsi="Times New Roman" w:cs="Times New Roman"/>
                <w:sz w:val="24"/>
                <w:szCs w:val="24"/>
              </w:rPr>
              <w:t>взаємодії з правоохоронними органами</w:t>
            </w:r>
            <w:r w:rsidR="00764D62" w:rsidRPr="00E50CBF">
              <w:rPr>
                <w:rStyle w:val="2115pt"/>
                <w:rFonts w:ascii="Times New Roman" w:hAnsi="Times New Roman" w:cs="Times New Roman"/>
                <w:sz w:val="24"/>
                <w:szCs w:val="24"/>
              </w:rPr>
              <w:t>,</w:t>
            </w:r>
            <w:r w:rsidRPr="00E50CBF">
              <w:rPr>
                <w:rStyle w:val="2115pt"/>
                <w:rFonts w:ascii="Times New Roman" w:hAnsi="Times New Roman" w:cs="Times New Roman"/>
                <w:sz w:val="24"/>
                <w:szCs w:val="24"/>
              </w:rPr>
              <w:t xml:space="preserve"> мобілізаційної роботи та цивільного захисту</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3.</w:t>
            </w:r>
          </w:p>
        </w:tc>
        <w:tc>
          <w:tcPr>
            <w:tcW w:w="4243" w:type="dxa"/>
          </w:tcPr>
          <w:p w:rsidR="00CF19DC" w:rsidRPr="00E50CBF" w:rsidRDefault="00CF19DC" w:rsidP="00CF19DC">
            <w:pPr>
              <w:jc w:val="both"/>
              <w:rPr>
                <w:sz w:val="24"/>
                <w:szCs w:val="24"/>
                <w:lang w:val="uk-UA"/>
              </w:rPr>
            </w:pPr>
            <w:r w:rsidRPr="00E50CBF">
              <w:rPr>
                <w:sz w:val="24"/>
                <w:szCs w:val="24"/>
                <w:lang w:val="uk-UA"/>
              </w:rPr>
              <w:t xml:space="preserve">Розпорядження КМУ від 22.07.2016 №517-р щодо Звіту про виконання пп.1,2,4,10 Плану невідкладних заходів щодо погашення </w:t>
            </w:r>
            <w:r w:rsidRPr="00E50CBF">
              <w:rPr>
                <w:sz w:val="24"/>
                <w:szCs w:val="24"/>
                <w:lang w:val="uk-UA"/>
              </w:rPr>
              <w:lastRenderedPageBreak/>
              <w:t>заборгованості із заробітної плати (</w:t>
            </w:r>
            <w:r w:rsidRPr="00E50CBF">
              <w:rPr>
                <w:i/>
                <w:sz w:val="24"/>
                <w:szCs w:val="24"/>
                <w:lang w:val="uk-UA"/>
              </w:rPr>
              <w:t>вх. лист ЛОДА від 03.08.2016 №6/6218</w:t>
            </w:r>
            <w:r w:rsidRPr="00E50CBF">
              <w:rPr>
                <w:sz w:val="24"/>
                <w:szCs w:val="24"/>
                <w:lang w:val="uk-UA"/>
              </w:rPr>
              <w:t>)</w:t>
            </w:r>
          </w:p>
        </w:tc>
        <w:tc>
          <w:tcPr>
            <w:tcW w:w="4332" w:type="dxa"/>
          </w:tcPr>
          <w:p w:rsidR="00CF19DC" w:rsidRPr="00E50CBF" w:rsidRDefault="00CF19DC" w:rsidP="00CF19DC">
            <w:pPr>
              <w:rPr>
                <w:sz w:val="24"/>
                <w:szCs w:val="24"/>
                <w:lang w:val="uk-UA"/>
              </w:rPr>
            </w:pPr>
            <w:r w:rsidRPr="00E50CBF">
              <w:rPr>
                <w:sz w:val="24"/>
                <w:szCs w:val="24"/>
                <w:lang w:val="uk-UA"/>
              </w:rPr>
              <w:lastRenderedPageBreak/>
              <w:t xml:space="preserve">Необхідність оперативного контролю за своєчасним виконанням документа </w:t>
            </w:r>
          </w:p>
          <w:p w:rsidR="00CF19DC" w:rsidRPr="00E50CBF" w:rsidRDefault="00CF19DC" w:rsidP="00CF19DC">
            <w:pPr>
              <w:rPr>
                <w:sz w:val="24"/>
                <w:szCs w:val="24"/>
                <w:lang w:val="uk-UA"/>
              </w:rPr>
            </w:pPr>
          </w:p>
        </w:tc>
        <w:tc>
          <w:tcPr>
            <w:tcW w:w="2701" w:type="dxa"/>
            <w:gridSpan w:val="2"/>
          </w:tcPr>
          <w:p w:rsidR="00CF19DC" w:rsidRPr="00E50CBF" w:rsidRDefault="00CF19DC" w:rsidP="00CF19DC">
            <w:pPr>
              <w:jc w:val="center"/>
              <w:rPr>
                <w:sz w:val="24"/>
                <w:szCs w:val="24"/>
                <w:lang w:val="uk-UA"/>
              </w:rPr>
            </w:pPr>
            <w:r w:rsidRPr="00E50CBF">
              <w:rPr>
                <w:sz w:val="24"/>
                <w:szCs w:val="24"/>
                <w:lang w:val="uk-UA"/>
              </w:rPr>
              <w:t>Щомісяця до 10 числа</w:t>
            </w:r>
          </w:p>
        </w:tc>
        <w:tc>
          <w:tcPr>
            <w:tcW w:w="2947" w:type="dxa"/>
          </w:tcPr>
          <w:p w:rsidR="00CF19DC" w:rsidRPr="00E50CBF" w:rsidRDefault="00CF19DC" w:rsidP="00CF19DC">
            <w:pPr>
              <w:jc w:val="center"/>
              <w:rPr>
                <w:b/>
                <w:sz w:val="24"/>
                <w:szCs w:val="24"/>
                <w:lang w:val="uk-UA"/>
              </w:rPr>
            </w:pPr>
            <w:r w:rsidRPr="00E50CBF">
              <w:rPr>
                <w:sz w:val="24"/>
                <w:szCs w:val="24"/>
                <w:lang w:val="uk-UA"/>
              </w:rPr>
              <w:t>Відділ економіки</w:t>
            </w:r>
          </w:p>
          <w:p w:rsidR="00CF19DC" w:rsidRPr="00E50CBF" w:rsidRDefault="00CF19DC" w:rsidP="00CF19DC">
            <w:pPr>
              <w:jc w:val="center"/>
              <w:rPr>
                <w:b/>
                <w:sz w:val="24"/>
                <w:szCs w:val="24"/>
                <w:lang w:val="uk-UA"/>
              </w:rPr>
            </w:pP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lastRenderedPageBreak/>
              <w:t>4.</w:t>
            </w:r>
          </w:p>
        </w:tc>
        <w:tc>
          <w:tcPr>
            <w:tcW w:w="4243" w:type="dxa"/>
          </w:tcPr>
          <w:p w:rsidR="00CF19DC" w:rsidRPr="00E50CBF" w:rsidRDefault="00CF19DC" w:rsidP="00CF19DC">
            <w:pPr>
              <w:jc w:val="both"/>
              <w:rPr>
                <w:bCs/>
                <w:sz w:val="24"/>
                <w:szCs w:val="24"/>
                <w:lang w:val="uk-UA"/>
              </w:rPr>
            </w:pPr>
            <w:r w:rsidRPr="00E50CBF">
              <w:rPr>
                <w:bCs/>
                <w:sz w:val="24"/>
                <w:szCs w:val="24"/>
                <w:lang w:val="uk-UA"/>
              </w:rPr>
              <w:t>Від 30.05.2018 №453 «Про затвердження Державної соціальної програми «Національний план дій щодо реалізації Конвенції ООН про права дитини» на період до 2021 року»</w:t>
            </w:r>
          </w:p>
        </w:tc>
        <w:tc>
          <w:tcPr>
            <w:tcW w:w="4332" w:type="dxa"/>
          </w:tcPr>
          <w:p w:rsidR="00CF19DC" w:rsidRPr="00E50CBF" w:rsidRDefault="00CF19DC" w:rsidP="00CF19DC">
            <w:pPr>
              <w:jc w:val="both"/>
              <w:rPr>
                <w:b/>
                <w:sz w:val="24"/>
                <w:szCs w:val="24"/>
              </w:rPr>
            </w:pPr>
            <w:r w:rsidRPr="00E50CBF">
              <w:rPr>
                <w:bCs/>
                <w:sz w:val="24"/>
                <w:szCs w:val="24"/>
              </w:rPr>
              <w:t xml:space="preserve">Контроль та </w:t>
            </w:r>
            <w:r w:rsidRPr="00E50CBF">
              <w:rPr>
                <w:bCs/>
                <w:sz w:val="24"/>
                <w:szCs w:val="24"/>
                <w:lang w:val="uk-UA"/>
              </w:rPr>
              <w:t xml:space="preserve">своєчасне виконання </w:t>
            </w:r>
            <w:r w:rsidRPr="00E50CBF">
              <w:rPr>
                <w:bCs/>
                <w:sz w:val="24"/>
                <w:szCs w:val="24"/>
              </w:rPr>
              <w:t>документа</w:t>
            </w:r>
          </w:p>
        </w:tc>
        <w:tc>
          <w:tcPr>
            <w:tcW w:w="2701" w:type="dxa"/>
            <w:gridSpan w:val="2"/>
          </w:tcPr>
          <w:p w:rsidR="00CF19DC" w:rsidRPr="00E50CBF" w:rsidRDefault="00CF19DC" w:rsidP="00CF19DC">
            <w:pPr>
              <w:jc w:val="center"/>
              <w:rPr>
                <w:sz w:val="24"/>
                <w:szCs w:val="24"/>
              </w:rPr>
            </w:pPr>
            <w:r w:rsidRPr="00E50CBF">
              <w:rPr>
                <w:sz w:val="24"/>
                <w:szCs w:val="24"/>
                <w:lang w:val="uk-UA"/>
              </w:rPr>
              <w:t>Протягом</w:t>
            </w:r>
            <w:r w:rsidRPr="00E50CBF">
              <w:rPr>
                <w:sz w:val="24"/>
                <w:szCs w:val="24"/>
              </w:rPr>
              <w:t xml:space="preserve"> кварталу</w:t>
            </w:r>
          </w:p>
        </w:tc>
        <w:tc>
          <w:tcPr>
            <w:tcW w:w="2947" w:type="dxa"/>
          </w:tcPr>
          <w:p w:rsidR="00CF19DC" w:rsidRPr="00E50CBF" w:rsidRDefault="00CF19DC" w:rsidP="00CF19DC">
            <w:pPr>
              <w:jc w:val="center"/>
              <w:rPr>
                <w:b/>
                <w:sz w:val="24"/>
                <w:szCs w:val="24"/>
                <w:lang w:val="uk-UA"/>
              </w:rPr>
            </w:pPr>
            <w:r w:rsidRPr="00E50CBF">
              <w:rPr>
                <w:bCs/>
                <w:sz w:val="24"/>
                <w:szCs w:val="24"/>
                <w:lang w:val="uk-UA"/>
              </w:rPr>
              <w:t>Відділ культури</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5.</w:t>
            </w:r>
          </w:p>
        </w:tc>
        <w:tc>
          <w:tcPr>
            <w:tcW w:w="4243" w:type="dxa"/>
          </w:tcPr>
          <w:p w:rsidR="00CF19DC" w:rsidRPr="00E50CBF" w:rsidRDefault="00CF19DC" w:rsidP="00CF19DC">
            <w:pPr>
              <w:jc w:val="both"/>
              <w:rPr>
                <w:b/>
                <w:sz w:val="24"/>
                <w:szCs w:val="24"/>
                <w:lang w:val="uk-UA"/>
              </w:rPr>
            </w:pPr>
            <w:r w:rsidRPr="00E50CBF">
              <w:rPr>
                <w:bCs/>
                <w:sz w:val="24"/>
                <w:szCs w:val="24"/>
                <w:lang w:val="uk-UA"/>
              </w:rPr>
              <w:t>Від 26.10.2016 №777-р «Про затвердження плану заходів з відзначення 100-річчя подій Української революції 1917-1921 років та вшанування пам’яті її учасників на період до 2021 року»</w:t>
            </w:r>
          </w:p>
        </w:tc>
        <w:tc>
          <w:tcPr>
            <w:tcW w:w="4332" w:type="dxa"/>
          </w:tcPr>
          <w:p w:rsidR="00CF19DC" w:rsidRPr="00E50CBF" w:rsidRDefault="00CF19DC" w:rsidP="00CF19DC">
            <w:pPr>
              <w:jc w:val="both"/>
              <w:rPr>
                <w:sz w:val="24"/>
                <w:szCs w:val="24"/>
              </w:rPr>
            </w:pPr>
            <w:r w:rsidRPr="00E50CBF">
              <w:rPr>
                <w:bCs/>
                <w:sz w:val="24"/>
                <w:szCs w:val="24"/>
              </w:rPr>
              <w:t xml:space="preserve">Контроль та </w:t>
            </w:r>
            <w:r w:rsidRPr="00E50CBF">
              <w:rPr>
                <w:bCs/>
                <w:sz w:val="24"/>
                <w:szCs w:val="24"/>
                <w:lang w:val="uk-UA"/>
              </w:rPr>
              <w:t xml:space="preserve">своєчасне виконання </w:t>
            </w:r>
            <w:r w:rsidRPr="00E50CBF">
              <w:rPr>
                <w:bCs/>
                <w:sz w:val="24"/>
                <w:szCs w:val="24"/>
              </w:rPr>
              <w:t>документа</w:t>
            </w:r>
          </w:p>
        </w:tc>
        <w:tc>
          <w:tcPr>
            <w:tcW w:w="2701" w:type="dxa"/>
            <w:gridSpan w:val="2"/>
          </w:tcPr>
          <w:p w:rsidR="00CF19DC" w:rsidRPr="00E50CBF" w:rsidRDefault="00CF19DC" w:rsidP="00CF19DC">
            <w:pPr>
              <w:jc w:val="center"/>
              <w:rPr>
                <w:sz w:val="24"/>
                <w:szCs w:val="24"/>
              </w:rPr>
            </w:pPr>
            <w:r w:rsidRPr="00E50CBF">
              <w:rPr>
                <w:sz w:val="24"/>
                <w:szCs w:val="24"/>
                <w:lang w:val="uk-UA"/>
              </w:rPr>
              <w:t>Протягом</w:t>
            </w:r>
            <w:r w:rsidRPr="00E50CBF">
              <w:rPr>
                <w:sz w:val="24"/>
                <w:szCs w:val="24"/>
              </w:rPr>
              <w:t xml:space="preserve"> кварталу</w:t>
            </w:r>
          </w:p>
        </w:tc>
        <w:tc>
          <w:tcPr>
            <w:tcW w:w="2947" w:type="dxa"/>
          </w:tcPr>
          <w:p w:rsidR="00CF19DC" w:rsidRPr="00E50CBF" w:rsidRDefault="00CF19DC" w:rsidP="00CF19DC">
            <w:pPr>
              <w:jc w:val="center"/>
              <w:rPr>
                <w:b/>
                <w:sz w:val="24"/>
                <w:szCs w:val="24"/>
                <w:lang w:val="uk-UA"/>
              </w:rPr>
            </w:pPr>
            <w:r w:rsidRPr="00E50CBF">
              <w:rPr>
                <w:bCs/>
                <w:sz w:val="24"/>
                <w:szCs w:val="24"/>
                <w:lang w:val="uk-UA"/>
              </w:rPr>
              <w:t>Відділ культури</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6.</w:t>
            </w:r>
          </w:p>
        </w:tc>
        <w:tc>
          <w:tcPr>
            <w:tcW w:w="4243" w:type="dxa"/>
          </w:tcPr>
          <w:p w:rsidR="00CF19DC" w:rsidRPr="00E50CBF" w:rsidRDefault="00CF19DC" w:rsidP="00CF19DC">
            <w:pPr>
              <w:jc w:val="both"/>
              <w:rPr>
                <w:b/>
                <w:sz w:val="24"/>
                <w:szCs w:val="24"/>
                <w:lang w:val="uk-UA"/>
              </w:rPr>
            </w:pPr>
            <w:r w:rsidRPr="00E50CBF">
              <w:rPr>
                <w:bCs/>
                <w:sz w:val="24"/>
                <w:szCs w:val="24"/>
                <w:lang w:val="uk-UA"/>
              </w:rPr>
              <w:t>Від 23.03.2016 № 2019-р «Про схвалення Стратегії розвитку бібліотечної справи на період до 2025 року «Якісні зміни бібліотек задля забезпечення сталого розвитку України»</w:t>
            </w:r>
          </w:p>
        </w:tc>
        <w:tc>
          <w:tcPr>
            <w:tcW w:w="4332" w:type="dxa"/>
          </w:tcPr>
          <w:p w:rsidR="00CF19DC" w:rsidRPr="00E50CBF" w:rsidRDefault="00CF19DC" w:rsidP="00CF19DC">
            <w:pPr>
              <w:jc w:val="both"/>
              <w:rPr>
                <w:sz w:val="24"/>
                <w:szCs w:val="24"/>
              </w:rPr>
            </w:pPr>
            <w:r w:rsidRPr="00E50CBF">
              <w:rPr>
                <w:bCs/>
                <w:sz w:val="24"/>
                <w:szCs w:val="24"/>
              </w:rPr>
              <w:t xml:space="preserve">Контроль та </w:t>
            </w:r>
            <w:r w:rsidRPr="00E50CBF">
              <w:rPr>
                <w:bCs/>
                <w:sz w:val="24"/>
                <w:szCs w:val="24"/>
                <w:lang w:val="uk-UA"/>
              </w:rPr>
              <w:t xml:space="preserve">своєчасне виконання </w:t>
            </w:r>
            <w:r w:rsidRPr="00E50CBF">
              <w:rPr>
                <w:bCs/>
                <w:sz w:val="24"/>
                <w:szCs w:val="24"/>
              </w:rPr>
              <w:t>документа</w:t>
            </w:r>
          </w:p>
        </w:tc>
        <w:tc>
          <w:tcPr>
            <w:tcW w:w="2701" w:type="dxa"/>
            <w:gridSpan w:val="2"/>
          </w:tcPr>
          <w:p w:rsidR="00CF19DC" w:rsidRPr="00E50CBF" w:rsidRDefault="00CF19DC" w:rsidP="00CF19DC">
            <w:pPr>
              <w:jc w:val="center"/>
              <w:rPr>
                <w:sz w:val="24"/>
                <w:szCs w:val="24"/>
              </w:rPr>
            </w:pPr>
            <w:r w:rsidRPr="00E50CBF">
              <w:rPr>
                <w:sz w:val="24"/>
                <w:szCs w:val="24"/>
                <w:lang w:val="uk-UA"/>
              </w:rPr>
              <w:t>Протягом</w:t>
            </w:r>
            <w:r w:rsidRPr="00E50CBF">
              <w:rPr>
                <w:sz w:val="24"/>
                <w:szCs w:val="24"/>
              </w:rPr>
              <w:t xml:space="preserve"> кварталу</w:t>
            </w:r>
          </w:p>
        </w:tc>
        <w:tc>
          <w:tcPr>
            <w:tcW w:w="2947" w:type="dxa"/>
          </w:tcPr>
          <w:p w:rsidR="00CF19DC" w:rsidRPr="00E50CBF" w:rsidRDefault="00CF19DC" w:rsidP="00CF19DC">
            <w:pPr>
              <w:jc w:val="center"/>
              <w:rPr>
                <w:b/>
                <w:sz w:val="24"/>
                <w:szCs w:val="24"/>
                <w:lang w:val="uk-UA"/>
              </w:rPr>
            </w:pPr>
            <w:r w:rsidRPr="00E50CBF">
              <w:rPr>
                <w:bCs/>
                <w:sz w:val="24"/>
                <w:szCs w:val="24"/>
                <w:lang w:val="uk-UA"/>
              </w:rPr>
              <w:t>Відділ культури</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7.</w:t>
            </w:r>
          </w:p>
        </w:tc>
        <w:tc>
          <w:tcPr>
            <w:tcW w:w="4243" w:type="dxa"/>
          </w:tcPr>
          <w:p w:rsidR="00CF19DC" w:rsidRPr="00E50CBF" w:rsidRDefault="00CF19DC" w:rsidP="00CF19DC">
            <w:pPr>
              <w:jc w:val="both"/>
              <w:rPr>
                <w:sz w:val="24"/>
                <w:szCs w:val="24"/>
                <w:lang w:val="uk-UA"/>
              </w:rPr>
            </w:pPr>
            <w:r w:rsidRPr="00E50CBF">
              <w:rPr>
                <w:sz w:val="24"/>
                <w:szCs w:val="24"/>
                <w:lang w:val="uk-UA"/>
              </w:rPr>
              <w:t>Від 05.09.2018 №634-р «Про затвердження Національного плану дій з виконання рекомендацій, викладених у заключних зауваженнях Комітету ООН з ліквідації дискримінації щодо жінок до восьмої періодичної доповіді України про виконання Конвенції про ліквідацію всіх форм дискримінації щодо жінок на період до 2021 року»</w:t>
            </w:r>
          </w:p>
        </w:tc>
        <w:tc>
          <w:tcPr>
            <w:tcW w:w="4332" w:type="dxa"/>
          </w:tcPr>
          <w:p w:rsidR="00CF19DC" w:rsidRPr="00E50CBF" w:rsidRDefault="00CF19DC" w:rsidP="00CF19DC">
            <w:pPr>
              <w:jc w:val="both"/>
              <w:rPr>
                <w:sz w:val="24"/>
                <w:szCs w:val="24"/>
              </w:rPr>
            </w:pPr>
            <w:r w:rsidRPr="00E50CBF">
              <w:rPr>
                <w:bCs/>
                <w:sz w:val="24"/>
                <w:szCs w:val="24"/>
              </w:rPr>
              <w:t xml:space="preserve">Контроль та </w:t>
            </w:r>
            <w:r w:rsidRPr="00E50CBF">
              <w:rPr>
                <w:bCs/>
                <w:sz w:val="24"/>
                <w:szCs w:val="24"/>
                <w:lang w:val="uk-UA"/>
              </w:rPr>
              <w:t xml:space="preserve">своєчасне виконання </w:t>
            </w:r>
            <w:r w:rsidRPr="00E50CBF">
              <w:rPr>
                <w:bCs/>
                <w:sz w:val="24"/>
                <w:szCs w:val="24"/>
              </w:rPr>
              <w:t>документа</w:t>
            </w:r>
          </w:p>
        </w:tc>
        <w:tc>
          <w:tcPr>
            <w:tcW w:w="2701" w:type="dxa"/>
            <w:gridSpan w:val="2"/>
          </w:tcPr>
          <w:p w:rsidR="00CF19DC" w:rsidRPr="00E50CBF" w:rsidRDefault="00CF19DC" w:rsidP="00CF19DC">
            <w:pPr>
              <w:jc w:val="center"/>
              <w:rPr>
                <w:sz w:val="24"/>
                <w:szCs w:val="24"/>
              </w:rPr>
            </w:pPr>
            <w:r w:rsidRPr="00E50CBF">
              <w:rPr>
                <w:sz w:val="24"/>
                <w:szCs w:val="24"/>
                <w:lang w:val="uk-UA"/>
              </w:rPr>
              <w:t>Протягом</w:t>
            </w:r>
            <w:r w:rsidRPr="00E50CBF">
              <w:rPr>
                <w:sz w:val="24"/>
                <w:szCs w:val="24"/>
              </w:rPr>
              <w:t xml:space="preserve"> кварталу</w:t>
            </w:r>
          </w:p>
        </w:tc>
        <w:tc>
          <w:tcPr>
            <w:tcW w:w="2947" w:type="dxa"/>
          </w:tcPr>
          <w:p w:rsidR="00CF19DC" w:rsidRPr="00E50CBF" w:rsidRDefault="00CF19DC" w:rsidP="00CF19DC">
            <w:pPr>
              <w:jc w:val="center"/>
              <w:rPr>
                <w:bCs/>
                <w:sz w:val="24"/>
                <w:szCs w:val="24"/>
                <w:lang w:val="uk-UA"/>
              </w:rPr>
            </w:pPr>
            <w:r w:rsidRPr="00E50CBF">
              <w:rPr>
                <w:bCs/>
                <w:sz w:val="24"/>
                <w:szCs w:val="24"/>
                <w:lang w:val="uk-UA"/>
              </w:rPr>
              <w:t>Відділ культури</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8.</w:t>
            </w:r>
          </w:p>
        </w:tc>
        <w:tc>
          <w:tcPr>
            <w:tcW w:w="4243"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t xml:space="preserve">«Про затвердження плану заходів щодо реалізації Національної стратегії з оздоровчої рухової активності в Україні на період до  2025 року «Рухова активність – здоровий спосіб </w:t>
            </w:r>
            <w:r w:rsidRPr="00E50CBF">
              <w:rPr>
                <w:color w:val="000000" w:themeColor="text1"/>
                <w:sz w:val="24"/>
                <w:szCs w:val="24"/>
                <w:lang w:val="uk-UA"/>
              </w:rPr>
              <w:lastRenderedPageBreak/>
              <w:t>життя – здорова нація» від 21.08.2019 № 666-р»</w:t>
            </w:r>
          </w:p>
        </w:tc>
        <w:tc>
          <w:tcPr>
            <w:tcW w:w="4332"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lastRenderedPageBreak/>
              <w:t>Виконання Законодавства України</w:t>
            </w:r>
          </w:p>
        </w:tc>
        <w:tc>
          <w:tcPr>
            <w:tcW w:w="2701" w:type="dxa"/>
            <w:gridSpan w:val="2"/>
          </w:tcPr>
          <w:p w:rsidR="00CF19DC" w:rsidRPr="00E50CBF" w:rsidRDefault="00CF19DC" w:rsidP="00CF19DC">
            <w:pPr>
              <w:jc w:val="center"/>
              <w:rPr>
                <w:sz w:val="24"/>
                <w:szCs w:val="24"/>
              </w:rPr>
            </w:pPr>
            <w:r w:rsidRPr="00E50CBF">
              <w:rPr>
                <w:sz w:val="24"/>
                <w:szCs w:val="24"/>
                <w:lang w:val="uk-UA"/>
              </w:rPr>
              <w:t>Протягом</w:t>
            </w:r>
            <w:r w:rsidRPr="00E50CBF">
              <w:rPr>
                <w:sz w:val="24"/>
                <w:szCs w:val="24"/>
              </w:rPr>
              <w:t xml:space="preserve"> кварталу</w:t>
            </w:r>
          </w:p>
        </w:tc>
        <w:tc>
          <w:tcPr>
            <w:tcW w:w="2947" w:type="dxa"/>
          </w:tcPr>
          <w:p w:rsidR="00CF19DC" w:rsidRPr="00E50CBF" w:rsidRDefault="00CF19DC" w:rsidP="00CF19DC">
            <w:pPr>
              <w:rPr>
                <w:color w:val="000000" w:themeColor="text1"/>
                <w:sz w:val="24"/>
                <w:szCs w:val="24"/>
              </w:rPr>
            </w:pPr>
            <w:proofErr w:type="spellStart"/>
            <w:r w:rsidRPr="00E50CBF">
              <w:rPr>
                <w:color w:val="000000" w:themeColor="text1"/>
                <w:sz w:val="24"/>
                <w:szCs w:val="24"/>
              </w:rPr>
              <w:t>Відділ</w:t>
            </w:r>
            <w:proofErr w:type="spellEnd"/>
            <w:r w:rsidRPr="00E50CBF">
              <w:rPr>
                <w:color w:val="000000" w:themeColor="text1"/>
                <w:sz w:val="24"/>
                <w:szCs w:val="24"/>
              </w:rPr>
              <w:t xml:space="preserve"> </w:t>
            </w:r>
            <w:proofErr w:type="spellStart"/>
            <w:r w:rsidRPr="00E50CBF">
              <w:rPr>
                <w:color w:val="000000" w:themeColor="text1"/>
                <w:sz w:val="24"/>
                <w:szCs w:val="24"/>
              </w:rPr>
              <w:t>молоді</w:t>
            </w:r>
            <w:proofErr w:type="spellEnd"/>
            <w:r w:rsidRPr="00E50CBF">
              <w:rPr>
                <w:color w:val="000000" w:themeColor="text1"/>
                <w:sz w:val="24"/>
                <w:szCs w:val="24"/>
              </w:rPr>
              <w:t xml:space="preserve"> та спорту</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lastRenderedPageBreak/>
              <w:t>9.</w:t>
            </w:r>
          </w:p>
        </w:tc>
        <w:tc>
          <w:tcPr>
            <w:tcW w:w="4243"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t>«Про схвалення Концепції Державної цільової соціальної програми національно-патріотичного виховання на період до 2025 року» від 9 жовтня 2020 р. № 1233-р</w:t>
            </w:r>
          </w:p>
        </w:tc>
        <w:tc>
          <w:tcPr>
            <w:tcW w:w="4332" w:type="dxa"/>
          </w:tcPr>
          <w:p w:rsidR="00CF19DC" w:rsidRPr="00E50CBF" w:rsidRDefault="00CF19DC" w:rsidP="00CF19DC">
            <w:pPr>
              <w:jc w:val="both"/>
              <w:rPr>
                <w:b/>
                <w:color w:val="000000" w:themeColor="text1"/>
                <w:sz w:val="24"/>
                <w:szCs w:val="24"/>
                <w:lang w:val="uk-UA"/>
              </w:rPr>
            </w:pPr>
            <w:r w:rsidRPr="00E50CBF">
              <w:rPr>
                <w:color w:val="000000" w:themeColor="text1"/>
                <w:sz w:val="24"/>
                <w:szCs w:val="24"/>
                <w:lang w:val="uk-UA"/>
              </w:rPr>
              <w:t>Виконання Законодавства України</w:t>
            </w:r>
          </w:p>
        </w:tc>
        <w:tc>
          <w:tcPr>
            <w:tcW w:w="2701" w:type="dxa"/>
            <w:gridSpan w:val="2"/>
          </w:tcPr>
          <w:p w:rsidR="00CF19DC" w:rsidRPr="00E50CBF" w:rsidRDefault="00CF19DC" w:rsidP="00CF19DC">
            <w:pPr>
              <w:jc w:val="center"/>
              <w:rPr>
                <w:sz w:val="24"/>
                <w:szCs w:val="24"/>
              </w:rPr>
            </w:pPr>
            <w:r w:rsidRPr="00E50CBF">
              <w:rPr>
                <w:sz w:val="24"/>
                <w:szCs w:val="24"/>
                <w:lang w:val="uk-UA"/>
              </w:rPr>
              <w:t>Протягом</w:t>
            </w:r>
            <w:r w:rsidRPr="00E50CBF">
              <w:rPr>
                <w:sz w:val="24"/>
                <w:szCs w:val="24"/>
              </w:rPr>
              <w:t xml:space="preserve"> кварталу</w:t>
            </w:r>
          </w:p>
        </w:tc>
        <w:tc>
          <w:tcPr>
            <w:tcW w:w="2947" w:type="dxa"/>
          </w:tcPr>
          <w:p w:rsidR="00CF19DC" w:rsidRPr="00E50CBF" w:rsidRDefault="00CF19DC" w:rsidP="00CF19DC">
            <w:pPr>
              <w:rPr>
                <w:color w:val="000000" w:themeColor="text1"/>
                <w:sz w:val="24"/>
                <w:szCs w:val="24"/>
              </w:rPr>
            </w:pPr>
            <w:proofErr w:type="spellStart"/>
            <w:r w:rsidRPr="00E50CBF">
              <w:rPr>
                <w:color w:val="000000" w:themeColor="text1"/>
                <w:sz w:val="24"/>
                <w:szCs w:val="24"/>
              </w:rPr>
              <w:t>Відділ</w:t>
            </w:r>
            <w:proofErr w:type="spellEnd"/>
            <w:r w:rsidRPr="00E50CBF">
              <w:rPr>
                <w:color w:val="000000" w:themeColor="text1"/>
                <w:sz w:val="24"/>
                <w:szCs w:val="24"/>
              </w:rPr>
              <w:t xml:space="preserve"> </w:t>
            </w:r>
            <w:proofErr w:type="spellStart"/>
            <w:r w:rsidRPr="00E50CBF">
              <w:rPr>
                <w:color w:val="000000" w:themeColor="text1"/>
                <w:sz w:val="24"/>
                <w:szCs w:val="24"/>
              </w:rPr>
              <w:t>молоді</w:t>
            </w:r>
            <w:proofErr w:type="spellEnd"/>
            <w:r w:rsidRPr="00E50CBF">
              <w:rPr>
                <w:color w:val="000000" w:themeColor="text1"/>
                <w:sz w:val="24"/>
                <w:szCs w:val="24"/>
              </w:rPr>
              <w:t xml:space="preserve"> та спорту</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en-US"/>
              </w:rPr>
              <w:t>10</w:t>
            </w:r>
            <w:r w:rsidRPr="00E50CBF">
              <w:rPr>
                <w:sz w:val="24"/>
                <w:szCs w:val="24"/>
                <w:lang w:val="uk-UA"/>
              </w:rPr>
              <w:t>.</w:t>
            </w:r>
          </w:p>
        </w:tc>
        <w:tc>
          <w:tcPr>
            <w:tcW w:w="4243" w:type="dxa"/>
          </w:tcPr>
          <w:p w:rsidR="00CF19DC" w:rsidRPr="00E50CBF" w:rsidRDefault="00CF19DC" w:rsidP="00CF19DC">
            <w:pPr>
              <w:jc w:val="both"/>
              <w:rPr>
                <w:sz w:val="24"/>
                <w:szCs w:val="24"/>
                <w:lang w:val="uk-UA"/>
              </w:rPr>
            </w:pPr>
            <w:r w:rsidRPr="00E50CBF">
              <w:rPr>
                <w:sz w:val="24"/>
                <w:szCs w:val="24"/>
                <w:shd w:val="clear" w:color="auto" w:fill="FFFFFF"/>
                <w:lang w:val="uk-UA"/>
              </w:rPr>
              <w:t>Розпорядження Кабінету Міністрів України «Про визначення адміністративних центрів та затвердження територій територіальних громад Луганської області»</w:t>
            </w:r>
            <w:r w:rsidRPr="00E50CBF">
              <w:rPr>
                <w:rStyle w:val="apple-converted-space"/>
                <w:b/>
                <w:bCs/>
                <w:sz w:val="24"/>
                <w:szCs w:val="24"/>
              </w:rPr>
              <w:t> </w:t>
            </w:r>
            <w:r w:rsidRPr="00E50CBF">
              <w:rPr>
                <w:sz w:val="24"/>
                <w:szCs w:val="24"/>
                <w:shd w:val="clear" w:color="auto" w:fill="FFFFFF"/>
                <w:lang w:val="uk-UA"/>
              </w:rPr>
              <w:t>від 12.06.</w:t>
            </w:r>
            <w:r w:rsidRPr="00E50CBF">
              <w:rPr>
                <w:sz w:val="24"/>
                <w:szCs w:val="24"/>
                <w:lang w:val="uk-UA"/>
              </w:rPr>
              <w:t>2020</w:t>
            </w:r>
            <w:r w:rsidRPr="00E50CBF">
              <w:rPr>
                <w:rStyle w:val="apple-converted-space"/>
                <w:sz w:val="24"/>
                <w:szCs w:val="24"/>
                <w:shd w:val="clear" w:color="auto" w:fill="FFFFFF"/>
              </w:rPr>
              <w:t> </w:t>
            </w:r>
            <w:r w:rsidRPr="00E50CBF">
              <w:rPr>
                <w:sz w:val="24"/>
                <w:szCs w:val="24"/>
                <w:shd w:val="clear" w:color="auto" w:fill="FFFFFF"/>
                <w:lang w:val="uk-UA"/>
              </w:rPr>
              <w:t>№ 717-р</w:t>
            </w:r>
          </w:p>
          <w:p w:rsidR="00CF19DC" w:rsidRPr="00E50CBF" w:rsidRDefault="00CF19DC" w:rsidP="00CF19DC">
            <w:pPr>
              <w:jc w:val="both"/>
              <w:rPr>
                <w:sz w:val="24"/>
                <w:szCs w:val="24"/>
                <w:lang w:val="uk-UA"/>
              </w:rPr>
            </w:pPr>
          </w:p>
        </w:tc>
        <w:tc>
          <w:tcPr>
            <w:tcW w:w="4332" w:type="dxa"/>
          </w:tcPr>
          <w:p w:rsidR="00CF19DC" w:rsidRPr="00E50CBF" w:rsidRDefault="00CF19DC" w:rsidP="00CF19DC">
            <w:pPr>
              <w:jc w:val="both"/>
              <w:rPr>
                <w:sz w:val="24"/>
                <w:szCs w:val="24"/>
                <w:lang w:val="uk-UA"/>
              </w:rPr>
            </w:pPr>
            <w:r w:rsidRPr="00E50CBF">
              <w:rPr>
                <w:sz w:val="24"/>
                <w:szCs w:val="24"/>
                <w:lang w:val="uk-UA"/>
              </w:rPr>
              <w:t xml:space="preserve">На виконання норм Закону України «Про місцеве самоврядування в Україні», </w:t>
            </w:r>
            <w:r w:rsidRPr="00E50CBF">
              <w:rPr>
                <w:sz w:val="24"/>
                <w:szCs w:val="24"/>
                <w:shd w:val="clear" w:color="auto" w:fill="FFFFFF"/>
                <w:lang w:val="uk-UA"/>
              </w:rPr>
              <w:t xml:space="preserve">Закону України </w:t>
            </w:r>
            <w:r w:rsidRPr="00E50CBF">
              <w:rPr>
                <w:sz w:val="24"/>
                <w:szCs w:val="24"/>
                <w:shd w:val="clear" w:color="auto" w:fill="FFFFFF"/>
              </w:rPr>
              <w:t> </w:t>
            </w:r>
            <w:r w:rsidRPr="00E50CBF">
              <w:rPr>
                <w:sz w:val="24"/>
                <w:szCs w:val="24"/>
                <w:shd w:val="clear" w:color="auto" w:fill="FFFFFF"/>
                <w:lang w:val="uk-UA"/>
              </w:rPr>
              <w:t xml:space="preserve"> «Про внесення змін до деяких законодавчих актів України щодо впорядкування окремих питань організації та діяльності органів місцевого самоврядування та районних державних адміністрацій»</w:t>
            </w:r>
            <w:r w:rsidRPr="00E50CBF">
              <w:rPr>
                <w:sz w:val="24"/>
                <w:szCs w:val="24"/>
                <w:shd w:val="clear" w:color="auto" w:fill="FFFFFF"/>
              </w:rPr>
              <w:t> </w:t>
            </w:r>
            <w:r w:rsidRPr="00E50CBF">
              <w:rPr>
                <w:sz w:val="24"/>
                <w:szCs w:val="24"/>
                <w:shd w:val="clear" w:color="auto" w:fill="FFFFFF"/>
                <w:lang w:val="uk-UA"/>
              </w:rPr>
              <w:t>№ (1009-</w:t>
            </w:r>
            <w:r w:rsidRPr="00E50CBF">
              <w:rPr>
                <w:sz w:val="24"/>
                <w:szCs w:val="24"/>
                <w:shd w:val="clear" w:color="auto" w:fill="FFFFFF"/>
              </w:rPr>
              <w:t>IX</w:t>
            </w:r>
            <w:r w:rsidRPr="00E50CBF">
              <w:rPr>
                <w:sz w:val="24"/>
                <w:szCs w:val="24"/>
                <w:shd w:val="clear" w:color="auto" w:fill="FFFFFF"/>
                <w:lang w:val="uk-UA"/>
              </w:rPr>
              <w:t>)</w:t>
            </w:r>
          </w:p>
          <w:p w:rsidR="00CF19DC" w:rsidRPr="00E50CBF" w:rsidRDefault="00CF19DC" w:rsidP="00CF19DC">
            <w:pPr>
              <w:jc w:val="both"/>
              <w:rPr>
                <w:sz w:val="24"/>
                <w:szCs w:val="24"/>
                <w:lang w:val="uk-UA"/>
              </w:rPr>
            </w:pPr>
          </w:p>
        </w:tc>
        <w:tc>
          <w:tcPr>
            <w:tcW w:w="2701" w:type="dxa"/>
            <w:gridSpan w:val="2"/>
          </w:tcPr>
          <w:p w:rsidR="00CF19DC" w:rsidRPr="00E50CBF" w:rsidRDefault="00CF19DC" w:rsidP="00CF19DC">
            <w:pPr>
              <w:jc w:val="center"/>
              <w:rPr>
                <w:sz w:val="24"/>
                <w:szCs w:val="24"/>
              </w:rPr>
            </w:pPr>
            <w:r w:rsidRPr="00E50CBF">
              <w:rPr>
                <w:sz w:val="24"/>
                <w:szCs w:val="24"/>
                <w:lang w:val="uk-UA"/>
              </w:rPr>
              <w:t>Протягом</w:t>
            </w:r>
            <w:r w:rsidRPr="00E50CBF">
              <w:rPr>
                <w:sz w:val="24"/>
                <w:szCs w:val="24"/>
                <w:lang w:val="uk-UA"/>
              </w:rPr>
              <w:br/>
              <w:t>кварталу</w:t>
            </w:r>
          </w:p>
        </w:tc>
        <w:tc>
          <w:tcPr>
            <w:tcW w:w="2947" w:type="dxa"/>
          </w:tcPr>
          <w:p w:rsidR="00CF19DC" w:rsidRPr="00E50CBF" w:rsidRDefault="00CF19DC" w:rsidP="00CF19DC">
            <w:pPr>
              <w:jc w:val="center"/>
              <w:rPr>
                <w:sz w:val="24"/>
                <w:szCs w:val="24"/>
                <w:lang w:val="uk-UA"/>
              </w:rPr>
            </w:pPr>
            <w:r w:rsidRPr="00E50CBF">
              <w:rPr>
                <w:sz w:val="24"/>
                <w:szCs w:val="24"/>
                <w:lang w:val="uk-UA"/>
              </w:rPr>
              <w:t>Управління  власності</w:t>
            </w:r>
          </w:p>
          <w:p w:rsidR="00CF19DC" w:rsidRPr="00E50CBF" w:rsidRDefault="00CF19DC" w:rsidP="00CF19DC">
            <w:pPr>
              <w:jc w:val="center"/>
              <w:rPr>
                <w:sz w:val="24"/>
                <w:szCs w:val="24"/>
                <w:lang w:val="uk-UA"/>
              </w:rPr>
            </w:pPr>
          </w:p>
        </w:tc>
      </w:tr>
      <w:tr w:rsidR="00CF19DC" w:rsidRPr="00E50CBF" w:rsidTr="00DE0496">
        <w:trPr>
          <w:trHeight w:val="163"/>
        </w:trPr>
        <w:tc>
          <w:tcPr>
            <w:tcW w:w="14786" w:type="dxa"/>
            <w:gridSpan w:val="6"/>
          </w:tcPr>
          <w:p w:rsidR="00CF19DC" w:rsidRPr="00E50CBF" w:rsidRDefault="00CF19DC" w:rsidP="00CF19DC">
            <w:pPr>
              <w:rPr>
                <w:b/>
                <w:sz w:val="24"/>
                <w:szCs w:val="24"/>
                <w:lang w:val="uk-UA"/>
              </w:rPr>
            </w:pPr>
            <w:r w:rsidRPr="00E50CBF">
              <w:rPr>
                <w:b/>
                <w:sz w:val="24"/>
                <w:szCs w:val="24"/>
                <w:lang w:val="uk-UA"/>
              </w:rPr>
              <w:t>Розпорядження керівника Лисичанської  міської  ВЦА</w:t>
            </w:r>
          </w:p>
        </w:tc>
      </w:tr>
      <w:tr w:rsidR="00CF19DC" w:rsidRPr="00E50CBF" w:rsidTr="00A3468A">
        <w:trPr>
          <w:trHeight w:val="336"/>
        </w:trPr>
        <w:tc>
          <w:tcPr>
            <w:tcW w:w="563" w:type="dxa"/>
          </w:tcPr>
          <w:p w:rsidR="00CF19DC" w:rsidRPr="00E50CBF" w:rsidRDefault="00CF19DC" w:rsidP="00CF19DC">
            <w:pPr>
              <w:rPr>
                <w:sz w:val="24"/>
                <w:szCs w:val="24"/>
                <w:lang w:val="uk-UA"/>
              </w:rPr>
            </w:pPr>
            <w:r w:rsidRPr="00E50CBF">
              <w:rPr>
                <w:sz w:val="24"/>
                <w:szCs w:val="24"/>
                <w:lang w:val="uk-UA"/>
              </w:rPr>
              <w:t>1.</w:t>
            </w:r>
          </w:p>
        </w:tc>
        <w:tc>
          <w:tcPr>
            <w:tcW w:w="4243" w:type="dxa"/>
            <w:shd w:val="clear" w:color="auto" w:fill="auto"/>
          </w:tcPr>
          <w:p w:rsidR="00CF19DC" w:rsidRPr="00E50CBF" w:rsidRDefault="00CF19DC" w:rsidP="00CF19DC">
            <w:pPr>
              <w:jc w:val="both"/>
              <w:rPr>
                <w:sz w:val="24"/>
                <w:szCs w:val="24"/>
                <w:lang w:val="uk-UA"/>
              </w:rPr>
            </w:pPr>
            <w:r w:rsidRPr="00E50CBF">
              <w:rPr>
                <w:sz w:val="24"/>
                <w:szCs w:val="24"/>
                <w:lang w:val="uk-UA"/>
              </w:rPr>
              <w:t>Необхідність оперативного контролю  виконання «Програми фінансової підтримки Комунальних некомерційних підприємств на 2021 рік</w:t>
            </w:r>
            <w:r w:rsidRPr="00E50CBF">
              <w:rPr>
                <w:b/>
                <w:sz w:val="24"/>
                <w:szCs w:val="24"/>
                <w:lang w:val="uk-UA"/>
              </w:rPr>
              <w:t>»</w:t>
            </w:r>
          </w:p>
        </w:tc>
        <w:tc>
          <w:tcPr>
            <w:tcW w:w="4332" w:type="dxa"/>
            <w:shd w:val="clear" w:color="auto" w:fill="auto"/>
          </w:tcPr>
          <w:p w:rsidR="00CF19DC" w:rsidRPr="00E50CBF" w:rsidRDefault="00CF19DC" w:rsidP="00E50CBF">
            <w:pPr>
              <w:jc w:val="both"/>
              <w:rPr>
                <w:b/>
                <w:sz w:val="24"/>
                <w:szCs w:val="24"/>
                <w:lang w:val="uk-UA"/>
              </w:rPr>
            </w:pPr>
            <w:r w:rsidRPr="00E50CBF">
              <w:rPr>
                <w:sz w:val="24"/>
                <w:szCs w:val="24"/>
                <w:lang w:val="uk-UA"/>
              </w:rPr>
              <w:t>Згідно з  розпорядженням керівника ВЦА м. Лисичанська від 02.10.2020 №502 «Про затвердження Програми фінансової підтримки Комунальних некомерційних підприємств на 2021 р</w:t>
            </w:r>
            <w:r w:rsidR="00E50CBF">
              <w:rPr>
                <w:sz w:val="24"/>
                <w:szCs w:val="24"/>
                <w:lang w:val="uk-UA"/>
              </w:rPr>
              <w:t>.</w:t>
            </w:r>
            <w:r w:rsidRPr="00E50CBF">
              <w:rPr>
                <w:sz w:val="24"/>
                <w:szCs w:val="24"/>
                <w:lang w:val="uk-UA"/>
              </w:rPr>
              <w:t>»</w:t>
            </w:r>
          </w:p>
        </w:tc>
        <w:tc>
          <w:tcPr>
            <w:tcW w:w="2701" w:type="dxa"/>
            <w:gridSpan w:val="2"/>
            <w:shd w:val="clear" w:color="auto" w:fill="auto"/>
          </w:tcPr>
          <w:p w:rsidR="00CF19DC" w:rsidRPr="00E50CBF" w:rsidRDefault="00CF19DC" w:rsidP="00CF19DC">
            <w:pPr>
              <w:jc w:val="center"/>
              <w:rPr>
                <w:sz w:val="24"/>
                <w:szCs w:val="24"/>
              </w:rPr>
            </w:pPr>
            <w:r w:rsidRPr="00E50CBF">
              <w:rPr>
                <w:sz w:val="24"/>
                <w:szCs w:val="24"/>
                <w:lang w:val="uk-UA"/>
              </w:rPr>
              <w:t>Протягом кварталу</w:t>
            </w:r>
          </w:p>
        </w:tc>
        <w:tc>
          <w:tcPr>
            <w:tcW w:w="2947" w:type="dxa"/>
            <w:shd w:val="clear" w:color="auto" w:fill="auto"/>
          </w:tcPr>
          <w:p w:rsidR="00CF19DC" w:rsidRPr="00E50CBF" w:rsidRDefault="00CF19DC" w:rsidP="00CF19DC">
            <w:pPr>
              <w:jc w:val="center"/>
              <w:rPr>
                <w:sz w:val="24"/>
                <w:szCs w:val="24"/>
                <w:lang w:val="uk-UA"/>
              </w:rPr>
            </w:pPr>
            <w:r w:rsidRPr="00E50CBF">
              <w:rPr>
                <w:sz w:val="24"/>
                <w:szCs w:val="24"/>
                <w:lang w:val="uk-UA"/>
              </w:rPr>
              <w:t>Відділ охорони здоров’я</w:t>
            </w:r>
          </w:p>
        </w:tc>
      </w:tr>
      <w:tr w:rsidR="00CF19DC" w:rsidRPr="00E50CBF" w:rsidTr="00A3468A">
        <w:trPr>
          <w:trHeight w:val="336"/>
        </w:trPr>
        <w:tc>
          <w:tcPr>
            <w:tcW w:w="563" w:type="dxa"/>
          </w:tcPr>
          <w:p w:rsidR="00CF19DC" w:rsidRPr="00E50CBF" w:rsidRDefault="00CF19DC" w:rsidP="00CF19DC">
            <w:pPr>
              <w:rPr>
                <w:sz w:val="24"/>
                <w:szCs w:val="24"/>
                <w:lang w:val="uk-UA"/>
              </w:rPr>
            </w:pPr>
            <w:r w:rsidRPr="00E50CBF">
              <w:rPr>
                <w:sz w:val="24"/>
                <w:szCs w:val="24"/>
                <w:lang w:val="uk-UA"/>
              </w:rPr>
              <w:t>2.</w:t>
            </w:r>
          </w:p>
        </w:tc>
        <w:tc>
          <w:tcPr>
            <w:tcW w:w="4243" w:type="dxa"/>
            <w:shd w:val="clear" w:color="auto" w:fill="auto"/>
          </w:tcPr>
          <w:p w:rsidR="00CF19DC" w:rsidRPr="00E50CBF" w:rsidRDefault="00CF19DC" w:rsidP="00CF19DC">
            <w:pPr>
              <w:jc w:val="both"/>
              <w:rPr>
                <w:b/>
                <w:sz w:val="24"/>
                <w:szCs w:val="24"/>
                <w:lang w:val="uk-UA"/>
              </w:rPr>
            </w:pPr>
            <w:r w:rsidRPr="00E50CBF">
              <w:rPr>
                <w:sz w:val="24"/>
                <w:szCs w:val="24"/>
                <w:lang w:val="uk-UA"/>
              </w:rPr>
              <w:t xml:space="preserve">Необхідність оперативного контролю  виконання «Програми фінансової підтримки КНП «Лисичанська багатопрофільна лікарня» на 2021 рік </w:t>
            </w:r>
          </w:p>
        </w:tc>
        <w:tc>
          <w:tcPr>
            <w:tcW w:w="4332" w:type="dxa"/>
            <w:shd w:val="clear" w:color="auto" w:fill="auto"/>
          </w:tcPr>
          <w:p w:rsidR="00CF19DC" w:rsidRPr="00E50CBF" w:rsidRDefault="00CF19DC" w:rsidP="00CF19DC">
            <w:pPr>
              <w:jc w:val="both"/>
              <w:rPr>
                <w:b/>
                <w:sz w:val="24"/>
                <w:szCs w:val="24"/>
                <w:lang w:val="uk-UA"/>
              </w:rPr>
            </w:pPr>
            <w:r w:rsidRPr="00E50CBF">
              <w:rPr>
                <w:sz w:val="24"/>
                <w:szCs w:val="24"/>
                <w:lang w:val="uk-UA"/>
              </w:rPr>
              <w:t>Згідно з  розпорядженням керівника ВЦА   м. Лисичанська від 02.10.2020 №503 « Про затвердження Програми розвитку та фінансової підтримки КНП «Лисичанська багатопрофільна лікарня» на 2021 рік»</w:t>
            </w:r>
          </w:p>
        </w:tc>
        <w:tc>
          <w:tcPr>
            <w:tcW w:w="2701" w:type="dxa"/>
            <w:gridSpan w:val="2"/>
            <w:shd w:val="clear" w:color="auto" w:fill="auto"/>
          </w:tcPr>
          <w:p w:rsidR="00CF19DC" w:rsidRPr="00E50CBF" w:rsidRDefault="00CF19DC" w:rsidP="00CF19DC">
            <w:pPr>
              <w:jc w:val="center"/>
              <w:rPr>
                <w:sz w:val="24"/>
                <w:szCs w:val="24"/>
              </w:rPr>
            </w:pPr>
            <w:r w:rsidRPr="00E50CBF">
              <w:rPr>
                <w:sz w:val="24"/>
                <w:szCs w:val="24"/>
                <w:lang w:val="uk-UA"/>
              </w:rPr>
              <w:t>Протягом кварталу</w:t>
            </w:r>
          </w:p>
        </w:tc>
        <w:tc>
          <w:tcPr>
            <w:tcW w:w="2947" w:type="dxa"/>
            <w:shd w:val="clear" w:color="auto" w:fill="auto"/>
          </w:tcPr>
          <w:p w:rsidR="00CF19DC" w:rsidRPr="00E50CBF" w:rsidRDefault="00CF19DC" w:rsidP="00CF19DC">
            <w:pPr>
              <w:jc w:val="center"/>
              <w:rPr>
                <w:sz w:val="24"/>
                <w:szCs w:val="24"/>
                <w:lang w:val="uk-UA"/>
              </w:rPr>
            </w:pPr>
            <w:r w:rsidRPr="00E50CBF">
              <w:rPr>
                <w:sz w:val="24"/>
                <w:szCs w:val="24"/>
                <w:lang w:val="uk-UA"/>
              </w:rPr>
              <w:t>Відділ охорони здоров’я</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3.</w:t>
            </w:r>
          </w:p>
        </w:tc>
        <w:tc>
          <w:tcPr>
            <w:tcW w:w="4243" w:type="dxa"/>
          </w:tcPr>
          <w:p w:rsidR="00CF19DC" w:rsidRPr="00E50CBF" w:rsidRDefault="00CF19DC" w:rsidP="00CF19DC">
            <w:pPr>
              <w:spacing w:line="274" w:lineRule="exact"/>
              <w:jc w:val="both"/>
              <w:rPr>
                <w:rStyle w:val="2115pt"/>
                <w:rFonts w:ascii="Times New Roman" w:hAnsi="Times New Roman" w:cs="Times New Roman"/>
                <w:sz w:val="24"/>
                <w:szCs w:val="24"/>
              </w:rPr>
            </w:pPr>
            <w:r w:rsidRPr="00E50CBF">
              <w:rPr>
                <w:rStyle w:val="2115pt"/>
                <w:rFonts w:ascii="Times New Roman" w:hAnsi="Times New Roman" w:cs="Times New Roman"/>
                <w:sz w:val="24"/>
                <w:szCs w:val="24"/>
              </w:rPr>
              <w:t xml:space="preserve">Розпорядження керівника Лисичанської міської ВЦА від 09.09.2021 № 1010 «Про внесення змін до «Програми профілактики </w:t>
            </w:r>
            <w:proofErr w:type="spellStart"/>
            <w:r w:rsidRPr="00E50CBF">
              <w:rPr>
                <w:rStyle w:val="2115pt"/>
                <w:rFonts w:ascii="Times New Roman" w:hAnsi="Times New Roman" w:cs="Times New Roman"/>
                <w:sz w:val="24"/>
                <w:szCs w:val="24"/>
              </w:rPr>
              <w:t>право-порушень</w:t>
            </w:r>
            <w:proofErr w:type="spellEnd"/>
            <w:r w:rsidRPr="00E50CBF">
              <w:rPr>
                <w:rStyle w:val="2115pt"/>
                <w:rFonts w:ascii="Times New Roman" w:hAnsi="Times New Roman" w:cs="Times New Roman"/>
                <w:sz w:val="24"/>
                <w:szCs w:val="24"/>
              </w:rPr>
              <w:t xml:space="preserve"> на території Лисичанської </w:t>
            </w:r>
            <w:r w:rsidRPr="00E50CBF">
              <w:rPr>
                <w:rStyle w:val="2115pt"/>
                <w:rFonts w:ascii="Times New Roman" w:hAnsi="Times New Roman" w:cs="Times New Roman"/>
                <w:sz w:val="24"/>
                <w:szCs w:val="24"/>
              </w:rPr>
              <w:lastRenderedPageBreak/>
              <w:t>міської територіал</w:t>
            </w:r>
            <w:r w:rsidR="00F439BD">
              <w:rPr>
                <w:rStyle w:val="2115pt"/>
                <w:rFonts w:ascii="Times New Roman" w:hAnsi="Times New Roman" w:cs="Times New Roman"/>
                <w:sz w:val="24"/>
                <w:szCs w:val="24"/>
              </w:rPr>
              <w:t>ьної громади на 2021-2023 роки»</w:t>
            </w:r>
          </w:p>
        </w:tc>
        <w:tc>
          <w:tcPr>
            <w:tcW w:w="4332" w:type="dxa"/>
          </w:tcPr>
          <w:p w:rsidR="00CF19DC" w:rsidRPr="00E50CBF" w:rsidRDefault="00CF19DC" w:rsidP="00CF19DC">
            <w:pPr>
              <w:spacing w:line="274" w:lineRule="exact"/>
              <w:jc w:val="both"/>
              <w:rPr>
                <w:rStyle w:val="2115pt"/>
                <w:rFonts w:ascii="Times New Roman" w:hAnsi="Times New Roman" w:cs="Times New Roman"/>
                <w:sz w:val="24"/>
                <w:szCs w:val="24"/>
              </w:rPr>
            </w:pPr>
            <w:r w:rsidRPr="00E50CBF">
              <w:rPr>
                <w:rStyle w:val="2115pt"/>
                <w:rFonts w:ascii="Times New Roman" w:hAnsi="Times New Roman" w:cs="Times New Roman"/>
                <w:sz w:val="24"/>
                <w:szCs w:val="24"/>
              </w:rPr>
              <w:lastRenderedPageBreak/>
              <w:t>Необхідність контролю виконання заходів Програми профілактики правопорушень на території Лисичанської міської територіальної громади 2021-2023 роки</w:t>
            </w:r>
          </w:p>
        </w:tc>
        <w:tc>
          <w:tcPr>
            <w:tcW w:w="2701" w:type="dxa"/>
            <w:gridSpan w:val="2"/>
          </w:tcPr>
          <w:p w:rsidR="00CF19DC" w:rsidRPr="00E50CBF" w:rsidRDefault="00CF19DC" w:rsidP="00CF19DC">
            <w:pPr>
              <w:jc w:val="center"/>
              <w:rPr>
                <w:sz w:val="24"/>
                <w:szCs w:val="24"/>
              </w:rPr>
            </w:pPr>
            <w:r w:rsidRPr="00E50CBF">
              <w:rPr>
                <w:sz w:val="24"/>
                <w:szCs w:val="24"/>
                <w:lang w:val="uk-UA"/>
              </w:rPr>
              <w:t>Протягом кварталу</w:t>
            </w:r>
          </w:p>
        </w:tc>
        <w:tc>
          <w:tcPr>
            <w:tcW w:w="2947" w:type="dxa"/>
          </w:tcPr>
          <w:p w:rsidR="00CF19DC" w:rsidRPr="00E50CBF" w:rsidRDefault="00CF19DC" w:rsidP="00CF19DC">
            <w:pPr>
              <w:pStyle w:val="21"/>
              <w:shd w:val="clear" w:color="auto" w:fill="auto"/>
              <w:spacing w:before="0" w:after="0" w:line="274" w:lineRule="exact"/>
              <w:jc w:val="center"/>
              <w:rPr>
                <w:rStyle w:val="2115pt"/>
                <w:rFonts w:ascii="Times New Roman" w:hAnsi="Times New Roman" w:cs="Times New Roman"/>
                <w:sz w:val="24"/>
                <w:szCs w:val="24"/>
              </w:rPr>
            </w:pPr>
            <w:r w:rsidRPr="00E50CBF">
              <w:rPr>
                <w:rStyle w:val="2115pt"/>
                <w:rFonts w:ascii="Times New Roman" w:hAnsi="Times New Roman" w:cs="Times New Roman"/>
                <w:sz w:val="24"/>
                <w:szCs w:val="24"/>
              </w:rPr>
              <w:t>Відділ  взаємодії з правоохоронними органами, мобілізаційної роботи та цивільного захисту</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lastRenderedPageBreak/>
              <w:t>4.</w:t>
            </w:r>
          </w:p>
        </w:tc>
        <w:tc>
          <w:tcPr>
            <w:tcW w:w="4243" w:type="dxa"/>
          </w:tcPr>
          <w:p w:rsidR="00CF19DC" w:rsidRPr="00E50CBF" w:rsidRDefault="00CF19DC" w:rsidP="00CF19DC">
            <w:pPr>
              <w:spacing w:line="274" w:lineRule="exact"/>
              <w:jc w:val="both"/>
              <w:rPr>
                <w:rStyle w:val="2115pt"/>
                <w:rFonts w:ascii="Times New Roman" w:hAnsi="Times New Roman" w:cs="Times New Roman"/>
                <w:sz w:val="24"/>
                <w:szCs w:val="24"/>
              </w:rPr>
            </w:pPr>
            <w:r w:rsidRPr="00E50CBF">
              <w:rPr>
                <w:rStyle w:val="2115pt"/>
                <w:rFonts w:ascii="Times New Roman" w:hAnsi="Times New Roman" w:cs="Times New Roman"/>
                <w:sz w:val="24"/>
                <w:szCs w:val="24"/>
              </w:rPr>
              <w:t xml:space="preserve">Розпорядження керівника Лисичанської міської ВЦА від 21.04.2021 № 252 «Про затвердження «Положення про спостережну комісію при Лисичанській міській ВЦА                                 </w:t>
            </w:r>
            <w:r w:rsidR="00F439BD">
              <w:rPr>
                <w:rStyle w:val="2115pt"/>
                <w:rFonts w:ascii="Times New Roman" w:hAnsi="Times New Roman" w:cs="Times New Roman"/>
                <w:sz w:val="24"/>
                <w:szCs w:val="24"/>
              </w:rPr>
              <w:t>та затвердження її складу»</w:t>
            </w:r>
          </w:p>
        </w:tc>
        <w:tc>
          <w:tcPr>
            <w:tcW w:w="4332" w:type="dxa"/>
          </w:tcPr>
          <w:p w:rsidR="00CF19DC" w:rsidRPr="00E50CBF" w:rsidRDefault="00CF19DC" w:rsidP="00CF19DC">
            <w:pPr>
              <w:spacing w:line="274" w:lineRule="exact"/>
              <w:jc w:val="both"/>
              <w:rPr>
                <w:rStyle w:val="2115pt"/>
                <w:rFonts w:ascii="Times New Roman" w:hAnsi="Times New Roman" w:cs="Times New Roman"/>
                <w:sz w:val="24"/>
                <w:szCs w:val="24"/>
              </w:rPr>
            </w:pPr>
            <w:r w:rsidRPr="00E50CBF">
              <w:rPr>
                <w:rStyle w:val="2115pt"/>
                <w:rFonts w:ascii="Times New Roman" w:hAnsi="Times New Roman" w:cs="Times New Roman"/>
                <w:sz w:val="24"/>
                <w:szCs w:val="24"/>
              </w:rPr>
              <w:t>Необхідність контролю виконання плану роботи спостережної комісії при Лисичанській міській ВЦА</w:t>
            </w:r>
          </w:p>
        </w:tc>
        <w:tc>
          <w:tcPr>
            <w:tcW w:w="2701" w:type="dxa"/>
            <w:gridSpan w:val="2"/>
          </w:tcPr>
          <w:p w:rsidR="00CF19DC" w:rsidRPr="00E50CBF" w:rsidRDefault="00CF19DC" w:rsidP="00CF19DC">
            <w:pPr>
              <w:jc w:val="center"/>
              <w:rPr>
                <w:sz w:val="24"/>
                <w:szCs w:val="24"/>
              </w:rPr>
            </w:pPr>
            <w:r w:rsidRPr="00E50CBF">
              <w:rPr>
                <w:sz w:val="24"/>
                <w:szCs w:val="24"/>
                <w:lang w:val="uk-UA"/>
              </w:rPr>
              <w:t>Протягом кварталу</w:t>
            </w:r>
          </w:p>
        </w:tc>
        <w:tc>
          <w:tcPr>
            <w:tcW w:w="2947" w:type="dxa"/>
          </w:tcPr>
          <w:p w:rsidR="00CF19DC" w:rsidRPr="00E50CBF" w:rsidRDefault="00CF19DC" w:rsidP="00CF19DC">
            <w:pPr>
              <w:pStyle w:val="21"/>
              <w:shd w:val="clear" w:color="auto" w:fill="auto"/>
              <w:spacing w:before="0" w:after="0" w:line="274" w:lineRule="exact"/>
              <w:jc w:val="center"/>
              <w:rPr>
                <w:rStyle w:val="2115pt"/>
                <w:rFonts w:ascii="Times New Roman" w:hAnsi="Times New Roman" w:cs="Times New Roman"/>
                <w:sz w:val="24"/>
                <w:szCs w:val="24"/>
              </w:rPr>
            </w:pPr>
            <w:r w:rsidRPr="00E50CBF">
              <w:rPr>
                <w:rStyle w:val="2115pt"/>
                <w:rFonts w:ascii="Times New Roman" w:hAnsi="Times New Roman" w:cs="Times New Roman"/>
                <w:sz w:val="24"/>
                <w:szCs w:val="24"/>
              </w:rPr>
              <w:t>Відділ  взаємодії з правоохоронними органами, мобілізаційної роботи та цивільного захисту</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5.</w:t>
            </w:r>
          </w:p>
        </w:tc>
        <w:tc>
          <w:tcPr>
            <w:tcW w:w="4243" w:type="dxa"/>
          </w:tcPr>
          <w:p w:rsidR="00CF19DC" w:rsidRPr="00E50CBF" w:rsidRDefault="00CF19DC" w:rsidP="00CF19DC">
            <w:pPr>
              <w:spacing w:line="274" w:lineRule="exact"/>
              <w:jc w:val="both"/>
              <w:rPr>
                <w:rStyle w:val="2115pt"/>
                <w:rFonts w:ascii="Times New Roman" w:hAnsi="Times New Roman" w:cs="Times New Roman"/>
                <w:sz w:val="24"/>
                <w:szCs w:val="24"/>
              </w:rPr>
            </w:pPr>
            <w:r w:rsidRPr="00E50CBF">
              <w:rPr>
                <w:rStyle w:val="2115pt"/>
                <w:rFonts w:ascii="Times New Roman" w:hAnsi="Times New Roman" w:cs="Times New Roman"/>
                <w:sz w:val="24"/>
                <w:szCs w:val="24"/>
              </w:rPr>
              <w:t>Розпорядження керівника Лисичанської міської ВЦА від 09.04.2021 № 176 «Про затвердження плану заходів із запобігання та протидії корупції в Лисичанській міській ВЦА на 2021 рік»</w:t>
            </w:r>
          </w:p>
        </w:tc>
        <w:tc>
          <w:tcPr>
            <w:tcW w:w="4332" w:type="dxa"/>
          </w:tcPr>
          <w:p w:rsidR="00CF19DC" w:rsidRPr="00E50CBF" w:rsidRDefault="00CF19DC" w:rsidP="00CF19DC">
            <w:pPr>
              <w:spacing w:line="274" w:lineRule="exact"/>
              <w:jc w:val="both"/>
              <w:rPr>
                <w:rStyle w:val="2115pt"/>
                <w:rFonts w:ascii="Times New Roman" w:hAnsi="Times New Roman" w:cs="Times New Roman"/>
                <w:sz w:val="24"/>
                <w:szCs w:val="24"/>
              </w:rPr>
            </w:pPr>
            <w:r w:rsidRPr="00E50CBF">
              <w:rPr>
                <w:rStyle w:val="2115pt"/>
                <w:rFonts w:ascii="Times New Roman" w:hAnsi="Times New Roman" w:cs="Times New Roman"/>
                <w:sz w:val="24"/>
                <w:szCs w:val="24"/>
              </w:rPr>
              <w:t>Необхідність контролю виконання плану заходів із запобігання та протидії корупції в Лисичанській міській ВЦА на 2021 рік</w:t>
            </w:r>
          </w:p>
        </w:tc>
        <w:tc>
          <w:tcPr>
            <w:tcW w:w="2701" w:type="dxa"/>
            <w:gridSpan w:val="2"/>
          </w:tcPr>
          <w:p w:rsidR="00CF19DC" w:rsidRPr="00E50CBF" w:rsidRDefault="00CF19DC" w:rsidP="00CF19DC">
            <w:pPr>
              <w:jc w:val="center"/>
              <w:rPr>
                <w:sz w:val="24"/>
                <w:szCs w:val="24"/>
              </w:rPr>
            </w:pPr>
            <w:r w:rsidRPr="00E50CBF">
              <w:rPr>
                <w:sz w:val="24"/>
                <w:szCs w:val="24"/>
                <w:lang w:val="uk-UA"/>
              </w:rPr>
              <w:t>Протягом кварталу</w:t>
            </w:r>
          </w:p>
        </w:tc>
        <w:tc>
          <w:tcPr>
            <w:tcW w:w="2947" w:type="dxa"/>
          </w:tcPr>
          <w:p w:rsidR="00CF19DC" w:rsidRPr="00E50CBF" w:rsidRDefault="00CF19DC" w:rsidP="00CF19DC">
            <w:pPr>
              <w:pStyle w:val="21"/>
              <w:shd w:val="clear" w:color="auto" w:fill="auto"/>
              <w:spacing w:before="0" w:after="0" w:line="274" w:lineRule="exact"/>
              <w:jc w:val="center"/>
              <w:rPr>
                <w:rStyle w:val="2115pt"/>
                <w:rFonts w:ascii="Times New Roman" w:hAnsi="Times New Roman" w:cs="Times New Roman"/>
                <w:sz w:val="24"/>
                <w:szCs w:val="24"/>
              </w:rPr>
            </w:pPr>
            <w:r w:rsidRPr="00E50CBF">
              <w:rPr>
                <w:rStyle w:val="2115pt"/>
                <w:rFonts w:ascii="Times New Roman" w:hAnsi="Times New Roman" w:cs="Times New Roman"/>
                <w:sz w:val="24"/>
                <w:szCs w:val="24"/>
              </w:rPr>
              <w:t>Відділ  взаємодії з правоохоронними органами, мобілізаційної роботи та цивільного захисту</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6.</w:t>
            </w:r>
          </w:p>
        </w:tc>
        <w:tc>
          <w:tcPr>
            <w:tcW w:w="4243" w:type="dxa"/>
          </w:tcPr>
          <w:p w:rsidR="00CF19DC" w:rsidRPr="00E50CBF" w:rsidRDefault="00CF19DC" w:rsidP="00CF19DC">
            <w:pPr>
              <w:pStyle w:val="21"/>
              <w:shd w:val="clear" w:color="auto" w:fill="auto"/>
              <w:spacing w:before="0" w:after="0" w:line="274" w:lineRule="exact"/>
              <w:rPr>
                <w:rFonts w:ascii="Times New Roman" w:hAnsi="Times New Roman" w:cs="Times New Roman"/>
                <w:sz w:val="24"/>
                <w:szCs w:val="24"/>
              </w:rPr>
            </w:pPr>
            <w:r w:rsidRPr="00E50CBF">
              <w:rPr>
                <w:rStyle w:val="2115pt"/>
                <w:rFonts w:ascii="Times New Roman" w:hAnsi="Times New Roman" w:cs="Times New Roman"/>
                <w:sz w:val="24"/>
                <w:szCs w:val="24"/>
              </w:rPr>
              <w:t>Розпорядження керівника Лисичанської міської ВЦА від 07.07.2021 № 653  «Про затвердження плану основних заходів цивільного захисту Лисичанської міської територіальної громади на 2021 рік»</w:t>
            </w:r>
          </w:p>
        </w:tc>
        <w:tc>
          <w:tcPr>
            <w:tcW w:w="4332" w:type="dxa"/>
          </w:tcPr>
          <w:p w:rsidR="00CF19DC" w:rsidRPr="00E50CBF" w:rsidRDefault="00CF19DC" w:rsidP="00CF19DC">
            <w:pPr>
              <w:jc w:val="both"/>
              <w:rPr>
                <w:sz w:val="24"/>
                <w:szCs w:val="24"/>
                <w:lang w:val="uk-UA"/>
              </w:rPr>
            </w:pPr>
            <w:r w:rsidRPr="00E50CBF">
              <w:rPr>
                <w:rFonts w:eastAsia="Sylfaen"/>
                <w:color w:val="000000"/>
                <w:sz w:val="24"/>
                <w:szCs w:val="24"/>
                <w:lang w:val="uk-UA" w:eastAsia="uk-UA" w:bidi="uk-UA"/>
              </w:rPr>
              <w:t>Необхідність оперативного контролю за своєчасним виконанням документа</w:t>
            </w:r>
          </w:p>
        </w:tc>
        <w:tc>
          <w:tcPr>
            <w:tcW w:w="2701" w:type="dxa"/>
            <w:gridSpan w:val="2"/>
          </w:tcPr>
          <w:p w:rsidR="00CF19DC" w:rsidRPr="00E50CBF" w:rsidRDefault="00CF19DC" w:rsidP="00CF19DC">
            <w:pPr>
              <w:jc w:val="center"/>
              <w:rPr>
                <w:sz w:val="24"/>
                <w:szCs w:val="24"/>
              </w:rPr>
            </w:pPr>
            <w:r w:rsidRPr="00E50CBF">
              <w:rPr>
                <w:sz w:val="24"/>
                <w:szCs w:val="24"/>
                <w:lang w:val="uk-UA"/>
              </w:rPr>
              <w:t>Протягом кварталу</w:t>
            </w:r>
          </w:p>
        </w:tc>
        <w:tc>
          <w:tcPr>
            <w:tcW w:w="2947" w:type="dxa"/>
          </w:tcPr>
          <w:p w:rsidR="00CF19DC" w:rsidRPr="00E50CBF" w:rsidRDefault="00CF19DC" w:rsidP="00CF19DC">
            <w:pPr>
              <w:pStyle w:val="21"/>
              <w:shd w:val="clear" w:color="auto" w:fill="auto"/>
              <w:spacing w:before="0" w:after="0" w:line="278" w:lineRule="exact"/>
              <w:jc w:val="center"/>
              <w:rPr>
                <w:rFonts w:ascii="Times New Roman" w:hAnsi="Times New Roman" w:cs="Times New Roman"/>
                <w:sz w:val="24"/>
                <w:szCs w:val="24"/>
              </w:rPr>
            </w:pPr>
            <w:r w:rsidRPr="00E50CBF">
              <w:rPr>
                <w:rStyle w:val="2115pt"/>
                <w:rFonts w:ascii="Times New Roman" w:hAnsi="Times New Roman" w:cs="Times New Roman"/>
                <w:sz w:val="24"/>
                <w:szCs w:val="24"/>
              </w:rPr>
              <w:t xml:space="preserve">Відділ </w:t>
            </w:r>
            <w:r w:rsidRPr="00E50CBF">
              <w:rPr>
                <w:rFonts w:ascii="Times New Roman" w:hAnsi="Times New Roman" w:cs="Times New Roman"/>
                <w:sz w:val="24"/>
                <w:szCs w:val="24"/>
              </w:rPr>
              <w:t xml:space="preserve"> </w:t>
            </w:r>
            <w:r w:rsidRPr="00E50CBF">
              <w:rPr>
                <w:rStyle w:val="2115pt"/>
                <w:rFonts w:ascii="Times New Roman" w:hAnsi="Times New Roman" w:cs="Times New Roman"/>
                <w:sz w:val="24"/>
                <w:szCs w:val="24"/>
              </w:rPr>
              <w:t>взаємодії з правоохоронними органами</w:t>
            </w:r>
            <w:r w:rsidR="00764D62" w:rsidRPr="00E50CBF">
              <w:rPr>
                <w:rStyle w:val="2115pt"/>
                <w:rFonts w:ascii="Times New Roman" w:hAnsi="Times New Roman" w:cs="Times New Roman"/>
                <w:sz w:val="24"/>
                <w:szCs w:val="24"/>
              </w:rPr>
              <w:t>,</w:t>
            </w:r>
            <w:r w:rsidRPr="00E50CBF">
              <w:rPr>
                <w:rStyle w:val="2115pt"/>
                <w:rFonts w:ascii="Times New Roman" w:hAnsi="Times New Roman" w:cs="Times New Roman"/>
                <w:sz w:val="24"/>
                <w:szCs w:val="24"/>
              </w:rPr>
              <w:t xml:space="preserve"> мобілізаційної роботи та цивільного захисту</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7.</w:t>
            </w:r>
          </w:p>
        </w:tc>
        <w:tc>
          <w:tcPr>
            <w:tcW w:w="4243" w:type="dxa"/>
          </w:tcPr>
          <w:p w:rsidR="00CF19DC" w:rsidRPr="00E50CBF" w:rsidRDefault="00CF19DC" w:rsidP="00CF19DC">
            <w:pPr>
              <w:pStyle w:val="21"/>
              <w:shd w:val="clear" w:color="auto" w:fill="auto"/>
              <w:spacing w:before="0" w:after="0" w:line="274" w:lineRule="exact"/>
              <w:rPr>
                <w:rStyle w:val="2115pt"/>
                <w:rFonts w:ascii="Times New Roman" w:hAnsi="Times New Roman" w:cs="Times New Roman"/>
                <w:sz w:val="24"/>
                <w:szCs w:val="24"/>
              </w:rPr>
            </w:pPr>
            <w:r w:rsidRPr="00E50CBF">
              <w:rPr>
                <w:rStyle w:val="2115pt"/>
                <w:rFonts w:ascii="Times New Roman" w:hAnsi="Times New Roman" w:cs="Times New Roman"/>
                <w:sz w:val="24"/>
                <w:szCs w:val="24"/>
              </w:rPr>
              <w:t xml:space="preserve">Розпорядження керівника Лисичанської міської ВЦА  від 01.04.2021 № 144 «Про затвердження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у Лисичанській міській військово-цивільній адміністрації </w:t>
            </w:r>
            <w:proofErr w:type="spellStart"/>
            <w:r w:rsidRPr="00E50CBF">
              <w:rPr>
                <w:rStyle w:val="2115pt"/>
                <w:rFonts w:ascii="Times New Roman" w:hAnsi="Times New Roman" w:cs="Times New Roman"/>
                <w:sz w:val="24"/>
                <w:szCs w:val="24"/>
              </w:rPr>
              <w:t>Сєвєродонецького</w:t>
            </w:r>
            <w:proofErr w:type="spellEnd"/>
            <w:r w:rsidRPr="00E50CBF">
              <w:rPr>
                <w:rStyle w:val="2115pt"/>
                <w:rFonts w:ascii="Times New Roman" w:hAnsi="Times New Roman" w:cs="Times New Roman"/>
                <w:sz w:val="24"/>
                <w:szCs w:val="24"/>
              </w:rPr>
              <w:t xml:space="preserve"> району Луганської області»</w:t>
            </w:r>
          </w:p>
        </w:tc>
        <w:tc>
          <w:tcPr>
            <w:tcW w:w="4332" w:type="dxa"/>
          </w:tcPr>
          <w:p w:rsidR="00CF19DC" w:rsidRPr="00E50CBF" w:rsidRDefault="00CF19DC" w:rsidP="00CF19DC">
            <w:pPr>
              <w:pStyle w:val="21"/>
              <w:shd w:val="clear" w:color="auto" w:fill="auto"/>
              <w:spacing w:before="0" w:after="0" w:line="274" w:lineRule="exact"/>
              <w:rPr>
                <w:rStyle w:val="2115pt"/>
                <w:rFonts w:ascii="Times New Roman" w:hAnsi="Times New Roman" w:cs="Times New Roman"/>
                <w:sz w:val="24"/>
                <w:szCs w:val="24"/>
              </w:rPr>
            </w:pPr>
            <w:r w:rsidRPr="00E50CBF">
              <w:rPr>
                <w:rStyle w:val="2115pt"/>
                <w:rFonts w:ascii="Times New Roman" w:hAnsi="Times New Roman" w:cs="Times New Roman"/>
                <w:sz w:val="24"/>
                <w:szCs w:val="24"/>
              </w:rPr>
              <w:t xml:space="preserve">  Необхідність оперативного контролю за дотриманням відповідності використання інформації.</w:t>
            </w:r>
          </w:p>
        </w:tc>
        <w:tc>
          <w:tcPr>
            <w:tcW w:w="2701" w:type="dxa"/>
            <w:gridSpan w:val="2"/>
          </w:tcPr>
          <w:p w:rsidR="00CF19DC" w:rsidRPr="00E50CBF" w:rsidRDefault="00CF19DC" w:rsidP="00CF19DC">
            <w:pPr>
              <w:jc w:val="center"/>
              <w:rPr>
                <w:sz w:val="24"/>
                <w:szCs w:val="24"/>
              </w:rPr>
            </w:pPr>
            <w:r w:rsidRPr="00E50CBF">
              <w:rPr>
                <w:sz w:val="24"/>
                <w:szCs w:val="24"/>
                <w:lang w:val="uk-UA"/>
              </w:rPr>
              <w:t>Протягом кварталу</w:t>
            </w:r>
          </w:p>
        </w:tc>
        <w:tc>
          <w:tcPr>
            <w:tcW w:w="2947" w:type="dxa"/>
          </w:tcPr>
          <w:p w:rsidR="00CF19DC" w:rsidRPr="00E50CBF" w:rsidRDefault="00CF19DC" w:rsidP="00CF19DC">
            <w:pPr>
              <w:pStyle w:val="21"/>
              <w:shd w:val="clear" w:color="auto" w:fill="auto"/>
              <w:spacing w:before="0" w:after="0" w:line="274" w:lineRule="exact"/>
              <w:jc w:val="center"/>
              <w:rPr>
                <w:rStyle w:val="2115pt"/>
                <w:rFonts w:ascii="Times New Roman" w:hAnsi="Times New Roman" w:cs="Times New Roman"/>
                <w:sz w:val="24"/>
                <w:szCs w:val="24"/>
              </w:rPr>
            </w:pPr>
            <w:r w:rsidRPr="00E50CBF">
              <w:rPr>
                <w:rStyle w:val="2115pt"/>
                <w:rFonts w:ascii="Times New Roman" w:hAnsi="Times New Roman" w:cs="Times New Roman"/>
                <w:sz w:val="24"/>
                <w:szCs w:val="24"/>
              </w:rPr>
              <w:t xml:space="preserve">Відділ </w:t>
            </w:r>
            <w:r w:rsidRPr="00E50CBF">
              <w:rPr>
                <w:rFonts w:ascii="Times New Roman" w:hAnsi="Times New Roman" w:cs="Times New Roman"/>
                <w:sz w:val="24"/>
                <w:szCs w:val="24"/>
              </w:rPr>
              <w:t xml:space="preserve"> </w:t>
            </w:r>
            <w:r w:rsidRPr="00E50CBF">
              <w:rPr>
                <w:rStyle w:val="2115pt"/>
                <w:rFonts w:ascii="Times New Roman" w:hAnsi="Times New Roman" w:cs="Times New Roman"/>
                <w:sz w:val="24"/>
                <w:szCs w:val="24"/>
              </w:rPr>
              <w:t>взаємодії з правоохоронними органами</w:t>
            </w:r>
            <w:r w:rsidR="00764D62" w:rsidRPr="00E50CBF">
              <w:rPr>
                <w:rStyle w:val="2115pt"/>
                <w:rFonts w:ascii="Times New Roman" w:hAnsi="Times New Roman" w:cs="Times New Roman"/>
                <w:sz w:val="24"/>
                <w:szCs w:val="24"/>
              </w:rPr>
              <w:t>,</w:t>
            </w:r>
            <w:r w:rsidRPr="00E50CBF">
              <w:rPr>
                <w:rStyle w:val="2115pt"/>
                <w:rFonts w:ascii="Times New Roman" w:hAnsi="Times New Roman" w:cs="Times New Roman"/>
                <w:sz w:val="24"/>
                <w:szCs w:val="24"/>
              </w:rPr>
              <w:t xml:space="preserve"> мобілізаційної роботи та цивільного захисту</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8.</w:t>
            </w:r>
          </w:p>
        </w:tc>
        <w:tc>
          <w:tcPr>
            <w:tcW w:w="4243" w:type="dxa"/>
          </w:tcPr>
          <w:p w:rsidR="00CF19DC" w:rsidRPr="00E50CBF" w:rsidRDefault="00CF19DC" w:rsidP="00CF19DC">
            <w:pPr>
              <w:pStyle w:val="21"/>
              <w:shd w:val="clear" w:color="auto" w:fill="auto"/>
              <w:spacing w:before="0" w:after="0" w:line="274" w:lineRule="exact"/>
              <w:rPr>
                <w:rStyle w:val="2115pt"/>
                <w:rFonts w:ascii="Times New Roman" w:hAnsi="Times New Roman" w:cs="Times New Roman"/>
                <w:sz w:val="24"/>
                <w:szCs w:val="24"/>
              </w:rPr>
            </w:pPr>
            <w:r w:rsidRPr="00E50CBF">
              <w:rPr>
                <w:rStyle w:val="2115pt"/>
                <w:rFonts w:ascii="Times New Roman" w:hAnsi="Times New Roman" w:cs="Times New Roman"/>
                <w:sz w:val="24"/>
                <w:szCs w:val="24"/>
              </w:rPr>
              <w:t xml:space="preserve">Розпорядження керівника Лисичанської міської ВЦА від 01.04.2021 № 143 «Про затвердження </w:t>
            </w:r>
            <w:r w:rsidRPr="00E50CBF">
              <w:rPr>
                <w:rStyle w:val="2115pt"/>
                <w:rFonts w:ascii="Times New Roman" w:hAnsi="Times New Roman" w:cs="Times New Roman"/>
                <w:sz w:val="24"/>
                <w:szCs w:val="24"/>
              </w:rPr>
              <w:lastRenderedPageBreak/>
              <w:t xml:space="preserve">переліку відомостей, що становлять службову інформацію у  Лисичанській міській військово-цивільній адміністрації </w:t>
            </w:r>
            <w:proofErr w:type="spellStart"/>
            <w:r w:rsidRPr="00E50CBF">
              <w:rPr>
                <w:rStyle w:val="2115pt"/>
                <w:rFonts w:ascii="Times New Roman" w:hAnsi="Times New Roman" w:cs="Times New Roman"/>
                <w:sz w:val="24"/>
                <w:szCs w:val="24"/>
              </w:rPr>
              <w:t>Сєвєродонецького</w:t>
            </w:r>
            <w:proofErr w:type="spellEnd"/>
            <w:r w:rsidRPr="00E50CBF">
              <w:rPr>
                <w:rStyle w:val="2115pt"/>
                <w:rFonts w:ascii="Times New Roman" w:hAnsi="Times New Roman" w:cs="Times New Roman"/>
                <w:sz w:val="24"/>
                <w:szCs w:val="24"/>
              </w:rPr>
              <w:t xml:space="preserve"> району  Луганської області»</w:t>
            </w:r>
          </w:p>
        </w:tc>
        <w:tc>
          <w:tcPr>
            <w:tcW w:w="4332" w:type="dxa"/>
          </w:tcPr>
          <w:p w:rsidR="00CF19DC" w:rsidRPr="00E50CBF" w:rsidRDefault="00CF19DC" w:rsidP="00CF19DC">
            <w:pPr>
              <w:pStyle w:val="21"/>
              <w:shd w:val="clear" w:color="auto" w:fill="auto"/>
              <w:spacing w:before="0" w:after="0" w:line="274" w:lineRule="exact"/>
              <w:rPr>
                <w:rStyle w:val="2115pt"/>
                <w:rFonts w:ascii="Times New Roman" w:hAnsi="Times New Roman" w:cs="Times New Roman"/>
                <w:sz w:val="24"/>
                <w:szCs w:val="24"/>
              </w:rPr>
            </w:pPr>
            <w:r w:rsidRPr="00E50CBF">
              <w:rPr>
                <w:rStyle w:val="2115pt"/>
                <w:rFonts w:ascii="Times New Roman" w:hAnsi="Times New Roman" w:cs="Times New Roman"/>
                <w:sz w:val="24"/>
                <w:szCs w:val="24"/>
              </w:rPr>
              <w:lastRenderedPageBreak/>
              <w:t xml:space="preserve">Необхідність оперативного контролю за дотриманням відповідності використання інформації. </w:t>
            </w:r>
          </w:p>
        </w:tc>
        <w:tc>
          <w:tcPr>
            <w:tcW w:w="2701" w:type="dxa"/>
            <w:gridSpan w:val="2"/>
          </w:tcPr>
          <w:p w:rsidR="00CF19DC" w:rsidRPr="00E50CBF" w:rsidRDefault="00CF19DC" w:rsidP="00CF19DC">
            <w:pPr>
              <w:jc w:val="center"/>
              <w:rPr>
                <w:sz w:val="24"/>
                <w:szCs w:val="24"/>
              </w:rPr>
            </w:pPr>
            <w:r w:rsidRPr="00E50CBF">
              <w:rPr>
                <w:sz w:val="24"/>
                <w:szCs w:val="24"/>
                <w:lang w:val="uk-UA"/>
              </w:rPr>
              <w:t>Протягом кварталу</w:t>
            </w:r>
          </w:p>
        </w:tc>
        <w:tc>
          <w:tcPr>
            <w:tcW w:w="2947" w:type="dxa"/>
          </w:tcPr>
          <w:p w:rsidR="00CF19DC" w:rsidRPr="00E50CBF" w:rsidRDefault="00CF19DC" w:rsidP="00CF19DC">
            <w:pPr>
              <w:pStyle w:val="21"/>
              <w:shd w:val="clear" w:color="auto" w:fill="auto"/>
              <w:spacing w:before="0" w:after="0" w:line="274" w:lineRule="exact"/>
              <w:jc w:val="center"/>
              <w:rPr>
                <w:rStyle w:val="2115pt"/>
                <w:rFonts w:ascii="Times New Roman" w:hAnsi="Times New Roman" w:cs="Times New Roman"/>
                <w:sz w:val="24"/>
                <w:szCs w:val="24"/>
              </w:rPr>
            </w:pPr>
            <w:r w:rsidRPr="00E50CBF">
              <w:rPr>
                <w:rStyle w:val="2115pt"/>
                <w:rFonts w:ascii="Times New Roman" w:hAnsi="Times New Roman" w:cs="Times New Roman"/>
                <w:sz w:val="24"/>
                <w:szCs w:val="24"/>
              </w:rPr>
              <w:t xml:space="preserve">Відділ </w:t>
            </w:r>
            <w:r w:rsidRPr="00E50CBF">
              <w:rPr>
                <w:rFonts w:ascii="Times New Roman" w:hAnsi="Times New Roman" w:cs="Times New Roman"/>
                <w:sz w:val="24"/>
                <w:szCs w:val="24"/>
              </w:rPr>
              <w:t xml:space="preserve"> </w:t>
            </w:r>
            <w:r w:rsidRPr="00E50CBF">
              <w:rPr>
                <w:rStyle w:val="2115pt"/>
                <w:rFonts w:ascii="Times New Roman" w:hAnsi="Times New Roman" w:cs="Times New Roman"/>
                <w:sz w:val="24"/>
                <w:szCs w:val="24"/>
              </w:rPr>
              <w:t>взаємодії з правоохоронними органами</w:t>
            </w:r>
            <w:r w:rsidR="00764D62" w:rsidRPr="00E50CBF">
              <w:rPr>
                <w:rStyle w:val="2115pt"/>
                <w:rFonts w:ascii="Times New Roman" w:hAnsi="Times New Roman" w:cs="Times New Roman"/>
                <w:sz w:val="24"/>
                <w:szCs w:val="24"/>
              </w:rPr>
              <w:t>,</w:t>
            </w:r>
            <w:r w:rsidRPr="00E50CBF">
              <w:rPr>
                <w:rStyle w:val="2115pt"/>
                <w:rFonts w:ascii="Times New Roman" w:hAnsi="Times New Roman" w:cs="Times New Roman"/>
                <w:sz w:val="24"/>
                <w:szCs w:val="24"/>
              </w:rPr>
              <w:t xml:space="preserve"> мобілізаційної </w:t>
            </w:r>
            <w:r w:rsidRPr="00E50CBF">
              <w:rPr>
                <w:rStyle w:val="2115pt"/>
                <w:rFonts w:ascii="Times New Roman" w:hAnsi="Times New Roman" w:cs="Times New Roman"/>
                <w:sz w:val="24"/>
                <w:szCs w:val="24"/>
              </w:rPr>
              <w:lastRenderedPageBreak/>
              <w:t>роботи та цивільного захисту</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lastRenderedPageBreak/>
              <w:t>9.</w:t>
            </w:r>
          </w:p>
        </w:tc>
        <w:tc>
          <w:tcPr>
            <w:tcW w:w="4243" w:type="dxa"/>
          </w:tcPr>
          <w:p w:rsidR="00CF19DC" w:rsidRPr="00E50CBF" w:rsidRDefault="00CF19DC" w:rsidP="00CF19DC">
            <w:pPr>
              <w:rPr>
                <w:sz w:val="24"/>
                <w:szCs w:val="24"/>
                <w:lang w:val="uk-UA"/>
              </w:rPr>
            </w:pPr>
            <w:r w:rsidRPr="00E50CBF">
              <w:rPr>
                <w:sz w:val="24"/>
                <w:szCs w:val="24"/>
                <w:lang w:val="uk-UA"/>
              </w:rPr>
              <w:t>Про створення дитячих будинків сімейного типу, прийомних  та патронатних сімей</w:t>
            </w:r>
          </w:p>
        </w:tc>
        <w:tc>
          <w:tcPr>
            <w:tcW w:w="4332" w:type="dxa"/>
          </w:tcPr>
          <w:p w:rsidR="00CF19DC" w:rsidRPr="00E50CBF" w:rsidRDefault="00CF19DC" w:rsidP="00CF19DC">
            <w:pPr>
              <w:rPr>
                <w:sz w:val="24"/>
                <w:szCs w:val="24"/>
              </w:rPr>
            </w:pPr>
            <w:r w:rsidRPr="00E50CBF">
              <w:rPr>
                <w:sz w:val="24"/>
                <w:szCs w:val="24"/>
                <w:lang w:val="uk-UA"/>
              </w:rPr>
              <w:t>Виконання Законодавства України</w:t>
            </w:r>
          </w:p>
        </w:tc>
        <w:tc>
          <w:tcPr>
            <w:tcW w:w="2701" w:type="dxa"/>
            <w:gridSpan w:val="2"/>
          </w:tcPr>
          <w:p w:rsidR="00CF19DC" w:rsidRPr="00E50CBF" w:rsidRDefault="00CF19DC" w:rsidP="00CF19DC">
            <w:pPr>
              <w:jc w:val="center"/>
              <w:rPr>
                <w:sz w:val="24"/>
                <w:szCs w:val="24"/>
              </w:rPr>
            </w:pPr>
            <w:r w:rsidRPr="00E50CBF">
              <w:rPr>
                <w:sz w:val="24"/>
                <w:szCs w:val="24"/>
                <w:lang w:val="uk-UA"/>
              </w:rPr>
              <w:t>Протягом кварталу</w:t>
            </w:r>
          </w:p>
        </w:tc>
        <w:tc>
          <w:tcPr>
            <w:tcW w:w="2947" w:type="dxa"/>
          </w:tcPr>
          <w:p w:rsidR="00CF19DC" w:rsidRPr="00E50CBF" w:rsidRDefault="00CF19DC" w:rsidP="00CF19DC">
            <w:pPr>
              <w:rPr>
                <w:b/>
                <w:sz w:val="24"/>
                <w:szCs w:val="24"/>
              </w:rPr>
            </w:pPr>
            <w:r w:rsidRPr="00E50CBF">
              <w:rPr>
                <w:sz w:val="24"/>
                <w:szCs w:val="24"/>
              </w:rPr>
              <w:t xml:space="preserve">Служба у справах </w:t>
            </w:r>
            <w:r w:rsidRPr="00E50CBF">
              <w:rPr>
                <w:sz w:val="24"/>
                <w:szCs w:val="24"/>
                <w:lang w:val="uk-UA"/>
              </w:rPr>
              <w:t>дітей</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10.</w:t>
            </w:r>
          </w:p>
        </w:tc>
        <w:tc>
          <w:tcPr>
            <w:tcW w:w="4243" w:type="dxa"/>
          </w:tcPr>
          <w:p w:rsidR="00CF19DC" w:rsidRPr="00E50CBF" w:rsidRDefault="00CF19DC" w:rsidP="00CF19DC">
            <w:pPr>
              <w:jc w:val="both"/>
              <w:rPr>
                <w:sz w:val="24"/>
                <w:szCs w:val="24"/>
                <w:lang w:val="uk-UA"/>
              </w:rPr>
            </w:pPr>
            <w:r w:rsidRPr="00E50CBF">
              <w:rPr>
                <w:sz w:val="24"/>
                <w:szCs w:val="24"/>
                <w:lang w:val="uk-UA"/>
              </w:rPr>
              <w:t>Про встановлення (знаття) статусу дітям-сиротам та дітям, позбавлених батьківського піклування</w:t>
            </w:r>
          </w:p>
        </w:tc>
        <w:tc>
          <w:tcPr>
            <w:tcW w:w="4332" w:type="dxa"/>
          </w:tcPr>
          <w:p w:rsidR="00CF19DC" w:rsidRPr="00E50CBF" w:rsidRDefault="00CF19DC" w:rsidP="00CF19DC">
            <w:pPr>
              <w:rPr>
                <w:sz w:val="24"/>
                <w:szCs w:val="24"/>
              </w:rPr>
            </w:pPr>
            <w:r w:rsidRPr="00E50CBF">
              <w:rPr>
                <w:sz w:val="24"/>
                <w:szCs w:val="24"/>
                <w:lang w:val="uk-UA"/>
              </w:rPr>
              <w:t>Виконання Законодавства України</w:t>
            </w:r>
          </w:p>
        </w:tc>
        <w:tc>
          <w:tcPr>
            <w:tcW w:w="2701" w:type="dxa"/>
            <w:gridSpan w:val="2"/>
          </w:tcPr>
          <w:p w:rsidR="00CF19DC" w:rsidRPr="00E50CBF" w:rsidRDefault="00CF19DC" w:rsidP="00CF19DC">
            <w:pPr>
              <w:jc w:val="center"/>
              <w:rPr>
                <w:sz w:val="24"/>
                <w:szCs w:val="24"/>
              </w:rPr>
            </w:pPr>
            <w:r w:rsidRPr="00E50CBF">
              <w:rPr>
                <w:sz w:val="24"/>
                <w:szCs w:val="24"/>
                <w:lang w:val="uk-UA"/>
              </w:rPr>
              <w:t>Щомісяця</w:t>
            </w:r>
          </w:p>
        </w:tc>
        <w:tc>
          <w:tcPr>
            <w:tcW w:w="2947" w:type="dxa"/>
          </w:tcPr>
          <w:p w:rsidR="00CF19DC" w:rsidRPr="00E50CBF" w:rsidRDefault="00CF19DC" w:rsidP="00CF19DC">
            <w:pPr>
              <w:rPr>
                <w:sz w:val="24"/>
                <w:szCs w:val="24"/>
              </w:rPr>
            </w:pPr>
            <w:r w:rsidRPr="00E50CBF">
              <w:rPr>
                <w:sz w:val="24"/>
                <w:szCs w:val="24"/>
              </w:rPr>
              <w:t xml:space="preserve">Служба у справах </w:t>
            </w:r>
            <w:r w:rsidRPr="00E50CBF">
              <w:rPr>
                <w:sz w:val="24"/>
                <w:szCs w:val="24"/>
                <w:lang w:val="uk-UA"/>
              </w:rPr>
              <w:t>дітей</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11.</w:t>
            </w:r>
          </w:p>
        </w:tc>
        <w:tc>
          <w:tcPr>
            <w:tcW w:w="4243" w:type="dxa"/>
          </w:tcPr>
          <w:p w:rsidR="00CF19DC" w:rsidRPr="00E50CBF" w:rsidRDefault="00CF19DC" w:rsidP="00CF19DC">
            <w:pPr>
              <w:jc w:val="both"/>
              <w:rPr>
                <w:sz w:val="24"/>
                <w:szCs w:val="24"/>
                <w:lang w:val="uk-UA"/>
              </w:rPr>
            </w:pPr>
            <w:r w:rsidRPr="00E50CBF">
              <w:rPr>
                <w:sz w:val="24"/>
                <w:szCs w:val="24"/>
                <w:lang w:val="uk-UA"/>
              </w:rPr>
              <w:t>Про призначення опікуна (піклувальника) над дітьми-сиротами та дітьми, позбавленими батьківського піклування</w:t>
            </w:r>
          </w:p>
        </w:tc>
        <w:tc>
          <w:tcPr>
            <w:tcW w:w="4332" w:type="dxa"/>
          </w:tcPr>
          <w:p w:rsidR="00CF19DC" w:rsidRPr="00E50CBF" w:rsidRDefault="00CF19DC" w:rsidP="00CF19DC">
            <w:pPr>
              <w:rPr>
                <w:sz w:val="24"/>
                <w:szCs w:val="24"/>
              </w:rPr>
            </w:pPr>
            <w:r w:rsidRPr="00E50CBF">
              <w:rPr>
                <w:sz w:val="24"/>
                <w:szCs w:val="24"/>
                <w:lang w:val="uk-UA"/>
              </w:rPr>
              <w:t>Виконання Законодавства України</w:t>
            </w:r>
          </w:p>
        </w:tc>
        <w:tc>
          <w:tcPr>
            <w:tcW w:w="2701" w:type="dxa"/>
            <w:gridSpan w:val="2"/>
          </w:tcPr>
          <w:p w:rsidR="00CF19DC" w:rsidRPr="00E50CBF" w:rsidRDefault="00CF19DC" w:rsidP="00CF19DC">
            <w:pPr>
              <w:jc w:val="center"/>
              <w:rPr>
                <w:sz w:val="24"/>
                <w:szCs w:val="24"/>
              </w:rPr>
            </w:pPr>
            <w:r w:rsidRPr="00E50CBF">
              <w:rPr>
                <w:sz w:val="24"/>
                <w:szCs w:val="24"/>
                <w:lang w:val="uk-UA"/>
              </w:rPr>
              <w:t>Щомісяця</w:t>
            </w:r>
            <w:r w:rsidRPr="00E50CBF">
              <w:rPr>
                <w:sz w:val="24"/>
                <w:szCs w:val="24"/>
              </w:rPr>
              <w:t xml:space="preserve"> </w:t>
            </w:r>
          </w:p>
        </w:tc>
        <w:tc>
          <w:tcPr>
            <w:tcW w:w="2947" w:type="dxa"/>
          </w:tcPr>
          <w:p w:rsidR="00CF19DC" w:rsidRPr="00E50CBF" w:rsidRDefault="00CF19DC" w:rsidP="00CF19DC">
            <w:pPr>
              <w:rPr>
                <w:sz w:val="24"/>
                <w:szCs w:val="24"/>
              </w:rPr>
            </w:pPr>
            <w:r w:rsidRPr="00E50CBF">
              <w:rPr>
                <w:sz w:val="24"/>
                <w:szCs w:val="24"/>
              </w:rPr>
              <w:t xml:space="preserve">Служба у справах </w:t>
            </w:r>
            <w:r w:rsidRPr="00E50CBF">
              <w:rPr>
                <w:sz w:val="24"/>
                <w:szCs w:val="24"/>
                <w:lang w:val="uk-UA"/>
              </w:rPr>
              <w:t>дітей</w:t>
            </w:r>
          </w:p>
          <w:p w:rsidR="00CF19DC" w:rsidRPr="00E50CBF" w:rsidRDefault="00CF19DC" w:rsidP="00CF19DC">
            <w:pPr>
              <w:rPr>
                <w:sz w:val="24"/>
                <w:szCs w:val="24"/>
              </w:rPr>
            </w:pP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12.</w:t>
            </w:r>
          </w:p>
        </w:tc>
        <w:tc>
          <w:tcPr>
            <w:tcW w:w="4243" w:type="dxa"/>
          </w:tcPr>
          <w:p w:rsidR="00CF19DC" w:rsidRPr="00E50CBF" w:rsidRDefault="00CF19DC" w:rsidP="00CF19DC">
            <w:pPr>
              <w:jc w:val="both"/>
              <w:rPr>
                <w:sz w:val="24"/>
                <w:szCs w:val="24"/>
              </w:rPr>
            </w:pPr>
            <w:r w:rsidRPr="00E50CBF">
              <w:rPr>
                <w:sz w:val="24"/>
                <w:szCs w:val="24"/>
                <w:lang w:val="uk-UA"/>
              </w:rPr>
              <w:t>Про надання дозволу батькам, або особам які їх заміщають на здійснення угод від імені дитини</w:t>
            </w:r>
          </w:p>
        </w:tc>
        <w:tc>
          <w:tcPr>
            <w:tcW w:w="4332" w:type="dxa"/>
          </w:tcPr>
          <w:p w:rsidR="00CF19DC" w:rsidRPr="00E50CBF" w:rsidRDefault="00CF19DC" w:rsidP="00CF19DC">
            <w:pPr>
              <w:rPr>
                <w:sz w:val="24"/>
                <w:szCs w:val="24"/>
              </w:rPr>
            </w:pPr>
            <w:r w:rsidRPr="00E50CBF">
              <w:rPr>
                <w:sz w:val="24"/>
                <w:szCs w:val="24"/>
                <w:lang w:val="uk-UA"/>
              </w:rPr>
              <w:t>Виконання Законодавства України</w:t>
            </w:r>
          </w:p>
        </w:tc>
        <w:tc>
          <w:tcPr>
            <w:tcW w:w="2701" w:type="dxa"/>
            <w:gridSpan w:val="2"/>
          </w:tcPr>
          <w:p w:rsidR="00CF19DC" w:rsidRPr="00E50CBF" w:rsidRDefault="00CF19DC" w:rsidP="00CF19DC">
            <w:pPr>
              <w:jc w:val="center"/>
              <w:rPr>
                <w:sz w:val="24"/>
                <w:szCs w:val="24"/>
              </w:rPr>
            </w:pPr>
            <w:r w:rsidRPr="00E50CBF">
              <w:rPr>
                <w:sz w:val="24"/>
                <w:szCs w:val="24"/>
                <w:lang w:val="uk-UA"/>
              </w:rPr>
              <w:t>Щомісяця</w:t>
            </w:r>
          </w:p>
        </w:tc>
        <w:tc>
          <w:tcPr>
            <w:tcW w:w="2947" w:type="dxa"/>
          </w:tcPr>
          <w:p w:rsidR="00CF19DC" w:rsidRPr="00E50CBF" w:rsidRDefault="00CF19DC" w:rsidP="00CF19DC">
            <w:pPr>
              <w:rPr>
                <w:sz w:val="24"/>
                <w:szCs w:val="24"/>
              </w:rPr>
            </w:pPr>
            <w:r w:rsidRPr="00E50CBF">
              <w:rPr>
                <w:sz w:val="24"/>
                <w:szCs w:val="24"/>
              </w:rPr>
              <w:t xml:space="preserve">Служба у справах </w:t>
            </w:r>
            <w:r w:rsidRPr="00E50CBF">
              <w:rPr>
                <w:sz w:val="24"/>
                <w:szCs w:val="24"/>
                <w:lang w:val="uk-UA"/>
              </w:rPr>
              <w:t>дітей</w:t>
            </w:r>
          </w:p>
        </w:tc>
      </w:tr>
      <w:tr w:rsidR="00CF19DC" w:rsidRPr="00E50CBF" w:rsidTr="00362D17">
        <w:trPr>
          <w:trHeight w:val="336"/>
        </w:trPr>
        <w:tc>
          <w:tcPr>
            <w:tcW w:w="563" w:type="dxa"/>
          </w:tcPr>
          <w:p w:rsidR="00CF19DC" w:rsidRPr="00E50CBF" w:rsidRDefault="00CF19DC" w:rsidP="00CF19DC">
            <w:pPr>
              <w:rPr>
                <w:sz w:val="24"/>
                <w:szCs w:val="24"/>
                <w:lang w:val="uk-UA"/>
              </w:rPr>
            </w:pPr>
            <w:r w:rsidRPr="00E50CBF">
              <w:rPr>
                <w:sz w:val="24"/>
                <w:szCs w:val="24"/>
                <w:lang w:val="uk-UA"/>
              </w:rPr>
              <w:t>13.</w:t>
            </w:r>
          </w:p>
        </w:tc>
        <w:tc>
          <w:tcPr>
            <w:tcW w:w="4243" w:type="dxa"/>
            <w:shd w:val="clear" w:color="auto" w:fill="auto"/>
          </w:tcPr>
          <w:p w:rsidR="00CF19DC" w:rsidRPr="00E50CBF" w:rsidRDefault="00CF19DC" w:rsidP="00CF19DC">
            <w:pPr>
              <w:jc w:val="both"/>
              <w:rPr>
                <w:sz w:val="24"/>
                <w:szCs w:val="24"/>
              </w:rPr>
            </w:pPr>
            <w:r w:rsidRPr="00E50CBF">
              <w:rPr>
                <w:sz w:val="24"/>
                <w:szCs w:val="24"/>
                <w:lang w:val="uk-UA"/>
              </w:rPr>
              <w:t>Про надання статусу дитини, яка постраждала внаслідок воєнних дій та збройних конфліктів</w:t>
            </w:r>
          </w:p>
        </w:tc>
        <w:tc>
          <w:tcPr>
            <w:tcW w:w="4332" w:type="dxa"/>
            <w:shd w:val="clear" w:color="auto" w:fill="auto"/>
          </w:tcPr>
          <w:p w:rsidR="00CF19DC" w:rsidRPr="00E50CBF" w:rsidRDefault="00CF19DC" w:rsidP="00CF19DC">
            <w:pPr>
              <w:rPr>
                <w:sz w:val="24"/>
                <w:szCs w:val="24"/>
              </w:rPr>
            </w:pPr>
            <w:r w:rsidRPr="00E50CBF">
              <w:rPr>
                <w:sz w:val="24"/>
                <w:szCs w:val="24"/>
                <w:lang w:val="uk-UA"/>
              </w:rPr>
              <w:t>Виконання Законодавства України</w:t>
            </w:r>
          </w:p>
        </w:tc>
        <w:tc>
          <w:tcPr>
            <w:tcW w:w="2701" w:type="dxa"/>
            <w:gridSpan w:val="2"/>
            <w:shd w:val="clear" w:color="auto" w:fill="auto"/>
          </w:tcPr>
          <w:p w:rsidR="00CF19DC" w:rsidRPr="00E50CBF" w:rsidRDefault="00CF19DC" w:rsidP="00CF19DC">
            <w:pPr>
              <w:jc w:val="center"/>
              <w:rPr>
                <w:sz w:val="24"/>
                <w:szCs w:val="24"/>
              </w:rPr>
            </w:pPr>
            <w:r w:rsidRPr="00E50CBF">
              <w:rPr>
                <w:sz w:val="24"/>
                <w:szCs w:val="24"/>
                <w:lang w:val="uk-UA"/>
              </w:rPr>
              <w:t>Щомісяця</w:t>
            </w:r>
          </w:p>
        </w:tc>
        <w:tc>
          <w:tcPr>
            <w:tcW w:w="2947" w:type="dxa"/>
            <w:shd w:val="clear" w:color="auto" w:fill="auto"/>
          </w:tcPr>
          <w:p w:rsidR="00CF19DC" w:rsidRPr="00E50CBF" w:rsidRDefault="00CF19DC" w:rsidP="00CF19DC">
            <w:pPr>
              <w:rPr>
                <w:sz w:val="24"/>
                <w:szCs w:val="24"/>
              </w:rPr>
            </w:pPr>
            <w:r w:rsidRPr="00E50CBF">
              <w:rPr>
                <w:sz w:val="24"/>
                <w:szCs w:val="24"/>
              </w:rPr>
              <w:t xml:space="preserve">Служба у справах </w:t>
            </w:r>
            <w:r w:rsidRPr="00E50CBF">
              <w:rPr>
                <w:sz w:val="24"/>
                <w:szCs w:val="24"/>
                <w:lang w:val="uk-UA"/>
              </w:rPr>
              <w:t>дітей</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14.</w:t>
            </w:r>
          </w:p>
        </w:tc>
        <w:tc>
          <w:tcPr>
            <w:tcW w:w="4243" w:type="dxa"/>
          </w:tcPr>
          <w:p w:rsidR="00CF19DC" w:rsidRPr="00E50CBF" w:rsidRDefault="00CF19DC" w:rsidP="00CF19DC">
            <w:pPr>
              <w:jc w:val="both"/>
              <w:rPr>
                <w:sz w:val="24"/>
                <w:szCs w:val="24"/>
                <w:lang w:val="uk-UA"/>
              </w:rPr>
            </w:pPr>
            <w:r w:rsidRPr="00E50CBF">
              <w:rPr>
                <w:sz w:val="24"/>
                <w:szCs w:val="24"/>
                <w:lang w:val="uk-UA"/>
              </w:rPr>
              <w:t>Про внесення змін до штатного розпису Лисичанського територіального центру соціального обслуговування (надання соціальних послуг)</w:t>
            </w:r>
          </w:p>
        </w:tc>
        <w:tc>
          <w:tcPr>
            <w:tcW w:w="4332" w:type="dxa"/>
          </w:tcPr>
          <w:p w:rsidR="00CF19DC" w:rsidRPr="00E50CBF" w:rsidRDefault="00CF19DC" w:rsidP="00CF19DC">
            <w:pPr>
              <w:ind w:left="15" w:hanging="15"/>
              <w:jc w:val="both"/>
              <w:rPr>
                <w:sz w:val="24"/>
                <w:szCs w:val="24"/>
                <w:lang w:val="uk-UA"/>
              </w:rPr>
            </w:pPr>
            <w:r w:rsidRPr="00E50CBF">
              <w:rPr>
                <w:sz w:val="24"/>
                <w:szCs w:val="24"/>
                <w:lang w:val="uk-UA"/>
              </w:rPr>
              <w:t>Впровадження пілотної ініціативи «Створення мобільної соціальної служби в громаді» за сприяння ПРООН</w:t>
            </w:r>
          </w:p>
        </w:tc>
        <w:tc>
          <w:tcPr>
            <w:tcW w:w="2701" w:type="dxa"/>
            <w:gridSpan w:val="2"/>
          </w:tcPr>
          <w:p w:rsidR="00CF19DC" w:rsidRPr="00E50CBF" w:rsidRDefault="00CF19DC" w:rsidP="00CF19DC">
            <w:pPr>
              <w:ind w:right="-129"/>
              <w:jc w:val="center"/>
              <w:rPr>
                <w:sz w:val="24"/>
                <w:szCs w:val="24"/>
                <w:lang w:val="uk-UA"/>
              </w:rPr>
            </w:pPr>
            <w:r w:rsidRPr="00E50CBF">
              <w:rPr>
                <w:sz w:val="24"/>
                <w:szCs w:val="24"/>
                <w:lang w:val="uk-UA"/>
              </w:rPr>
              <w:t>Жовтень</w:t>
            </w:r>
          </w:p>
        </w:tc>
        <w:tc>
          <w:tcPr>
            <w:tcW w:w="2947" w:type="dxa"/>
          </w:tcPr>
          <w:p w:rsidR="00CF19DC" w:rsidRPr="00E50CBF" w:rsidRDefault="00CF19DC" w:rsidP="00CF19DC">
            <w:pPr>
              <w:jc w:val="center"/>
              <w:rPr>
                <w:sz w:val="24"/>
                <w:szCs w:val="24"/>
                <w:lang w:val="uk-UA"/>
              </w:rPr>
            </w:pPr>
            <w:r w:rsidRPr="00E50CBF">
              <w:rPr>
                <w:sz w:val="24"/>
                <w:szCs w:val="24"/>
                <w:lang w:val="uk-UA"/>
              </w:rPr>
              <w:t>Управління соціального захисту населення</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15.</w:t>
            </w:r>
          </w:p>
        </w:tc>
        <w:tc>
          <w:tcPr>
            <w:tcW w:w="4243" w:type="dxa"/>
          </w:tcPr>
          <w:p w:rsidR="00CF19DC" w:rsidRPr="00E50CBF" w:rsidRDefault="00CF19DC" w:rsidP="00CF19DC">
            <w:pPr>
              <w:jc w:val="both"/>
              <w:rPr>
                <w:sz w:val="24"/>
                <w:szCs w:val="24"/>
                <w:lang w:val="uk-UA"/>
              </w:rPr>
            </w:pPr>
            <w:r w:rsidRPr="00E50CBF">
              <w:rPr>
                <w:sz w:val="24"/>
                <w:szCs w:val="24"/>
                <w:lang w:val="uk-UA"/>
              </w:rPr>
              <w:t>Про надання одноразової грошової допомоги мешканцям Лисичанської міської територіальної громади</w:t>
            </w:r>
          </w:p>
        </w:tc>
        <w:tc>
          <w:tcPr>
            <w:tcW w:w="4332" w:type="dxa"/>
          </w:tcPr>
          <w:p w:rsidR="00CF19DC" w:rsidRPr="00E50CBF" w:rsidRDefault="00CF19DC" w:rsidP="00CF19DC">
            <w:pPr>
              <w:ind w:left="15" w:hanging="15"/>
              <w:jc w:val="both"/>
              <w:rPr>
                <w:sz w:val="24"/>
                <w:szCs w:val="24"/>
                <w:lang w:val="uk-UA"/>
              </w:rPr>
            </w:pPr>
            <w:r w:rsidRPr="00E50CBF">
              <w:rPr>
                <w:sz w:val="24"/>
                <w:szCs w:val="24"/>
                <w:lang w:val="uk-UA"/>
              </w:rPr>
              <w:t>Надання  одноразової грошової допомоги мешканцям Лисичанської міської територіальної громади, які перебувають у складних життєвих обставинах та потребують додаткового соціального захисту</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t>Щомісяця</w:t>
            </w:r>
          </w:p>
        </w:tc>
        <w:tc>
          <w:tcPr>
            <w:tcW w:w="2947" w:type="dxa"/>
          </w:tcPr>
          <w:p w:rsidR="00CF19DC" w:rsidRPr="00E50CBF" w:rsidRDefault="00CF19DC" w:rsidP="00CF19DC">
            <w:pPr>
              <w:jc w:val="center"/>
              <w:rPr>
                <w:b/>
                <w:sz w:val="24"/>
                <w:szCs w:val="24"/>
                <w:lang w:val="uk-UA"/>
              </w:rPr>
            </w:pPr>
            <w:r w:rsidRPr="00E50CBF">
              <w:rPr>
                <w:sz w:val="24"/>
                <w:szCs w:val="24"/>
                <w:lang w:val="uk-UA"/>
              </w:rPr>
              <w:t>Управління соціального захисту населення</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16.</w:t>
            </w:r>
          </w:p>
        </w:tc>
        <w:tc>
          <w:tcPr>
            <w:tcW w:w="4243" w:type="dxa"/>
          </w:tcPr>
          <w:p w:rsidR="00CF19DC" w:rsidRPr="00E50CBF" w:rsidRDefault="00CF19DC" w:rsidP="00CF19DC">
            <w:pPr>
              <w:pStyle w:val="21"/>
              <w:shd w:val="clear" w:color="auto" w:fill="auto"/>
              <w:spacing w:before="0" w:after="0" w:line="274" w:lineRule="exact"/>
              <w:ind w:left="28"/>
              <w:rPr>
                <w:rFonts w:ascii="Times New Roman" w:hAnsi="Times New Roman" w:cs="Times New Roman"/>
                <w:color w:val="000000" w:themeColor="text1"/>
                <w:sz w:val="24"/>
                <w:szCs w:val="24"/>
              </w:rPr>
            </w:pPr>
            <w:r w:rsidRPr="00E50CBF">
              <w:rPr>
                <w:rFonts w:ascii="Times New Roman" w:hAnsi="Times New Roman" w:cs="Times New Roman"/>
                <w:color w:val="000000" w:themeColor="text1"/>
                <w:sz w:val="24"/>
                <w:szCs w:val="24"/>
              </w:rPr>
              <w:t xml:space="preserve">Від 01.12.2020 № 807 «Про затвердження «Міської програми </w:t>
            </w:r>
            <w:r w:rsidRPr="00E50CBF">
              <w:rPr>
                <w:rFonts w:ascii="Times New Roman" w:hAnsi="Times New Roman" w:cs="Times New Roman"/>
                <w:color w:val="000000" w:themeColor="text1"/>
                <w:sz w:val="24"/>
                <w:szCs w:val="24"/>
              </w:rPr>
              <w:lastRenderedPageBreak/>
              <w:t>профілактики правопорушень на 2021-2023 роки»</w:t>
            </w:r>
          </w:p>
        </w:tc>
        <w:tc>
          <w:tcPr>
            <w:tcW w:w="4332" w:type="dxa"/>
          </w:tcPr>
          <w:p w:rsidR="00CF19DC" w:rsidRPr="00E50CBF" w:rsidRDefault="00CF19DC" w:rsidP="00CF19DC">
            <w:pPr>
              <w:pStyle w:val="21"/>
              <w:shd w:val="clear" w:color="auto" w:fill="auto"/>
              <w:spacing w:before="0" w:after="0" w:line="274" w:lineRule="exact"/>
              <w:ind w:left="28"/>
              <w:rPr>
                <w:rFonts w:ascii="Times New Roman" w:hAnsi="Times New Roman" w:cs="Times New Roman"/>
                <w:color w:val="000000" w:themeColor="text1"/>
                <w:sz w:val="24"/>
                <w:szCs w:val="24"/>
              </w:rPr>
            </w:pPr>
            <w:r w:rsidRPr="00E50CBF">
              <w:rPr>
                <w:rFonts w:ascii="Times New Roman" w:hAnsi="Times New Roman" w:cs="Times New Roman"/>
                <w:color w:val="000000" w:themeColor="text1"/>
                <w:sz w:val="24"/>
                <w:szCs w:val="24"/>
              </w:rPr>
              <w:lastRenderedPageBreak/>
              <w:t xml:space="preserve">Необхідність здійснення заходів щодо подальшого розширення єдиного </w:t>
            </w:r>
            <w:r w:rsidRPr="00E50CBF">
              <w:rPr>
                <w:rFonts w:ascii="Times New Roman" w:hAnsi="Times New Roman" w:cs="Times New Roman"/>
                <w:color w:val="000000" w:themeColor="text1"/>
                <w:sz w:val="24"/>
                <w:szCs w:val="24"/>
              </w:rPr>
              <w:lastRenderedPageBreak/>
              <w:t>комплексу відеоспостереження за громадськими місцями і вулицями з масовим перебуванням людей та найбільш усклад</w:t>
            </w:r>
            <w:r w:rsidR="00F439BD">
              <w:rPr>
                <w:rFonts w:ascii="Times New Roman" w:hAnsi="Times New Roman" w:cs="Times New Roman"/>
                <w:color w:val="000000" w:themeColor="text1"/>
                <w:sz w:val="24"/>
                <w:szCs w:val="24"/>
              </w:rPr>
              <w:t>неною криміногенною обстановкою</w:t>
            </w:r>
          </w:p>
        </w:tc>
        <w:tc>
          <w:tcPr>
            <w:tcW w:w="2701" w:type="dxa"/>
            <w:gridSpan w:val="2"/>
          </w:tcPr>
          <w:p w:rsidR="00CF19DC" w:rsidRPr="00E50CBF" w:rsidRDefault="00CF19DC" w:rsidP="00CF19DC">
            <w:pPr>
              <w:jc w:val="center"/>
              <w:rPr>
                <w:sz w:val="24"/>
                <w:szCs w:val="24"/>
              </w:rPr>
            </w:pPr>
            <w:r w:rsidRPr="00E50CBF">
              <w:rPr>
                <w:sz w:val="24"/>
                <w:szCs w:val="24"/>
                <w:lang w:val="uk-UA"/>
              </w:rPr>
              <w:lastRenderedPageBreak/>
              <w:t>Протягом кварталу</w:t>
            </w:r>
          </w:p>
        </w:tc>
        <w:tc>
          <w:tcPr>
            <w:tcW w:w="2947" w:type="dxa"/>
          </w:tcPr>
          <w:p w:rsidR="00CF19DC" w:rsidRPr="00E50CBF" w:rsidRDefault="00CF19DC" w:rsidP="00CF19DC">
            <w:pPr>
              <w:pStyle w:val="21"/>
              <w:shd w:val="clear" w:color="auto" w:fill="auto"/>
              <w:spacing w:before="0" w:after="0" w:line="274" w:lineRule="exact"/>
              <w:ind w:left="28"/>
              <w:jc w:val="center"/>
              <w:rPr>
                <w:rFonts w:ascii="Times New Roman" w:hAnsi="Times New Roman" w:cs="Times New Roman"/>
                <w:color w:val="000000" w:themeColor="text1"/>
                <w:sz w:val="24"/>
                <w:szCs w:val="24"/>
              </w:rPr>
            </w:pPr>
            <w:r w:rsidRPr="00E50CBF">
              <w:rPr>
                <w:bCs/>
                <w:color w:val="000000" w:themeColor="text1"/>
                <w:sz w:val="24"/>
                <w:szCs w:val="24"/>
              </w:rPr>
              <w:t xml:space="preserve">Відділ програмного та комп'ютерного </w:t>
            </w:r>
            <w:r w:rsidRPr="00E50CBF">
              <w:rPr>
                <w:bCs/>
                <w:color w:val="000000" w:themeColor="text1"/>
                <w:sz w:val="24"/>
                <w:szCs w:val="24"/>
              </w:rPr>
              <w:lastRenderedPageBreak/>
              <w:t>забезпечення</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lastRenderedPageBreak/>
              <w:t>17.</w:t>
            </w:r>
          </w:p>
        </w:tc>
        <w:tc>
          <w:tcPr>
            <w:tcW w:w="4243" w:type="dxa"/>
          </w:tcPr>
          <w:p w:rsidR="00CF19DC" w:rsidRPr="00E50CBF" w:rsidRDefault="00CF19DC" w:rsidP="00CF19DC">
            <w:pPr>
              <w:pStyle w:val="21"/>
              <w:shd w:val="clear" w:color="auto" w:fill="auto"/>
              <w:spacing w:before="0" w:after="0" w:line="274" w:lineRule="exact"/>
              <w:ind w:left="28"/>
              <w:rPr>
                <w:rFonts w:ascii="Times New Roman" w:hAnsi="Times New Roman" w:cs="Times New Roman"/>
                <w:color w:val="000000" w:themeColor="text1"/>
                <w:sz w:val="24"/>
                <w:szCs w:val="24"/>
              </w:rPr>
            </w:pPr>
            <w:r w:rsidRPr="00E50CBF">
              <w:rPr>
                <w:rFonts w:ascii="Times New Roman" w:hAnsi="Times New Roman" w:cs="Times New Roman"/>
                <w:color w:val="000000" w:themeColor="text1"/>
                <w:sz w:val="24"/>
                <w:szCs w:val="24"/>
              </w:rPr>
              <w:t xml:space="preserve">Від 05.08.2021 № 827 «Про забезпечення доступу до публічної інформації у формі відкритих даних у Лисичанській міській військово-цивільній адміністрації </w:t>
            </w:r>
            <w:proofErr w:type="spellStart"/>
            <w:r w:rsidRPr="00E50CBF">
              <w:rPr>
                <w:rFonts w:ascii="Times New Roman" w:hAnsi="Times New Roman" w:cs="Times New Roman"/>
                <w:color w:val="000000" w:themeColor="text1"/>
                <w:sz w:val="24"/>
                <w:szCs w:val="24"/>
              </w:rPr>
              <w:t>Сєвєродонець-кого</w:t>
            </w:r>
            <w:proofErr w:type="spellEnd"/>
            <w:r w:rsidRPr="00E50CBF">
              <w:rPr>
                <w:rFonts w:ascii="Times New Roman" w:hAnsi="Times New Roman" w:cs="Times New Roman"/>
                <w:color w:val="000000" w:themeColor="text1"/>
                <w:sz w:val="24"/>
                <w:szCs w:val="24"/>
              </w:rPr>
              <w:t xml:space="preserve"> району Луганської області та її структурних підрозділах»</w:t>
            </w:r>
          </w:p>
        </w:tc>
        <w:tc>
          <w:tcPr>
            <w:tcW w:w="4332" w:type="dxa"/>
          </w:tcPr>
          <w:p w:rsidR="00CF19DC" w:rsidRPr="00E50CBF" w:rsidRDefault="00CF19DC" w:rsidP="00CF19DC">
            <w:pPr>
              <w:pStyle w:val="21"/>
              <w:shd w:val="clear" w:color="auto" w:fill="auto"/>
              <w:spacing w:before="0" w:after="0" w:line="274" w:lineRule="exact"/>
              <w:ind w:left="28"/>
              <w:rPr>
                <w:rFonts w:ascii="Times New Roman" w:hAnsi="Times New Roman" w:cs="Times New Roman"/>
                <w:color w:val="000000" w:themeColor="text1"/>
                <w:sz w:val="24"/>
                <w:szCs w:val="24"/>
              </w:rPr>
            </w:pPr>
            <w:r w:rsidRPr="00E50CBF">
              <w:rPr>
                <w:rFonts w:ascii="Times New Roman" w:hAnsi="Times New Roman" w:cs="Times New Roman"/>
                <w:color w:val="000000" w:themeColor="text1"/>
                <w:sz w:val="24"/>
                <w:szCs w:val="24"/>
              </w:rPr>
              <w:t xml:space="preserve">Своєчасне розміщення інформації у відповідних наборах відкритих даних ВЦА м. Лисичанська для оприлюднення на Єдиному порталі відкритих даних </w:t>
            </w:r>
            <w:hyperlink r:id="rId13" w:history="1">
              <w:r w:rsidRPr="00E50CBF">
                <w:rPr>
                  <w:rFonts w:ascii="Times New Roman" w:hAnsi="Times New Roman" w:cs="Times New Roman"/>
                  <w:color w:val="000000" w:themeColor="text1"/>
                  <w:sz w:val="24"/>
                  <w:szCs w:val="24"/>
                </w:rPr>
                <w:t>http://data.gov.ua</w:t>
              </w:r>
            </w:hyperlink>
            <w:r w:rsidRPr="00E50CBF">
              <w:rPr>
                <w:rFonts w:ascii="Times New Roman" w:hAnsi="Times New Roman" w:cs="Times New Roman"/>
                <w:color w:val="000000" w:themeColor="text1"/>
                <w:sz w:val="24"/>
                <w:szCs w:val="24"/>
              </w:rPr>
              <w:t xml:space="preserve"> </w:t>
            </w:r>
          </w:p>
        </w:tc>
        <w:tc>
          <w:tcPr>
            <w:tcW w:w="2701" w:type="dxa"/>
            <w:gridSpan w:val="2"/>
          </w:tcPr>
          <w:p w:rsidR="00CF19DC" w:rsidRPr="00E50CBF" w:rsidRDefault="00CF19DC" w:rsidP="00CF19DC">
            <w:pPr>
              <w:jc w:val="center"/>
              <w:rPr>
                <w:sz w:val="24"/>
                <w:szCs w:val="24"/>
              </w:rPr>
            </w:pPr>
            <w:r w:rsidRPr="00E50CBF">
              <w:rPr>
                <w:sz w:val="24"/>
                <w:szCs w:val="24"/>
                <w:lang w:val="uk-UA"/>
              </w:rPr>
              <w:t>Протягом кварталу</w:t>
            </w:r>
          </w:p>
        </w:tc>
        <w:tc>
          <w:tcPr>
            <w:tcW w:w="2947" w:type="dxa"/>
          </w:tcPr>
          <w:p w:rsidR="00CF19DC" w:rsidRPr="00E50CBF" w:rsidRDefault="00CF19DC" w:rsidP="00CF19DC">
            <w:pPr>
              <w:pStyle w:val="21"/>
              <w:shd w:val="clear" w:color="auto" w:fill="auto"/>
              <w:spacing w:before="0" w:after="0" w:line="274" w:lineRule="exact"/>
              <w:ind w:left="28"/>
              <w:jc w:val="center"/>
              <w:rPr>
                <w:rFonts w:ascii="Times New Roman" w:hAnsi="Times New Roman" w:cs="Times New Roman"/>
                <w:color w:val="000000" w:themeColor="text1"/>
                <w:sz w:val="24"/>
                <w:szCs w:val="24"/>
              </w:rPr>
            </w:pPr>
            <w:r w:rsidRPr="00E50CBF">
              <w:rPr>
                <w:bCs/>
                <w:color w:val="000000" w:themeColor="text1"/>
                <w:sz w:val="24"/>
                <w:szCs w:val="24"/>
              </w:rPr>
              <w:t>Відділ програмного та комп'ютерного забезпечення</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18.</w:t>
            </w:r>
          </w:p>
        </w:tc>
        <w:tc>
          <w:tcPr>
            <w:tcW w:w="4243" w:type="dxa"/>
          </w:tcPr>
          <w:p w:rsidR="00CF19DC" w:rsidRPr="00E50CBF" w:rsidRDefault="00CF19DC" w:rsidP="00CF19DC">
            <w:pPr>
              <w:pStyle w:val="21"/>
              <w:shd w:val="clear" w:color="auto" w:fill="auto"/>
              <w:spacing w:before="0" w:after="0" w:line="274" w:lineRule="exact"/>
              <w:ind w:left="28"/>
              <w:rPr>
                <w:b/>
                <w:sz w:val="24"/>
                <w:szCs w:val="24"/>
              </w:rPr>
            </w:pPr>
            <w:r w:rsidRPr="00E50CBF">
              <w:rPr>
                <w:rFonts w:ascii="Times New Roman" w:hAnsi="Times New Roman" w:cs="Times New Roman"/>
                <w:color w:val="000000" w:themeColor="text1"/>
                <w:sz w:val="24"/>
                <w:szCs w:val="24"/>
              </w:rPr>
              <w:t xml:space="preserve">Від 05.08.2021 № 826 «Про затвердження Переліку наборів даних Лисичанської міської військово-цивільної адміністрації </w:t>
            </w:r>
            <w:proofErr w:type="spellStart"/>
            <w:r w:rsidRPr="00E50CBF">
              <w:rPr>
                <w:rFonts w:ascii="Times New Roman" w:hAnsi="Times New Roman" w:cs="Times New Roman"/>
                <w:color w:val="000000" w:themeColor="text1"/>
                <w:sz w:val="24"/>
                <w:szCs w:val="24"/>
              </w:rPr>
              <w:t>Сєвєродонець-кого</w:t>
            </w:r>
            <w:proofErr w:type="spellEnd"/>
            <w:r w:rsidRPr="00E50CBF">
              <w:rPr>
                <w:rFonts w:ascii="Times New Roman" w:hAnsi="Times New Roman" w:cs="Times New Roman"/>
                <w:color w:val="000000" w:themeColor="text1"/>
                <w:sz w:val="24"/>
                <w:szCs w:val="24"/>
              </w:rPr>
              <w:t xml:space="preserve"> району Луганської області, її структурних підрозділів, які підлягають оприлюдненню у формі відкритих даних, періодичності їх оновлення та відповідальних осіб»</w:t>
            </w:r>
          </w:p>
        </w:tc>
        <w:tc>
          <w:tcPr>
            <w:tcW w:w="4332" w:type="dxa"/>
          </w:tcPr>
          <w:p w:rsidR="00CF19DC" w:rsidRPr="00E50CBF" w:rsidRDefault="00CF19DC" w:rsidP="00CF19DC">
            <w:pPr>
              <w:pStyle w:val="21"/>
              <w:shd w:val="clear" w:color="auto" w:fill="auto"/>
              <w:spacing w:before="0" w:after="0" w:line="274" w:lineRule="exact"/>
              <w:ind w:left="28"/>
              <w:rPr>
                <w:b/>
                <w:sz w:val="24"/>
                <w:szCs w:val="24"/>
              </w:rPr>
            </w:pPr>
            <w:r w:rsidRPr="00E50CBF">
              <w:rPr>
                <w:color w:val="000000" w:themeColor="text1"/>
                <w:sz w:val="24"/>
                <w:szCs w:val="24"/>
              </w:rPr>
              <w:t xml:space="preserve">Контроль та </w:t>
            </w:r>
            <w:r w:rsidRPr="00E50CBF">
              <w:rPr>
                <w:rFonts w:ascii="Times New Roman" w:hAnsi="Times New Roman" w:cs="Times New Roman"/>
                <w:color w:val="000000" w:themeColor="text1"/>
                <w:sz w:val="24"/>
                <w:szCs w:val="24"/>
              </w:rPr>
              <w:t>своєчасне виконання документу</w:t>
            </w:r>
          </w:p>
        </w:tc>
        <w:tc>
          <w:tcPr>
            <w:tcW w:w="2701" w:type="dxa"/>
            <w:gridSpan w:val="2"/>
          </w:tcPr>
          <w:p w:rsidR="00CF19DC" w:rsidRPr="00E50CBF" w:rsidRDefault="00CF19DC" w:rsidP="00CF19DC">
            <w:pPr>
              <w:jc w:val="center"/>
              <w:rPr>
                <w:sz w:val="24"/>
                <w:szCs w:val="24"/>
              </w:rPr>
            </w:pPr>
            <w:r w:rsidRPr="00E50CBF">
              <w:rPr>
                <w:sz w:val="24"/>
                <w:szCs w:val="24"/>
                <w:lang w:val="uk-UA"/>
              </w:rPr>
              <w:t>Протягом кварталу</w:t>
            </w:r>
          </w:p>
        </w:tc>
        <w:tc>
          <w:tcPr>
            <w:tcW w:w="2947" w:type="dxa"/>
          </w:tcPr>
          <w:p w:rsidR="00CF19DC" w:rsidRPr="00E50CBF" w:rsidRDefault="00CF19DC" w:rsidP="00CF19DC">
            <w:pPr>
              <w:pStyle w:val="21"/>
              <w:shd w:val="clear" w:color="auto" w:fill="auto"/>
              <w:spacing w:before="0" w:after="0" w:line="274" w:lineRule="exact"/>
              <w:ind w:left="28"/>
              <w:jc w:val="center"/>
              <w:rPr>
                <w:rFonts w:ascii="Times New Roman" w:hAnsi="Times New Roman" w:cs="Times New Roman"/>
                <w:color w:val="000000" w:themeColor="text1"/>
                <w:sz w:val="24"/>
                <w:szCs w:val="24"/>
              </w:rPr>
            </w:pPr>
            <w:r w:rsidRPr="00E50CBF">
              <w:rPr>
                <w:bCs/>
                <w:color w:val="000000" w:themeColor="text1"/>
                <w:sz w:val="24"/>
                <w:szCs w:val="24"/>
              </w:rPr>
              <w:t>Відділ програмного та комп'ютерного забезпечення</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19.</w:t>
            </w:r>
          </w:p>
        </w:tc>
        <w:tc>
          <w:tcPr>
            <w:tcW w:w="4243" w:type="dxa"/>
          </w:tcPr>
          <w:p w:rsidR="00CF19DC" w:rsidRPr="00E50CBF" w:rsidRDefault="00CF19DC" w:rsidP="00CF19DC">
            <w:pPr>
              <w:jc w:val="both"/>
              <w:rPr>
                <w:b/>
                <w:sz w:val="24"/>
                <w:szCs w:val="24"/>
                <w:lang w:val="uk-UA"/>
              </w:rPr>
            </w:pPr>
            <w:r w:rsidRPr="00E50CBF">
              <w:rPr>
                <w:bCs/>
                <w:sz w:val="24"/>
                <w:szCs w:val="24"/>
                <w:lang w:val="uk-UA"/>
              </w:rPr>
              <w:t>Рішення сесії Лисичанської міської ради сьомого скликання від 01.03.2019 № 61/914 «Про виконання Міської цільової програми соціального захисту громадян, які постраждали внаслідок Чорнобильської катастрофи та затвердження Міської цільової програми соціального захисту громадян, які постраждали внаслідок Чорнобильської катастрофи на 2019-2021»</w:t>
            </w:r>
          </w:p>
        </w:tc>
        <w:tc>
          <w:tcPr>
            <w:tcW w:w="4332" w:type="dxa"/>
          </w:tcPr>
          <w:p w:rsidR="00CF19DC" w:rsidRPr="00E50CBF" w:rsidRDefault="00CF19DC" w:rsidP="00CF19DC">
            <w:pPr>
              <w:jc w:val="both"/>
              <w:rPr>
                <w:b/>
                <w:sz w:val="24"/>
                <w:szCs w:val="24"/>
              </w:rPr>
            </w:pPr>
            <w:r w:rsidRPr="00E50CBF">
              <w:rPr>
                <w:bCs/>
                <w:sz w:val="24"/>
                <w:szCs w:val="24"/>
              </w:rPr>
              <w:t xml:space="preserve">Контроль та </w:t>
            </w:r>
            <w:r w:rsidRPr="00E50CBF">
              <w:rPr>
                <w:bCs/>
                <w:sz w:val="24"/>
                <w:szCs w:val="24"/>
                <w:lang w:val="uk-UA"/>
              </w:rPr>
              <w:t xml:space="preserve">своєчасне виконання </w:t>
            </w:r>
            <w:r w:rsidRPr="00E50CBF">
              <w:rPr>
                <w:bCs/>
                <w:sz w:val="24"/>
                <w:szCs w:val="24"/>
              </w:rPr>
              <w:t>документа</w:t>
            </w:r>
          </w:p>
        </w:tc>
        <w:tc>
          <w:tcPr>
            <w:tcW w:w="2701" w:type="dxa"/>
            <w:gridSpan w:val="2"/>
          </w:tcPr>
          <w:p w:rsidR="00CF19DC" w:rsidRPr="00E50CBF" w:rsidRDefault="00CF19DC" w:rsidP="00CF19DC">
            <w:pPr>
              <w:jc w:val="center"/>
              <w:rPr>
                <w:sz w:val="24"/>
                <w:szCs w:val="24"/>
              </w:rPr>
            </w:pPr>
            <w:r w:rsidRPr="00E50CBF">
              <w:rPr>
                <w:sz w:val="24"/>
                <w:szCs w:val="24"/>
                <w:lang w:val="uk-UA"/>
              </w:rPr>
              <w:t>Протягом кварталу</w:t>
            </w:r>
          </w:p>
        </w:tc>
        <w:tc>
          <w:tcPr>
            <w:tcW w:w="2947" w:type="dxa"/>
          </w:tcPr>
          <w:p w:rsidR="00CF19DC" w:rsidRPr="00E50CBF" w:rsidRDefault="00CF19DC" w:rsidP="00CF19DC">
            <w:pPr>
              <w:jc w:val="center"/>
              <w:rPr>
                <w:b/>
                <w:sz w:val="24"/>
                <w:szCs w:val="24"/>
              </w:rPr>
            </w:pPr>
            <w:r w:rsidRPr="00E50CBF">
              <w:rPr>
                <w:bCs/>
                <w:sz w:val="24"/>
                <w:szCs w:val="24"/>
                <w:lang w:val="uk-UA"/>
              </w:rPr>
              <w:t>Відділ культури</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20.</w:t>
            </w:r>
          </w:p>
        </w:tc>
        <w:tc>
          <w:tcPr>
            <w:tcW w:w="4243" w:type="dxa"/>
          </w:tcPr>
          <w:p w:rsidR="00CF19DC" w:rsidRPr="00E50CBF" w:rsidRDefault="00CF19DC" w:rsidP="00CF19DC">
            <w:pPr>
              <w:jc w:val="both"/>
              <w:rPr>
                <w:b/>
                <w:sz w:val="24"/>
                <w:szCs w:val="24"/>
                <w:lang w:val="uk-UA"/>
              </w:rPr>
            </w:pPr>
            <w:r w:rsidRPr="00E50CBF">
              <w:rPr>
                <w:bCs/>
                <w:sz w:val="24"/>
                <w:szCs w:val="24"/>
                <w:lang w:val="uk-UA"/>
              </w:rPr>
              <w:t xml:space="preserve">Рішення сесії Лисичанської міської ради сьомого скликання від 30.08.2018 </w:t>
            </w:r>
            <w:r w:rsidRPr="00E50CBF">
              <w:rPr>
                <w:bCs/>
                <w:sz w:val="24"/>
                <w:szCs w:val="24"/>
                <w:lang w:val="uk-UA"/>
              </w:rPr>
              <w:lastRenderedPageBreak/>
              <w:t>№ 49/755 «Про затвердження міської програми національно-патріотичного виховання дітей та молоді на 2018-2021 роки у м. Лисичанську»</w:t>
            </w:r>
          </w:p>
        </w:tc>
        <w:tc>
          <w:tcPr>
            <w:tcW w:w="4332" w:type="dxa"/>
          </w:tcPr>
          <w:p w:rsidR="00CF19DC" w:rsidRPr="00E50CBF" w:rsidRDefault="00CF19DC" w:rsidP="00CF19DC">
            <w:pPr>
              <w:jc w:val="both"/>
              <w:rPr>
                <w:sz w:val="24"/>
                <w:szCs w:val="24"/>
              </w:rPr>
            </w:pPr>
            <w:r w:rsidRPr="00E50CBF">
              <w:rPr>
                <w:bCs/>
                <w:sz w:val="24"/>
                <w:szCs w:val="24"/>
              </w:rPr>
              <w:lastRenderedPageBreak/>
              <w:t xml:space="preserve">Контроль та </w:t>
            </w:r>
            <w:r w:rsidRPr="00E50CBF">
              <w:rPr>
                <w:bCs/>
                <w:sz w:val="24"/>
                <w:szCs w:val="24"/>
                <w:lang w:val="uk-UA"/>
              </w:rPr>
              <w:t xml:space="preserve">своєчасне виконання </w:t>
            </w:r>
            <w:r w:rsidRPr="00E50CBF">
              <w:rPr>
                <w:bCs/>
                <w:sz w:val="24"/>
                <w:szCs w:val="24"/>
              </w:rPr>
              <w:t>документа</w:t>
            </w:r>
          </w:p>
        </w:tc>
        <w:tc>
          <w:tcPr>
            <w:tcW w:w="2701" w:type="dxa"/>
            <w:gridSpan w:val="2"/>
          </w:tcPr>
          <w:p w:rsidR="00CF19DC" w:rsidRPr="00E50CBF" w:rsidRDefault="00CF19DC" w:rsidP="00CF19DC">
            <w:pPr>
              <w:jc w:val="center"/>
              <w:rPr>
                <w:sz w:val="24"/>
                <w:szCs w:val="24"/>
              </w:rPr>
            </w:pPr>
            <w:r w:rsidRPr="00E50CBF">
              <w:rPr>
                <w:sz w:val="24"/>
                <w:szCs w:val="24"/>
                <w:lang w:val="uk-UA"/>
              </w:rPr>
              <w:t>Протягом кварталу</w:t>
            </w:r>
          </w:p>
        </w:tc>
        <w:tc>
          <w:tcPr>
            <w:tcW w:w="2947" w:type="dxa"/>
          </w:tcPr>
          <w:p w:rsidR="00CF19DC" w:rsidRPr="00E50CBF" w:rsidRDefault="00CF19DC" w:rsidP="00CF19DC">
            <w:pPr>
              <w:jc w:val="center"/>
              <w:rPr>
                <w:b/>
                <w:sz w:val="24"/>
                <w:szCs w:val="24"/>
              </w:rPr>
            </w:pPr>
            <w:r w:rsidRPr="00E50CBF">
              <w:rPr>
                <w:bCs/>
                <w:sz w:val="24"/>
                <w:szCs w:val="24"/>
                <w:lang w:val="uk-UA"/>
              </w:rPr>
              <w:t>Відділ культури</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lastRenderedPageBreak/>
              <w:t>21.</w:t>
            </w:r>
          </w:p>
        </w:tc>
        <w:tc>
          <w:tcPr>
            <w:tcW w:w="4243" w:type="dxa"/>
          </w:tcPr>
          <w:p w:rsidR="00CF19DC" w:rsidRPr="00E50CBF" w:rsidRDefault="00CF19DC" w:rsidP="00CF19DC">
            <w:pPr>
              <w:jc w:val="both"/>
              <w:rPr>
                <w:b/>
                <w:sz w:val="24"/>
                <w:szCs w:val="24"/>
                <w:lang w:val="uk-UA"/>
              </w:rPr>
            </w:pPr>
            <w:r w:rsidRPr="00E50CBF">
              <w:rPr>
                <w:bCs/>
                <w:sz w:val="24"/>
                <w:szCs w:val="24"/>
                <w:lang w:val="uk-UA"/>
              </w:rPr>
              <w:t>Рішення сесії Лисичанської міської ради сьомого скликання від 31.01.2019 № 57/887 «Про виконання Комплексної міської програми соціального захисту і реабілітації осіб з обмеженими фізичними можливостями на 2016-2018 роки та затвердження Комплексної міської програми соціального захисту і реабілітації осіб з обмеженими фізичними можливостями на 2019-2021 роки»</w:t>
            </w:r>
          </w:p>
        </w:tc>
        <w:tc>
          <w:tcPr>
            <w:tcW w:w="4332" w:type="dxa"/>
          </w:tcPr>
          <w:p w:rsidR="00CF19DC" w:rsidRPr="00E50CBF" w:rsidRDefault="00CF19DC" w:rsidP="00CF19DC">
            <w:pPr>
              <w:jc w:val="both"/>
              <w:rPr>
                <w:sz w:val="24"/>
                <w:szCs w:val="24"/>
              </w:rPr>
            </w:pPr>
            <w:r w:rsidRPr="00E50CBF">
              <w:rPr>
                <w:bCs/>
                <w:sz w:val="24"/>
                <w:szCs w:val="24"/>
              </w:rPr>
              <w:t xml:space="preserve">Контроль та </w:t>
            </w:r>
            <w:r w:rsidRPr="00E50CBF">
              <w:rPr>
                <w:bCs/>
                <w:sz w:val="24"/>
                <w:szCs w:val="24"/>
                <w:lang w:val="uk-UA"/>
              </w:rPr>
              <w:t xml:space="preserve">своєчасне виконання </w:t>
            </w:r>
            <w:r w:rsidRPr="00E50CBF">
              <w:rPr>
                <w:bCs/>
                <w:sz w:val="24"/>
                <w:szCs w:val="24"/>
              </w:rPr>
              <w:t>документа</w:t>
            </w:r>
          </w:p>
        </w:tc>
        <w:tc>
          <w:tcPr>
            <w:tcW w:w="2701" w:type="dxa"/>
            <w:gridSpan w:val="2"/>
          </w:tcPr>
          <w:p w:rsidR="00CF19DC" w:rsidRPr="00E50CBF" w:rsidRDefault="00CF19DC" w:rsidP="00CF19DC">
            <w:pPr>
              <w:jc w:val="center"/>
              <w:rPr>
                <w:sz w:val="24"/>
                <w:szCs w:val="24"/>
              </w:rPr>
            </w:pPr>
            <w:r w:rsidRPr="00E50CBF">
              <w:rPr>
                <w:sz w:val="24"/>
                <w:szCs w:val="24"/>
                <w:lang w:val="uk-UA"/>
              </w:rPr>
              <w:t>Протягом кварталу</w:t>
            </w:r>
          </w:p>
        </w:tc>
        <w:tc>
          <w:tcPr>
            <w:tcW w:w="2947" w:type="dxa"/>
          </w:tcPr>
          <w:p w:rsidR="00CF19DC" w:rsidRPr="00E50CBF" w:rsidRDefault="00CF19DC" w:rsidP="00CF19DC">
            <w:pPr>
              <w:jc w:val="center"/>
              <w:rPr>
                <w:b/>
                <w:sz w:val="24"/>
                <w:szCs w:val="24"/>
              </w:rPr>
            </w:pPr>
            <w:r w:rsidRPr="00E50CBF">
              <w:rPr>
                <w:bCs/>
                <w:sz w:val="24"/>
                <w:szCs w:val="24"/>
                <w:lang w:val="uk-UA"/>
              </w:rPr>
              <w:t>Відділ культури</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22.</w:t>
            </w:r>
          </w:p>
        </w:tc>
        <w:tc>
          <w:tcPr>
            <w:tcW w:w="4243" w:type="dxa"/>
          </w:tcPr>
          <w:p w:rsidR="00CF19DC" w:rsidRPr="00E50CBF" w:rsidRDefault="00CF19DC" w:rsidP="00CF19DC">
            <w:pPr>
              <w:jc w:val="both"/>
              <w:rPr>
                <w:b/>
                <w:sz w:val="24"/>
                <w:szCs w:val="24"/>
                <w:lang w:val="uk-UA"/>
              </w:rPr>
            </w:pPr>
            <w:r w:rsidRPr="00E50CBF">
              <w:rPr>
                <w:bCs/>
                <w:sz w:val="24"/>
                <w:szCs w:val="24"/>
                <w:lang w:val="uk-UA"/>
              </w:rPr>
              <w:t xml:space="preserve">Рішення сесії Лисичанської міської ради сьомого скликання від 28.11.2019 № 79/1135 «Про затвердження Комплексної міської Програми соціального захисту населення </w:t>
            </w:r>
            <w:proofErr w:type="spellStart"/>
            <w:r w:rsidRPr="00E50CBF">
              <w:rPr>
                <w:bCs/>
                <w:sz w:val="24"/>
                <w:szCs w:val="24"/>
                <w:lang w:val="uk-UA"/>
              </w:rPr>
              <w:t>м.м</w:t>
            </w:r>
            <w:proofErr w:type="spellEnd"/>
            <w:r w:rsidRPr="00E50CBF">
              <w:rPr>
                <w:bCs/>
                <w:sz w:val="24"/>
                <w:szCs w:val="24"/>
                <w:lang w:val="uk-UA"/>
              </w:rPr>
              <w:t>. Лисичанська, Новодружеська, Привілля на 2020-2022 роки»</w:t>
            </w:r>
          </w:p>
        </w:tc>
        <w:tc>
          <w:tcPr>
            <w:tcW w:w="4332" w:type="dxa"/>
          </w:tcPr>
          <w:p w:rsidR="00CF19DC" w:rsidRPr="00E50CBF" w:rsidRDefault="00CF19DC" w:rsidP="00CF19DC">
            <w:pPr>
              <w:rPr>
                <w:b/>
                <w:sz w:val="24"/>
                <w:szCs w:val="24"/>
                <w:lang w:val="uk-UA"/>
              </w:rPr>
            </w:pPr>
          </w:p>
        </w:tc>
        <w:tc>
          <w:tcPr>
            <w:tcW w:w="2701" w:type="dxa"/>
            <w:gridSpan w:val="2"/>
          </w:tcPr>
          <w:p w:rsidR="00CF19DC" w:rsidRPr="00E50CBF" w:rsidRDefault="00CF19DC" w:rsidP="00CF19DC">
            <w:pPr>
              <w:jc w:val="center"/>
              <w:rPr>
                <w:b/>
                <w:sz w:val="24"/>
                <w:szCs w:val="24"/>
              </w:rPr>
            </w:pPr>
            <w:r w:rsidRPr="00E50CBF">
              <w:rPr>
                <w:sz w:val="24"/>
                <w:szCs w:val="24"/>
                <w:lang w:val="uk-UA"/>
              </w:rPr>
              <w:t>Протягом кварталу</w:t>
            </w:r>
          </w:p>
        </w:tc>
        <w:tc>
          <w:tcPr>
            <w:tcW w:w="2947" w:type="dxa"/>
          </w:tcPr>
          <w:p w:rsidR="00CF19DC" w:rsidRPr="00E50CBF" w:rsidRDefault="00CF19DC" w:rsidP="00CF19DC">
            <w:pPr>
              <w:jc w:val="center"/>
              <w:rPr>
                <w:b/>
                <w:sz w:val="24"/>
                <w:szCs w:val="24"/>
              </w:rPr>
            </w:pPr>
            <w:r w:rsidRPr="00E50CBF">
              <w:rPr>
                <w:bCs/>
                <w:sz w:val="24"/>
                <w:szCs w:val="24"/>
                <w:lang w:val="uk-UA"/>
              </w:rPr>
              <w:t>Відділ культури</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23.</w:t>
            </w:r>
          </w:p>
        </w:tc>
        <w:tc>
          <w:tcPr>
            <w:tcW w:w="4243" w:type="dxa"/>
          </w:tcPr>
          <w:p w:rsidR="00CF19DC" w:rsidRPr="00E50CBF" w:rsidRDefault="00CF19DC" w:rsidP="00CF19DC">
            <w:pPr>
              <w:jc w:val="both"/>
              <w:rPr>
                <w:sz w:val="24"/>
                <w:szCs w:val="24"/>
                <w:lang w:val="uk-UA"/>
              </w:rPr>
            </w:pPr>
            <w:r w:rsidRPr="00E50CBF">
              <w:rPr>
                <w:sz w:val="24"/>
                <w:szCs w:val="24"/>
                <w:lang w:val="uk-UA"/>
              </w:rPr>
              <w:t>Розпорядження з питань регулювання земельних відносин та управління комунальним майном</w:t>
            </w:r>
          </w:p>
        </w:tc>
        <w:tc>
          <w:tcPr>
            <w:tcW w:w="4332" w:type="dxa"/>
          </w:tcPr>
          <w:p w:rsidR="00CF19DC" w:rsidRDefault="00CF19DC" w:rsidP="00CF19DC">
            <w:pPr>
              <w:jc w:val="both"/>
              <w:rPr>
                <w:sz w:val="24"/>
                <w:szCs w:val="24"/>
                <w:lang w:val="uk-UA"/>
              </w:rPr>
            </w:pPr>
            <w:r w:rsidRPr="00E50CBF">
              <w:rPr>
                <w:sz w:val="24"/>
                <w:szCs w:val="24"/>
                <w:lang w:val="uk-UA"/>
              </w:rPr>
              <w:t>На виконання норм Земельного кодексу України, Цивільного кодексу України, Господарського кодексу України,  Закону України «Про передачу об’єктів права державної та комунальної власності», Закону України «Про оренду державного та комунального майна», закону Україну «Про державну реєстрацію речових прав на нерухоме майно та їх обтяжень»</w:t>
            </w:r>
          </w:p>
          <w:p w:rsidR="00F439BD" w:rsidRPr="00E50CBF" w:rsidRDefault="00F439BD" w:rsidP="00CF19DC">
            <w:pPr>
              <w:jc w:val="both"/>
              <w:rPr>
                <w:sz w:val="24"/>
                <w:szCs w:val="24"/>
                <w:lang w:val="uk-UA"/>
              </w:rPr>
            </w:pPr>
          </w:p>
        </w:tc>
        <w:tc>
          <w:tcPr>
            <w:tcW w:w="2701" w:type="dxa"/>
            <w:gridSpan w:val="2"/>
          </w:tcPr>
          <w:p w:rsidR="00CF19DC" w:rsidRPr="00E50CBF" w:rsidRDefault="00CF19DC" w:rsidP="00CF19DC">
            <w:pPr>
              <w:jc w:val="center"/>
              <w:rPr>
                <w:sz w:val="24"/>
                <w:szCs w:val="24"/>
                <w:lang w:val="uk-UA"/>
              </w:rPr>
            </w:pPr>
            <w:r w:rsidRPr="00E50CBF">
              <w:rPr>
                <w:sz w:val="24"/>
                <w:szCs w:val="24"/>
                <w:lang w:val="uk-UA"/>
              </w:rPr>
              <w:t>Протягом кварталу</w:t>
            </w:r>
          </w:p>
        </w:tc>
        <w:tc>
          <w:tcPr>
            <w:tcW w:w="2947" w:type="dxa"/>
          </w:tcPr>
          <w:p w:rsidR="00CF19DC" w:rsidRPr="00E50CBF" w:rsidRDefault="00CF19DC" w:rsidP="00CF19DC">
            <w:pPr>
              <w:jc w:val="center"/>
              <w:rPr>
                <w:sz w:val="24"/>
                <w:szCs w:val="24"/>
                <w:lang w:val="uk-UA"/>
              </w:rPr>
            </w:pPr>
            <w:r w:rsidRPr="00E50CBF">
              <w:rPr>
                <w:sz w:val="24"/>
                <w:szCs w:val="24"/>
                <w:lang w:val="uk-UA"/>
              </w:rPr>
              <w:t>Управління  власності</w:t>
            </w:r>
          </w:p>
        </w:tc>
      </w:tr>
      <w:tr w:rsidR="00CF19DC" w:rsidRPr="00E50CBF" w:rsidTr="002448D9">
        <w:trPr>
          <w:trHeight w:val="336"/>
        </w:trPr>
        <w:tc>
          <w:tcPr>
            <w:tcW w:w="563" w:type="dxa"/>
          </w:tcPr>
          <w:p w:rsidR="00CF19DC" w:rsidRPr="00E50CBF" w:rsidRDefault="00CF19DC" w:rsidP="00CF19DC">
            <w:pPr>
              <w:rPr>
                <w:sz w:val="24"/>
                <w:szCs w:val="24"/>
                <w:lang w:val="uk-UA"/>
              </w:rPr>
            </w:pPr>
            <w:r w:rsidRPr="00E50CBF">
              <w:rPr>
                <w:sz w:val="24"/>
                <w:szCs w:val="24"/>
                <w:lang w:val="uk-UA"/>
              </w:rPr>
              <w:lastRenderedPageBreak/>
              <w:t>24.</w:t>
            </w:r>
          </w:p>
        </w:tc>
        <w:tc>
          <w:tcPr>
            <w:tcW w:w="4243" w:type="dxa"/>
          </w:tcPr>
          <w:p w:rsidR="00CF19DC" w:rsidRPr="00E50CBF" w:rsidRDefault="00CF19DC" w:rsidP="00CF19DC">
            <w:pPr>
              <w:jc w:val="both"/>
              <w:rPr>
                <w:sz w:val="24"/>
                <w:szCs w:val="24"/>
                <w:lang w:val="uk-UA"/>
              </w:rPr>
            </w:pPr>
            <w:r w:rsidRPr="00E50CBF">
              <w:rPr>
                <w:sz w:val="24"/>
                <w:szCs w:val="24"/>
                <w:lang w:val="uk-UA"/>
              </w:rPr>
              <w:t>Надання звіту про виконану роботу керівником та його заступниками</w:t>
            </w:r>
          </w:p>
        </w:tc>
        <w:tc>
          <w:tcPr>
            <w:tcW w:w="4332" w:type="dxa"/>
          </w:tcPr>
          <w:p w:rsidR="00CF19DC" w:rsidRPr="00E50CBF" w:rsidRDefault="00CF19DC" w:rsidP="00CF19DC">
            <w:pPr>
              <w:jc w:val="both"/>
              <w:rPr>
                <w:sz w:val="24"/>
                <w:szCs w:val="24"/>
                <w:lang w:val="uk-UA"/>
              </w:rPr>
            </w:pPr>
            <w:r w:rsidRPr="00E50CBF">
              <w:rPr>
                <w:sz w:val="24"/>
                <w:szCs w:val="24"/>
                <w:lang w:val="uk-UA"/>
              </w:rPr>
              <w:t xml:space="preserve">Розпорядження керівника ВЦА </w:t>
            </w:r>
            <w:proofErr w:type="spellStart"/>
            <w:r w:rsidRPr="00E50CBF">
              <w:rPr>
                <w:sz w:val="24"/>
                <w:szCs w:val="24"/>
                <w:lang w:val="uk-UA"/>
              </w:rPr>
              <w:t>м.Лисичанська</w:t>
            </w:r>
            <w:proofErr w:type="spellEnd"/>
            <w:r w:rsidRPr="00E50CBF">
              <w:rPr>
                <w:sz w:val="24"/>
                <w:szCs w:val="24"/>
                <w:lang w:val="uk-UA"/>
              </w:rPr>
              <w:t xml:space="preserve"> від 02.12.2020 № 808, від 04.12.2020 № 822</w:t>
            </w:r>
          </w:p>
        </w:tc>
        <w:tc>
          <w:tcPr>
            <w:tcW w:w="2701" w:type="dxa"/>
            <w:gridSpan w:val="2"/>
            <w:vAlign w:val="center"/>
          </w:tcPr>
          <w:p w:rsidR="00CF19DC" w:rsidRPr="00E50CBF" w:rsidRDefault="00CF19DC" w:rsidP="00CF19DC">
            <w:pPr>
              <w:jc w:val="center"/>
              <w:rPr>
                <w:sz w:val="24"/>
                <w:szCs w:val="24"/>
                <w:lang w:val="uk-UA"/>
              </w:rPr>
            </w:pPr>
            <w:r w:rsidRPr="00E50CBF">
              <w:rPr>
                <w:sz w:val="24"/>
                <w:szCs w:val="24"/>
                <w:lang w:val="uk-UA"/>
              </w:rPr>
              <w:t>Щомісяця до 25-го числа</w:t>
            </w:r>
          </w:p>
        </w:tc>
        <w:tc>
          <w:tcPr>
            <w:tcW w:w="2947" w:type="dxa"/>
            <w:vAlign w:val="center"/>
          </w:tcPr>
          <w:p w:rsidR="00CF19DC" w:rsidRPr="00E50CBF" w:rsidRDefault="00CF19DC" w:rsidP="00CF19DC">
            <w:pPr>
              <w:jc w:val="center"/>
              <w:rPr>
                <w:sz w:val="24"/>
                <w:szCs w:val="24"/>
                <w:lang w:val="uk-UA"/>
              </w:rPr>
            </w:pPr>
            <w:r w:rsidRPr="00E50CBF">
              <w:rPr>
                <w:sz w:val="24"/>
                <w:szCs w:val="24"/>
                <w:lang w:val="uk-UA"/>
              </w:rPr>
              <w:t>Управління</w:t>
            </w:r>
          </w:p>
          <w:p w:rsidR="00CF19DC" w:rsidRPr="00E50CBF" w:rsidRDefault="00CF19DC" w:rsidP="00CF19DC">
            <w:pPr>
              <w:jc w:val="center"/>
              <w:rPr>
                <w:sz w:val="24"/>
                <w:szCs w:val="24"/>
                <w:lang w:val="uk-UA"/>
              </w:rPr>
            </w:pPr>
            <w:r w:rsidRPr="00E50CBF">
              <w:rPr>
                <w:sz w:val="24"/>
                <w:szCs w:val="24"/>
                <w:lang w:val="uk-UA"/>
              </w:rPr>
              <w:t>житлово-комунального господарства</w:t>
            </w:r>
          </w:p>
        </w:tc>
      </w:tr>
      <w:tr w:rsidR="00CF19DC" w:rsidRPr="00E50CBF" w:rsidTr="002448D9">
        <w:trPr>
          <w:trHeight w:val="336"/>
        </w:trPr>
        <w:tc>
          <w:tcPr>
            <w:tcW w:w="563" w:type="dxa"/>
          </w:tcPr>
          <w:p w:rsidR="00CF19DC" w:rsidRPr="00E50CBF" w:rsidRDefault="00CF19DC" w:rsidP="00CF19DC">
            <w:pPr>
              <w:rPr>
                <w:sz w:val="24"/>
                <w:szCs w:val="24"/>
                <w:lang w:val="uk-UA"/>
              </w:rPr>
            </w:pPr>
            <w:r w:rsidRPr="00E50CBF">
              <w:rPr>
                <w:sz w:val="24"/>
                <w:szCs w:val="24"/>
                <w:lang w:val="uk-UA"/>
              </w:rPr>
              <w:t>25.</w:t>
            </w:r>
          </w:p>
        </w:tc>
        <w:tc>
          <w:tcPr>
            <w:tcW w:w="4243" w:type="dxa"/>
          </w:tcPr>
          <w:p w:rsidR="00CF19DC" w:rsidRPr="00E50CBF" w:rsidRDefault="00CF19DC" w:rsidP="00CF19DC">
            <w:pPr>
              <w:jc w:val="both"/>
              <w:rPr>
                <w:sz w:val="24"/>
                <w:szCs w:val="24"/>
                <w:lang w:val="uk-UA"/>
              </w:rPr>
            </w:pPr>
            <w:r w:rsidRPr="00E50CBF">
              <w:rPr>
                <w:sz w:val="24"/>
                <w:szCs w:val="24"/>
                <w:lang w:val="uk-UA"/>
              </w:rPr>
              <w:t>Надання інформації наповнення сайту Лисичанської міської ВЦА в розділи «Обсяги виконаних робіт підприємствами ЖКГ» та «Платежі населення»</w:t>
            </w:r>
          </w:p>
        </w:tc>
        <w:tc>
          <w:tcPr>
            <w:tcW w:w="4332" w:type="dxa"/>
          </w:tcPr>
          <w:p w:rsidR="00CF19DC" w:rsidRPr="00E50CBF" w:rsidRDefault="00CF19DC" w:rsidP="00CF19DC">
            <w:pPr>
              <w:jc w:val="both"/>
              <w:rPr>
                <w:sz w:val="24"/>
                <w:szCs w:val="24"/>
                <w:lang w:val="uk-UA"/>
              </w:rPr>
            </w:pPr>
            <w:r w:rsidRPr="00E50CBF">
              <w:rPr>
                <w:sz w:val="24"/>
                <w:szCs w:val="24"/>
                <w:lang w:val="uk-UA"/>
              </w:rPr>
              <w:t>Розпорядження керівника Лисичанської міської ВЦА від 12.05.2021 № 359</w:t>
            </w:r>
          </w:p>
        </w:tc>
        <w:tc>
          <w:tcPr>
            <w:tcW w:w="2701" w:type="dxa"/>
            <w:gridSpan w:val="2"/>
            <w:vAlign w:val="center"/>
          </w:tcPr>
          <w:p w:rsidR="00CF19DC" w:rsidRPr="00E50CBF" w:rsidRDefault="00CF19DC" w:rsidP="00CF19DC">
            <w:pPr>
              <w:jc w:val="center"/>
              <w:rPr>
                <w:sz w:val="24"/>
                <w:szCs w:val="24"/>
                <w:lang w:val="uk-UA"/>
              </w:rPr>
            </w:pPr>
            <w:r w:rsidRPr="00E50CBF">
              <w:rPr>
                <w:sz w:val="24"/>
                <w:szCs w:val="24"/>
                <w:lang w:val="uk-UA"/>
              </w:rPr>
              <w:t>До 20-го числа наступного за звітним місяцем (щокварталу)</w:t>
            </w:r>
          </w:p>
        </w:tc>
        <w:tc>
          <w:tcPr>
            <w:tcW w:w="2947" w:type="dxa"/>
            <w:vAlign w:val="center"/>
          </w:tcPr>
          <w:p w:rsidR="00CF19DC" w:rsidRPr="00E50CBF" w:rsidRDefault="00CF19DC" w:rsidP="00CF19DC">
            <w:pPr>
              <w:jc w:val="center"/>
              <w:rPr>
                <w:sz w:val="24"/>
                <w:szCs w:val="24"/>
                <w:lang w:val="uk-UA"/>
              </w:rPr>
            </w:pPr>
            <w:r w:rsidRPr="00E50CBF">
              <w:rPr>
                <w:sz w:val="24"/>
                <w:szCs w:val="24"/>
                <w:lang w:val="uk-UA"/>
              </w:rPr>
              <w:t>Управління</w:t>
            </w:r>
          </w:p>
          <w:p w:rsidR="00CF19DC" w:rsidRPr="00E50CBF" w:rsidRDefault="00CF19DC" w:rsidP="00CF19DC">
            <w:pPr>
              <w:jc w:val="center"/>
              <w:rPr>
                <w:sz w:val="24"/>
                <w:szCs w:val="24"/>
              </w:rPr>
            </w:pPr>
            <w:r w:rsidRPr="00E50CBF">
              <w:rPr>
                <w:sz w:val="24"/>
                <w:szCs w:val="24"/>
                <w:lang w:val="uk-UA"/>
              </w:rPr>
              <w:t>житлово-комунального господарства</w:t>
            </w:r>
          </w:p>
        </w:tc>
      </w:tr>
      <w:tr w:rsidR="00CF19DC" w:rsidRPr="00E50CBF" w:rsidTr="002448D9">
        <w:trPr>
          <w:trHeight w:val="336"/>
        </w:trPr>
        <w:tc>
          <w:tcPr>
            <w:tcW w:w="563" w:type="dxa"/>
          </w:tcPr>
          <w:p w:rsidR="00CF19DC" w:rsidRPr="00E50CBF" w:rsidRDefault="00CF19DC" w:rsidP="00CF19DC">
            <w:pPr>
              <w:rPr>
                <w:sz w:val="24"/>
                <w:szCs w:val="24"/>
                <w:lang w:val="uk-UA"/>
              </w:rPr>
            </w:pPr>
            <w:r w:rsidRPr="00E50CBF">
              <w:rPr>
                <w:sz w:val="24"/>
                <w:szCs w:val="24"/>
                <w:lang w:val="uk-UA"/>
              </w:rPr>
              <w:t>26.</w:t>
            </w:r>
          </w:p>
        </w:tc>
        <w:tc>
          <w:tcPr>
            <w:tcW w:w="4243" w:type="dxa"/>
          </w:tcPr>
          <w:p w:rsidR="00CF19DC" w:rsidRPr="00E50CBF" w:rsidRDefault="00CF19DC" w:rsidP="00CF19DC">
            <w:pPr>
              <w:jc w:val="both"/>
              <w:rPr>
                <w:sz w:val="24"/>
                <w:szCs w:val="24"/>
                <w:lang w:val="uk-UA"/>
              </w:rPr>
            </w:pPr>
            <w:r w:rsidRPr="00E50CBF">
              <w:rPr>
                <w:sz w:val="24"/>
                <w:szCs w:val="24"/>
                <w:lang w:val="uk-UA"/>
              </w:rPr>
              <w:t>Надання інформації про роботу управління для наповнення  сайту Лисичанської міської ВЦА «Звіти про роботу»</w:t>
            </w:r>
          </w:p>
        </w:tc>
        <w:tc>
          <w:tcPr>
            <w:tcW w:w="4332" w:type="dxa"/>
          </w:tcPr>
          <w:p w:rsidR="00CF19DC" w:rsidRPr="00E50CBF" w:rsidRDefault="00CF19DC" w:rsidP="00CF19DC">
            <w:pPr>
              <w:jc w:val="both"/>
              <w:rPr>
                <w:sz w:val="24"/>
                <w:szCs w:val="24"/>
                <w:lang w:val="uk-UA"/>
              </w:rPr>
            </w:pPr>
            <w:r w:rsidRPr="00E50CBF">
              <w:rPr>
                <w:sz w:val="24"/>
                <w:szCs w:val="24"/>
                <w:lang w:val="uk-UA"/>
              </w:rPr>
              <w:t>Розпорядження керівника Лисичанської міської ВЦА від 12.05.2021 № 359</w:t>
            </w:r>
          </w:p>
        </w:tc>
        <w:tc>
          <w:tcPr>
            <w:tcW w:w="2701" w:type="dxa"/>
            <w:gridSpan w:val="2"/>
            <w:vAlign w:val="center"/>
          </w:tcPr>
          <w:p w:rsidR="00CF19DC" w:rsidRPr="00E50CBF" w:rsidRDefault="00CF19DC" w:rsidP="00CF19DC">
            <w:pPr>
              <w:jc w:val="center"/>
              <w:rPr>
                <w:sz w:val="24"/>
                <w:szCs w:val="24"/>
                <w:lang w:val="uk-UA"/>
              </w:rPr>
            </w:pPr>
            <w:r w:rsidRPr="00E50CBF">
              <w:rPr>
                <w:sz w:val="24"/>
                <w:szCs w:val="24"/>
                <w:lang w:val="uk-UA"/>
              </w:rPr>
              <w:t>До 05.10.2021 (щокварталу)</w:t>
            </w:r>
          </w:p>
        </w:tc>
        <w:tc>
          <w:tcPr>
            <w:tcW w:w="2947" w:type="dxa"/>
            <w:vAlign w:val="center"/>
          </w:tcPr>
          <w:p w:rsidR="00CF19DC" w:rsidRPr="00E50CBF" w:rsidRDefault="00CF19DC" w:rsidP="00CF19DC">
            <w:pPr>
              <w:jc w:val="center"/>
              <w:rPr>
                <w:sz w:val="24"/>
                <w:szCs w:val="24"/>
                <w:lang w:val="uk-UA"/>
              </w:rPr>
            </w:pPr>
            <w:r w:rsidRPr="00E50CBF">
              <w:rPr>
                <w:sz w:val="24"/>
                <w:szCs w:val="24"/>
                <w:lang w:val="uk-UA"/>
              </w:rPr>
              <w:t>Управління</w:t>
            </w:r>
            <w:r w:rsidRPr="00E50CBF">
              <w:rPr>
                <w:sz w:val="24"/>
                <w:szCs w:val="24"/>
                <w:lang w:val="en-US"/>
              </w:rPr>
              <w:t xml:space="preserve"> </w:t>
            </w:r>
          </w:p>
          <w:p w:rsidR="00CF19DC" w:rsidRPr="00E50CBF" w:rsidRDefault="00CF19DC" w:rsidP="00CF19DC">
            <w:pPr>
              <w:jc w:val="center"/>
              <w:rPr>
                <w:sz w:val="24"/>
                <w:szCs w:val="24"/>
                <w:lang w:val="uk-UA"/>
              </w:rPr>
            </w:pPr>
            <w:r w:rsidRPr="00E50CBF">
              <w:rPr>
                <w:sz w:val="24"/>
                <w:szCs w:val="24"/>
                <w:lang w:val="uk-UA"/>
              </w:rPr>
              <w:t>житлово-комунального господарства</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27.</w:t>
            </w:r>
          </w:p>
        </w:tc>
        <w:tc>
          <w:tcPr>
            <w:tcW w:w="4243" w:type="dxa"/>
          </w:tcPr>
          <w:p w:rsidR="00CF19DC" w:rsidRPr="00E50CBF" w:rsidRDefault="00CF19DC" w:rsidP="00CF19DC">
            <w:pPr>
              <w:jc w:val="both"/>
              <w:rPr>
                <w:b/>
                <w:color w:val="000000" w:themeColor="text1"/>
                <w:sz w:val="24"/>
                <w:szCs w:val="24"/>
                <w:lang w:val="uk-UA"/>
              </w:rPr>
            </w:pPr>
            <w:r w:rsidRPr="00E50CBF">
              <w:rPr>
                <w:sz w:val="24"/>
                <w:szCs w:val="24"/>
                <w:lang w:val="uk-UA"/>
              </w:rPr>
              <w:t>Про хід виконання</w:t>
            </w:r>
            <w:r w:rsidRPr="00E50CBF">
              <w:rPr>
                <w:b/>
                <w:sz w:val="24"/>
                <w:szCs w:val="24"/>
                <w:lang w:val="uk-UA"/>
              </w:rPr>
              <w:t xml:space="preserve"> </w:t>
            </w:r>
            <w:r w:rsidRPr="00E50CBF">
              <w:rPr>
                <w:sz w:val="24"/>
                <w:szCs w:val="24"/>
                <w:lang w:val="uk-UA"/>
              </w:rPr>
              <w:t>міської Програми національно-патріотичного виховання дітей та молоді на 2018-2021 роки у м. Лисичанську та затвердження Програми Лисичанської міської об’єднаної громади з національно-патріотичного виховання дітей та молоді  на 2022-2025 роки</w:t>
            </w:r>
          </w:p>
        </w:tc>
        <w:tc>
          <w:tcPr>
            <w:tcW w:w="4332" w:type="dxa"/>
          </w:tcPr>
          <w:p w:rsidR="00CF19DC" w:rsidRPr="00E50CBF" w:rsidRDefault="00CF19DC" w:rsidP="00CF19DC">
            <w:pPr>
              <w:jc w:val="both"/>
              <w:rPr>
                <w:b/>
                <w:color w:val="000000" w:themeColor="text1"/>
                <w:sz w:val="24"/>
                <w:szCs w:val="24"/>
                <w:lang w:val="uk-UA"/>
              </w:rPr>
            </w:pPr>
            <w:r w:rsidRPr="00E50CBF">
              <w:rPr>
                <w:sz w:val="24"/>
                <w:szCs w:val="24"/>
                <w:lang w:val="uk-UA"/>
              </w:rPr>
              <w:t>Щорічний звіт про виконання міської програми національно-патріотичного виховання дітей та молоді на 2018-2021 роки у м. Лисичанську розпорядження керівника Лисичанської міської військово-цивільної адміністрації від 14.05.2021 № 372</w:t>
            </w:r>
          </w:p>
        </w:tc>
        <w:tc>
          <w:tcPr>
            <w:tcW w:w="2701" w:type="dxa"/>
            <w:gridSpan w:val="2"/>
          </w:tcPr>
          <w:p w:rsidR="00CF19DC" w:rsidRPr="00E50CBF" w:rsidRDefault="00CF19DC" w:rsidP="00CF19DC">
            <w:pPr>
              <w:jc w:val="center"/>
              <w:rPr>
                <w:color w:val="000000" w:themeColor="text1"/>
                <w:sz w:val="24"/>
                <w:szCs w:val="24"/>
                <w:lang w:val="uk-UA"/>
              </w:rPr>
            </w:pPr>
            <w:r w:rsidRPr="00E50CBF">
              <w:rPr>
                <w:sz w:val="24"/>
                <w:szCs w:val="24"/>
              </w:rPr>
              <w:t>Листопад</w:t>
            </w:r>
          </w:p>
        </w:tc>
        <w:tc>
          <w:tcPr>
            <w:tcW w:w="2947" w:type="dxa"/>
          </w:tcPr>
          <w:p w:rsidR="00CF19DC" w:rsidRPr="00E50CBF" w:rsidRDefault="00CF19DC" w:rsidP="00CF19DC">
            <w:pPr>
              <w:rPr>
                <w:color w:val="000000" w:themeColor="text1"/>
                <w:sz w:val="24"/>
                <w:szCs w:val="24"/>
              </w:rPr>
            </w:pPr>
            <w:r w:rsidRPr="00E50CBF">
              <w:rPr>
                <w:color w:val="000000" w:themeColor="text1"/>
                <w:sz w:val="24"/>
                <w:szCs w:val="24"/>
                <w:lang w:val="uk-UA"/>
              </w:rPr>
              <w:t xml:space="preserve">Відділ молоді </w:t>
            </w:r>
            <w:r w:rsidRPr="00E50CBF">
              <w:rPr>
                <w:color w:val="000000" w:themeColor="text1"/>
                <w:sz w:val="24"/>
                <w:szCs w:val="24"/>
              </w:rPr>
              <w:t xml:space="preserve">та спорту </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28.</w:t>
            </w:r>
          </w:p>
        </w:tc>
        <w:tc>
          <w:tcPr>
            <w:tcW w:w="4243" w:type="dxa"/>
          </w:tcPr>
          <w:p w:rsidR="00CF19DC" w:rsidRPr="00E50CBF" w:rsidRDefault="00CF19DC" w:rsidP="00CF19DC">
            <w:pPr>
              <w:jc w:val="both"/>
              <w:rPr>
                <w:color w:val="000000" w:themeColor="text1"/>
                <w:sz w:val="24"/>
                <w:szCs w:val="24"/>
                <w:lang w:val="uk-UA"/>
              </w:rPr>
            </w:pPr>
            <w:r w:rsidRPr="00E50CBF">
              <w:rPr>
                <w:sz w:val="24"/>
                <w:szCs w:val="24"/>
                <w:lang w:val="uk-UA"/>
              </w:rPr>
              <w:t>Про хід виконання міської Програми реалізації державної молодіжної політики Лисичанської міської територіальної громади на 2021-2025 роки та затвердження  міської Програми реалізації державної молодіжної політики Лисичанської міської територіальної громади на 2022-2023 роки</w:t>
            </w:r>
          </w:p>
        </w:tc>
        <w:tc>
          <w:tcPr>
            <w:tcW w:w="4332" w:type="dxa"/>
          </w:tcPr>
          <w:p w:rsidR="00CF19DC" w:rsidRPr="00E50CBF" w:rsidRDefault="00CF19DC" w:rsidP="00CF19DC">
            <w:pPr>
              <w:jc w:val="both"/>
              <w:rPr>
                <w:color w:val="000000" w:themeColor="text1"/>
                <w:sz w:val="24"/>
                <w:szCs w:val="24"/>
                <w:lang w:val="uk-UA"/>
              </w:rPr>
            </w:pPr>
            <w:r w:rsidRPr="00E50CBF">
              <w:rPr>
                <w:sz w:val="24"/>
                <w:szCs w:val="24"/>
                <w:lang w:val="uk-UA"/>
              </w:rPr>
              <w:t>Щорічний звіт щодо виконання міської програми реалізації державної молодіжної та сімейної політики на території міста Лисичанськ на 2021 – 2025 роки - розпорядження керівника  Лисичанської міської військово-цивільної адміністрації від 08.06.2021  № 509</w:t>
            </w:r>
          </w:p>
        </w:tc>
        <w:tc>
          <w:tcPr>
            <w:tcW w:w="2701" w:type="dxa"/>
            <w:gridSpan w:val="2"/>
          </w:tcPr>
          <w:p w:rsidR="00CF19DC" w:rsidRPr="00E50CBF" w:rsidRDefault="00CF19DC" w:rsidP="00CF19DC">
            <w:pPr>
              <w:jc w:val="center"/>
              <w:rPr>
                <w:color w:val="000000" w:themeColor="text1"/>
                <w:sz w:val="24"/>
                <w:szCs w:val="24"/>
                <w:lang w:val="uk-UA"/>
              </w:rPr>
            </w:pPr>
            <w:r w:rsidRPr="00E50CBF">
              <w:rPr>
                <w:color w:val="000000" w:themeColor="text1"/>
                <w:sz w:val="24"/>
                <w:szCs w:val="24"/>
                <w:lang w:val="uk-UA"/>
              </w:rPr>
              <w:t>Грудень</w:t>
            </w:r>
          </w:p>
        </w:tc>
        <w:tc>
          <w:tcPr>
            <w:tcW w:w="2947" w:type="dxa"/>
          </w:tcPr>
          <w:p w:rsidR="00CF19DC" w:rsidRPr="00E50CBF" w:rsidRDefault="00CF19DC" w:rsidP="00CF19DC">
            <w:pPr>
              <w:rPr>
                <w:color w:val="000000" w:themeColor="text1"/>
                <w:sz w:val="24"/>
                <w:szCs w:val="24"/>
              </w:rPr>
            </w:pPr>
            <w:r w:rsidRPr="00E50CBF">
              <w:rPr>
                <w:color w:val="000000" w:themeColor="text1"/>
                <w:sz w:val="24"/>
                <w:szCs w:val="24"/>
                <w:lang w:val="uk-UA"/>
              </w:rPr>
              <w:t xml:space="preserve">Відділ молоді </w:t>
            </w:r>
            <w:r w:rsidRPr="00E50CBF">
              <w:rPr>
                <w:color w:val="000000" w:themeColor="text1"/>
                <w:sz w:val="24"/>
                <w:szCs w:val="24"/>
              </w:rPr>
              <w:t>та спорту</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29.</w:t>
            </w:r>
          </w:p>
        </w:tc>
        <w:tc>
          <w:tcPr>
            <w:tcW w:w="4243" w:type="dxa"/>
          </w:tcPr>
          <w:p w:rsidR="00CF19DC" w:rsidRPr="00E50CBF" w:rsidRDefault="00CF19DC" w:rsidP="00CF19DC">
            <w:pPr>
              <w:jc w:val="both"/>
              <w:rPr>
                <w:sz w:val="24"/>
                <w:szCs w:val="24"/>
                <w:lang w:val="uk-UA"/>
              </w:rPr>
            </w:pPr>
            <w:r w:rsidRPr="00E50CBF">
              <w:rPr>
                <w:sz w:val="24"/>
                <w:szCs w:val="24"/>
                <w:lang w:val="uk-UA"/>
              </w:rPr>
              <w:t xml:space="preserve">Про хід виконання міської Програми фізичної культури та спорту на 2017-2021 роки в м. Лисичанську та </w:t>
            </w:r>
            <w:r w:rsidRPr="00E50CBF">
              <w:rPr>
                <w:color w:val="000000" w:themeColor="text1"/>
                <w:sz w:val="24"/>
                <w:szCs w:val="24"/>
                <w:lang w:val="uk-UA"/>
              </w:rPr>
              <w:t xml:space="preserve"> Затвердження міської Програми розвитку фізичної культури та спорту </w:t>
            </w:r>
            <w:r w:rsidRPr="00E50CBF">
              <w:rPr>
                <w:color w:val="000000" w:themeColor="text1"/>
                <w:sz w:val="24"/>
                <w:szCs w:val="24"/>
                <w:lang w:val="uk-UA"/>
              </w:rPr>
              <w:lastRenderedPageBreak/>
              <w:t>на 2022-2024 роки в м. Лисичанську</w:t>
            </w:r>
          </w:p>
        </w:tc>
        <w:tc>
          <w:tcPr>
            <w:tcW w:w="4332" w:type="dxa"/>
          </w:tcPr>
          <w:p w:rsidR="00CF19DC" w:rsidRPr="00E50CBF" w:rsidRDefault="00CF19DC" w:rsidP="00CF19DC">
            <w:pPr>
              <w:jc w:val="both"/>
              <w:rPr>
                <w:sz w:val="24"/>
                <w:szCs w:val="24"/>
                <w:lang w:val="uk-UA"/>
              </w:rPr>
            </w:pPr>
            <w:r w:rsidRPr="00E50CBF">
              <w:rPr>
                <w:sz w:val="24"/>
                <w:szCs w:val="24"/>
                <w:lang w:val="uk-UA"/>
              </w:rPr>
              <w:lastRenderedPageBreak/>
              <w:t>Щорічний звіт щодо  виконання міської Програми фізичної культури та спорту на 2017-2021 роки в м. Лисичанську – виконання розпорядження  керівника  Лисичанської міської військово-</w:t>
            </w:r>
            <w:r w:rsidRPr="00E50CBF">
              <w:rPr>
                <w:sz w:val="24"/>
                <w:szCs w:val="24"/>
                <w:lang w:val="uk-UA"/>
              </w:rPr>
              <w:lastRenderedPageBreak/>
              <w:t>цивільної адміністрації від 14.05.2021 № 373</w:t>
            </w:r>
          </w:p>
        </w:tc>
        <w:tc>
          <w:tcPr>
            <w:tcW w:w="2701" w:type="dxa"/>
            <w:gridSpan w:val="2"/>
          </w:tcPr>
          <w:p w:rsidR="00CF19DC" w:rsidRPr="00E50CBF" w:rsidRDefault="00CF19DC" w:rsidP="00CF19DC">
            <w:pPr>
              <w:jc w:val="center"/>
              <w:rPr>
                <w:color w:val="000000" w:themeColor="text1"/>
                <w:sz w:val="24"/>
                <w:szCs w:val="24"/>
                <w:lang w:val="uk-UA"/>
              </w:rPr>
            </w:pPr>
            <w:r w:rsidRPr="00E50CBF">
              <w:rPr>
                <w:color w:val="000000" w:themeColor="text1"/>
                <w:sz w:val="24"/>
                <w:szCs w:val="24"/>
                <w:lang w:val="uk-UA"/>
              </w:rPr>
              <w:lastRenderedPageBreak/>
              <w:t>Грудень</w:t>
            </w:r>
          </w:p>
        </w:tc>
        <w:tc>
          <w:tcPr>
            <w:tcW w:w="2947" w:type="dxa"/>
          </w:tcPr>
          <w:p w:rsidR="00CF19DC" w:rsidRPr="00E50CBF" w:rsidRDefault="00CF19DC" w:rsidP="00CF19DC">
            <w:pPr>
              <w:jc w:val="center"/>
              <w:rPr>
                <w:color w:val="000000" w:themeColor="text1"/>
                <w:sz w:val="24"/>
                <w:szCs w:val="24"/>
              </w:rPr>
            </w:pPr>
            <w:r w:rsidRPr="00E50CBF">
              <w:rPr>
                <w:color w:val="000000" w:themeColor="text1"/>
                <w:sz w:val="24"/>
                <w:szCs w:val="24"/>
                <w:lang w:val="uk-UA"/>
              </w:rPr>
              <w:t xml:space="preserve">Відділ молоді </w:t>
            </w:r>
            <w:r w:rsidRPr="00E50CBF">
              <w:rPr>
                <w:color w:val="000000" w:themeColor="text1"/>
                <w:sz w:val="24"/>
                <w:szCs w:val="24"/>
              </w:rPr>
              <w:t>та спорту</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lastRenderedPageBreak/>
              <w:t>30.</w:t>
            </w:r>
          </w:p>
        </w:tc>
        <w:tc>
          <w:tcPr>
            <w:tcW w:w="4243" w:type="dxa"/>
          </w:tcPr>
          <w:p w:rsidR="00CF19DC" w:rsidRPr="00E50CBF" w:rsidRDefault="00CF19DC" w:rsidP="00CF19DC">
            <w:pPr>
              <w:pStyle w:val="22"/>
              <w:tabs>
                <w:tab w:val="left" w:pos="9356"/>
              </w:tabs>
              <w:spacing w:after="0" w:line="240" w:lineRule="auto"/>
              <w:ind w:right="99"/>
              <w:jc w:val="both"/>
              <w:rPr>
                <w:sz w:val="24"/>
                <w:szCs w:val="24"/>
                <w:lang w:val="uk-UA"/>
              </w:rPr>
            </w:pPr>
            <w:r w:rsidRPr="00E50CBF">
              <w:rPr>
                <w:sz w:val="24"/>
                <w:szCs w:val="24"/>
                <w:lang w:val="uk-UA"/>
              </w:rPr>
              <w:t>Про внесення змін до бюджету Лисичанської міської територіальної громади на 2021 рік</w:t>
            </w:r>
          </w:p>
        </w:tc>
        <w:tc>
          <w:tcPr>
            <w:tcW w:w="4332" w:type="dxa"/>
          </w:tcPr>
          <w:p w:rsidR="00CF19DC" w:rsidRPr="00E50CBF" w:rsidRDefault="00CF19DC" w:rsidP="00CF19DC">
            <w:pPr>
              <w:ind w:right="99"/>
              <w:jc w:val="both"/>
              <w:rPr>
                <w:sz w:val="24"/>
                <w:szCs w:val="24"/>
                <w:lang w:val="uk-UA"/>
              </w:rPr>
            </w:pPr>
            <w:r w:rsidRPr="00E50CBF">
              <w:rPr>
                <w:sz w:val="24"/>
                <w:szCs w:val="24"/>
                <w:lang w:val="uk-UA"/>
              </w:rPr>
              <w:t>Керуючись Законом України «Про військово-цивільні адміністрації», згідно з вимогами Бюджетного  Кодексу України</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t>За необхідністю</w:t>
            </w:r>
          </w:p>
        </w:tc>
        <w:tc>
          <w:tcPr>
            <w:tcW w:w="2947" w:type="dxa"/>
          </w:tcPr>
          <w:p w:rsidR="00CF19DC" w:rsidRPr="00E50CBF" w:rsidRDefault="00CF19DC" w:rsidP="00CF19DC">
            <w:pPr>
              <w:jc w:val="center"/>
              <w:rPr>
                <w:sz w:val="24"/>
                <w:szCs w:val="24"/>
                <w:lang w:val="uk-UA"/>
              </w:rPr>
            </w:pPr>
            <w:r w:rsidRPr="00E50CBF">
              <w:rPr>
                <w:sz w:val="24"/>
                <w:szCs w:val="24"/>
                <w:lang w:val="uk-UA"/>
              </w:rPr>
              <w:t>Фінансове управління</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31.</w:t>
            </w:r>
          </w:p>
        </w:tc>
        <w:tc>
          <w:tcPr>
            <w:tcW w:w="4243" w:type="dxa"/>
          </w:tcPr>
          <w:p w:rsidR="00CF19DC" w:rsidRPr="00E50CBF" w:rsidRDefault="00CF19DC" w:rsidP="00CF19DC">
            <w:pPr>
              <w:pStyle w:val="22"/>
              <w:tabs>
                <w:tab w:val="left" w:pos="9356"/>
              </w:tabs>
              <w:spacing w:after="0" w:line="240" w:lineRule="auto"/>
              <w:ind w:right="99"/>
              <w:jc w:val="both"/>
              <w:rPr>
                <w:sz w:val="24"/>
                <w:szCs w:val="24"/>
                <w:lang w:val="uk-UA"/>
              </w:rPr>
            </w:pPr>
            <w:r w:rsidRPr="00E50CBF">
              <w:rPr>
                <w:sz w:val="24"/>
                <w:szCs w:val="24"/>
                <w:lang w:val="uk-UA"/>
              </w:rPr>
              <w:t>Про звіт щодо виконання бюджету Лисичанської міської територіальної громади за 3 квартал 2021року</w:t>
            </w:r>
          </w:p>
        </w:tc>
        <w:tc>
          <w:tcPr>
            <w:tcW w:w="4332" w:type="dxa"/>
          </w:tcPr>
          <w:p w:rsidR="00CF19DC" w:rsidRPr="00E50CBF" w:rsidRDefault="00CF19DC" w:rsidP="00CF19DC">
            <w:pPr>
              <w:ind w:right="99"/>
              <w:jc w:val="both"/>
              <w:rPr>
                <w:sz w:val="24"/>
                <w:szCs w:val="24"/>
                <w:lang w:val="uk-UA"/>
              </w:rPr>
            </w:pPr>
            <w:r w:rsidRPr="00E50CBF">
              <w:rPr>
                <w:sz w:val="24"/>
                <w:szCs w:val="24"/>
                <w:lang w:val="uk-UA"/>
              </w:rPr>
              <w:t>Керуючись Законом України «Про військово-цивільні адміністрації», згідно з вимогами Бюджетного  Кодексу України</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t>У  двомісячний строк після завершення відповідного періоду</w:t>
            </w:r>
          </w:p>
        </w:tc>
        <w:tc>
          <w:tcPr>
            <w:tcW w:w="2947" w:type="dxa"/>
          </w:tcPr>
          <w:p w:rsidR="00CF19DC" w:rsidRPr="00E50CBF" w:rsidRDefault="00CF19DC" w:rsidP="00CF19DC">
            <w:pPr>
              <w:jc w:val="center"/>
              <w:rPr>
                <w:sz w:val="24"/>
                <w:szCs w:val="24"/>
              </w:rPr>
            </w:pPr>
            <w:r w:rsidRPr="00E50CBF">
              <w:rPr>
                <w:sz w:val="24"/>
                <w:szCs w:val="24"/>
                <w:lang w:val="uk-UA"/>
              </w:rPr>
              <w:t>Фінансове управління</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32.</w:t>
            </w:r>
          </w:p>
        </w:tc>
        <w:tc>
          <w:tcPr>
            <w:tcW w:w="4243" w:type="dxa"/>
          </w:tcPr>
          <w:p w:rsidR="00CF19DC" w:rsidRPr="00E50CBF" w:rsidRDefault="00CF19DC" w:rsidP="00CF19DC">
            <w:pPr>
              <w:jc w:val="both"/>
              <w:rPr>
                <w:sz w:val="24"/>
                <w:szCs w:val="24"/>
                <w:lang w:val="uk-UA"/>
              </w:rPr>
            </w:pPr>
            <w:r w:rsidRPr="00E50CBF">
              <w:rPr>
                <w:sz w:val="24"/>
                <w:szCs w:val="24"/>
                <w:lang w:val="uk-UA"/>
              </w:rPr>
              <w:t xml:space="preserve">Про затвердження бюджету Лисичанської </w:t>
            </w:r>
            <w:r w:rsidRPr="00E50CBF">
              <w:rPr>
                <w:sz w:val="24"/>
                <w:szCs w:val="24"/>
              </w:rPr>
              <w:t xml:space="preserve"> </w:t>
            </w:r>
            <w:r w:rsidRPr="00E50CBF">
              <w:rPr>
                <w:sz w:val="24"/>
                <w:szCs w:val="24"/>
                <w:lang w:val="uk-UA"/>
              </w:rPr>
              <w:t>територіальної громади на 2022 рік</w:t>
            </w:r>
          </w:p>
        </w:tc>
        <w:tc>
          <w:tcPr>
            <w:tcW w:w="4332" w:type="dxa"/>
          </w:tcPr>
          <w:p w:rsidR="00CF19DC" w:rsidRPr="00E50CBF" w:rsidRDefault="00CF19DC" w:rsidP="00CF19DC">
            <w:pPr>
              <w:ind w:right="99"/>
              <w:jc w:val="both"/>
              <w:rPr>
                <w:b/>
                <w:sz w:val="24"/>
                <w:szCs w:val="24"/>
                <w:lang w:val="uk-UA"/>
              </w:rPr>
            </w:pPr>
            <w:r w:rsidRPr="00E50CBF">
              <w:rPr>
                <w:sz w:val="24"/>
                <w:szCs w:val="24"/>
                <w:lang w:val="uk-UA"/>
              </w:rPr>
              <w:t>Керуючись Законом України «Про військово-цивільні адміністрації», згідно з вимогами Бюджетного  Кодексу України</w:t>
            </w:r>
          </w:p>
        </w:tc>
        <w:tc>
          <w:tcPr>
            <w:tcW w:w="2701" w:type="dxa"/>
            <w:gridSpan w:val="2"/>
          </w:tcPr>
          <w:p w:rsidR="00CF19DC" w:rsidRPr="00E50CBF" w:rsidRDefault="00CF19DC" w:rsidP="00CF19DC">
            <w:pPr>
              <w:jc w:val="both"/>
              <w:rPr>
                <w:sz w:val="24"/>
                <w:szCs w:val="24"/>
                <w:lang w:val="uk-UA"/>
              </w:rPr>
            </w:pPr>
            <w:r w:rsidRPr="00E50CBF">
              <w:rPr>
                <w:sz w:val="24"/>
                <w:szCs w:val="24"/>
                <w:lang w:val="uk-UA"/>
              </w:rPr>
              <w:t>До 25 грудня 2021 року</w:t>
            </w:r>
          </w:p>
        </w:tc>
        <w:tc>
          <w:tcPr>
            <w:tcW w:w="2947" w:type="dxa"/>
          </w:tcPr>
          <w:p w:rsidR="00CF19DC" w:rsidRPr="00E50CBF" w:rsidRDefault="00CF19DC" w:rsidP="00CF19DC">
            <w:pPr>
              <w:jc w:val="center"/>
              <w:rPr>
                <w:sz w:val="24"/>
                <w:szCs w:val="24"/>
              </w:rPr>
            </w:pPr>
            <w:r w:rsidRPr="00E50CBF">
              <w:rPr>
                <w:sz w:val="24"/>
                <w:szCs w:val="24"/>
                <w:lang w:val="uk-UA"/>
              </w:rPr>
              <w:t>Фінансове управління</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33.</w:t>
            </w:r>
          </w:p>
        </w:tc>
        <w:tc>
          <w:tcPr>
            <w:tcW w:w="4243" w:type="dxa"/>
          </w:tcPr>
          <w:p w:rsidR="00CF19DC" w:rsidRPr="00E50CBF" w:rsidRDefault="00CF19DC" w:rsidP="00CF19DC">
            <w:pPr>
              <w:jc w:val="both"/>
              <w:rPr>
                <w:sz w:val="24"/>
                <w:szCs w:val="24"/>
                <w:lang w:val="uk-UA"/>
              </w:rPr>
            </w:pPr>
            <w:r w:rsidRPr="00E50CBF">
              <w:rPr>
                <w:sz w:val="24"/>
                <w:szCs w:val="24"/>
                <w:lang w:val="uk-UA"/>
              </w:rPr>
              <w:t>«Про організацію виїзної торгівлі на території Лисичанської територіальної громади»</w:t>
            </w:r>
          </w:p>
        </w:tc>
        <w:tc>
          <w:tcPr>
            <w:tcW w:w="4332" w:type="dxa"/>
          </w:tcPr>
          <w:p w:rsidR="00CF19DC" w:rsidRPr="00E50CBF" w:rsidRDefault="00CF19DC" w:rsidP="00CF19DC">
            <w:pPr>
              <w:jc w:val="both"/>
              <w:rPr>
                <w:sz w:val="24"/>
                <w:szCs w:val="24"/>
                <w:lang w:val="uk-UA"/>
              </w:rPr>
            </w:pPr>
            <w:r w:rsidRPr="00E50CBF">
              <w:rPr>
                <w:sz w:val="24"/>
                <w:szCs w:val="24"/>
                <w:lang w:val="uk-UA"/>
              </w:rPr>
              <w:t xml:space="preserve">Задоволення споживчого попиту населення, організація та впорядкування </w:t>
            </w:r>
          </w:p>
          <w:p w:rsidR="00CF19DC" w:rsidRPr="00E50CBF" w:rsidRDefault="00CF19DC" w:rsidP="00CF19DC">
            <w:pPr>
              <w:jc w:val="both"/>
              <w:rPr>
                <w:sz w:val="24"/>
                <w:szCs w:val="24"/>
                <w:lang w:val="uk-UA"/>
              </w:rPr>
            </w:pPr>
            <w:r w:rsidRPr="00E50CBF">
              <w:rPr>
                <w:sz w:val="24"/>
                <w:szCs w:val="24"/>
                <w:lang w:val="uk-UA"/>
              </w:rPr>
              <w:t>виїзної торгівлі</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t>Протягом кварталу</w:t>
            </w:r>
          </w:p>
        </w:tc>
        <w:tc>
          <w:tcPr>
            <w:tcW w:w="2947" w:type="dxa"/>
          </w:tcPr>
          <w:p w:rsidR="00CF19DC" w:rsidRPr="00E50CBF" w:rsidRDefault="00CF19DC" w:rsidP="00CF19DC">
            <w:pPr>
              <w:rPr>
                <w:sz w:val="24"/>
                <w:szCs w:val="24"/>
                <w:lang w:val="uk-UA"/>
              </w:rPr>
            </w:pPr>
            <w:r w:rsidRPr="00E50CBF">
              <w:rPr>
                <w:sz w:val="24"/>
                <w:szCs w:val="24"/>
                <w:lang w:val="uk-UA"/>
              </w:rPr>
              <w:t>Відділ споживчого ринку</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34.</w:t>
            </w:r>
          </w:p>
        </w:tc>
        <w:tc>
          <w:tcPr>
            <w:tcW w:w="4243" w:type="dxa"/>
          </w:tcPr>
          <w:p w:rsidR="00CF19DC" w:rsidRPr="00E50CBF" w:rsidRDefault="00CF19DC" w:rsidP="00CF19DC">
            <w:pPr>
              <w:jc w:val="both"/>
              <w:rPr>
                <w:sz w:val="24"/>
                <w:szCs w:val="24"/>
                <w:lang w:val="uk-UA"/>
              </w:rPr>
            </w:pPr>
            <w:r w:rsidRPr="00E50CBF">
              <w:rPr>
                <w:sz w:val="24"/>
                <w:szCs w:val="24"/>
                <w:lang w:val="uk-UA"/>
              </w:rPr>
              <w:t>Від 02.06.2021 р. №467 «Про встановлення режиму роботи підприємств, установ та організацій сфери обслуговування на території Лисичанської територіальної громади»</w:t>
            </w:r>
          </w:p>
        </w:tc>
        <w:tc>
          <w:tcPr>
            <w:tcW w:w="4332" w:type="dxa"/>
          </w:tcPr>
          <w:p w:rsidR="00CF19DC" w:rsidRPr="00E50CBF" w:rsidRDefault="00CF19DC" w:rsidP="00CF19DC">
            <w:pPr>
              <w:jc w:val="both"/>
              <w:rPr>
                <w:sz w:val="24"/>
                <w:szCs w:val="24"/>
                <w:lang w:val="uk-UA"/>
              </w:rPr>
            </w:pPr>
            <w:r w:rsidRPr="00E50CBF">
              <w:rPr>
                <w:sz w:val="24"/>
                <w:szCs w:val="24"/>
                <w:lang w:val="uk-UA"/>
              </w:rPr>
              <w:t>Забезпечення реалізації власних та делегованих повноважень в сфері торгівлі, ресторанного господарства, побутового обслуговування</w:t>
            </w:r>
          </w:p>
          <w:p w:rsidR="00CF19DC" w:rsidRPr="00E50CBF" w:rsidRDefault="00CF19DC" w:rsidP="00CF19DC">
            <w:pPr>
              <w:jc w:val="both"/>
              <w:rPr>
                <w:sz w:val="24"/>
                <w:szCs w:val="24"/>
                <w:lang w:val="uk-UA"/>
              </w:rPr>
            </w:pPr>
          </w:p>
        </w:tc>
        <w:tc>
          <w:tcPr>
            <w:tcW w:w="2701" w:type="dxa"/>
            <w:gridSpan w:val="2"/>
          </w:tcPr>
          <w:p w:rsidR="00CF19DC" w:rsidRPr="00E50CBF" w:rsidRDefault="00CF19DC" w:rsidP="00CF19DC">
            <w:pPr>
              <w:jc w:val="center"/>
              <w:rPr>
                <w:sz w:val="24"/>
                <w:szCs w:val="24"/>
                <w:lang w:val="uk-UA"/>
              </w:rPr>
            </w:pPr>
            <w:r w:rsidRPr="00E50CBF">
              <w:rPr>
                <w:sz w:val="24"/>
                <w:szCs w:val="24"/>
                <w:lang w:val="uk-UA"/>
              </w:rPr>
              <w:t>Протягом кварталу у разі надходження звернень</w:t>
            </w:r>
          </w:p>
        </w:tc>
        <w:tc>
          <w:tcPr>
            <w:tcW w:w="2947" w:type="dxa"/>
          </w:tcPr>
          <w:p w:rsidR="00CF19DC" w:rsidRPr="00E50CBF" w:rsidRDefault="00CF19DC" w:rsidP="00CF19DC">
            <w:pPr>
              <w:rPr>
                <w:sz w:val="24"/>
                <w:szCs w:val="24"/>
                <w:lang w:val="uk-UA"/>
              </w:rPr>
            </w:pPr>
            <w:r w:rsidRPr="00E50CBF">
              <w:rPr>
                <w:sz w:val="24"/>
                <w:szCs w:val="24"/>
                <w:lang w:val="uk-UA"/>
              </w:rPr>
              <w:t>Відділ споживчого ринку</w:t>
            </w:r>
          </w:p>
        </w:tc>
      </w:tr>
      <w:tr w:rsidR="00CF19DC" w:rsidRPr="00902142"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35.</w:t>
            </w:r>
          </w:p>
        </w:tc>
        <w:tc>
          <w:tcPr>
            <w:tcW w:w="4243" w:type="dxa"/>
          </w:tcPr>
          <w:p w:rsidR="00CF19DC" w:rsidRPr="00E50CBF" w:rsidRDefault="00CF19DC" w:rsidP="00CF19DC">
            <w:pPr>
              <w:jc w:val="both"/>
              <w:rPr>
                <w:sz w:val="24"/>
                <w:szCs w:val="24"/>
                <w:lang w:val="uk-UA"/>
              </w:rPr>
            </w:pPr>
            <w:r w:rsidRPr="00E50CBF">
              <w:rPr>
                <w:sz w:val="24"/>
                <w:szCs w:val="24"/>
                <w:lang w:val="uk-UA"/>
              </w:rPr>
              <w:t>Про затвердження плану роботи Лисичанської міської вій</w:t>
            </w:r>
            <w:r w:rsidRPr="00E50CBF">
              <w:rPr>
                <w:bCs/>
                <w:sz w:val="24"/>
                <w:szCs w:val="24"/>
                <w:lang w:val="uk-UA"/>
              </w:rPr>
              <w:t xml:space="preserve">ськово-цивільної адміністрації </w:t>
            </w:r>
            <w:proofErr w:type="spellStart"/>
            <w:r w:rsidRPr="00E50CBF">
              <w:rPr>
                <w:bCs/>
                <w:sz w:val="24"/>
                <w:szCs w:val="24"/>
                <w:lang w:val="uk-UA"/>
              </w:rPr>
              <w:t>Сєвєвродонецького</w:t>
            </w:r>
            <w:proofErr w:type="spellEnd"/>
            <w:r w:rsidRPr="00E50CBF">
              <w:rPr>
                <w:bCs/>
                <w:sz w:val="24"/>
                <w:szCs w:val="24"/>
                <w:lang w:val="uk-UA"/>
              </w:rPr>
              <w:t xml:space="preserve"> району  Луганської області</w:t>
            </w:r>
            <w:r w:rsidRPr="00E50CBF">
              <w:rPr>
                <w:sz w:val="24"/>
                <w:szCs w:val="24"/>
                <w:lang w:val="uk-UA"/>
              </w:rPr>
              <w:t xml:space="preserve"> на І</w:t>
            </w:r>
            <w:r w:rsidRPr="00E50CBF">
              <w:rPr>
                <w:b/>
                <w:sz w:val="24"/>
                <w:szCs w:val="24"/>
                <w:lang w:val="uk-UA"/>
              </w:rPr>
              <w:t xml:space="preserve"> </w:t>
            </w:r>
            <w:r w:rsidRPr="00E50CBF">
              <w:rPr>
                <w:sz w:val="24"/>
                <w:szCs w:val="24"/>
                <w:lang w:val="uk-UA"/>
              </w:rPr>
              <w:t>квартал 2022 року</w:t>
            </w:r>
          </w:p>
        </w:tc>
        <w:tc>
          <w:tcPr>
            <w:tcW w:w="4332" w:type="dxa"/>
          </w:tcPr>
          <w:p w:rsidR="00CF19DC" w:rsidRPr="00E50CBF" w:rsidRDefault="00CF19DC" w:rsidP="00CF19DC">
            <w:pPr>
              <w:jc w:val="both"/>
              <w:rPr>
                <w:sz w:val="24"/>
                <w:szCs w:val="24"/>
              </w:rPr>
            </w:pPr>
            <w:r w:rsidRPr="00E50CBF">
              <w:rPr>
                <w:bCs/>
                <w:sz w:val="24"/>
                <w:szCs w:val="24"/>
                <w:lang w:val="uk-UA"/>
              </w:rPr>
              <w:t>Контроль та своєчасне виконання документа</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t xml:space="preserve">Грудень </w:t>
            </w:r>
          </w:p>
          <w:p w:rsidR="00CF19DC" w:rsidRPr="00E50CBF" w:rsidRDefault="00CF19DC" w:rsidP="00CF19DC">
            <w:pPr>
              <w:jc w:val="center"/>
              <w:rPr>
                <w:sz w:val="24"/>
                <w:szCs w:val="24"/>
                <w:lang w:val="uk-UA"/>
              </w:rPr>
            </w:pPr>
          </w:p>
        </w:tc>
        <w:tc>
          <w:tcPr>
            <w:tcW w:w="2947" w:type="dxa"/>
          </w:tcPr>
          <w:p w:rsidR="00CF19DC" w:rsidRPr="00E50CBF" w:rsidRDefault="00CF19DC" w:rsidP="00CF19DC">
            <w:pPr>
              <w:pStyle w:val="21"/>
              <w:shd w:val="clear" w:color="auto" w:fill="auto"/>
              <w:spacing w:before="0" w:after="0" w:line="274" w:lineRule="exact"/>
              <w:ind w:left="28"/>
              <w:jc w:val="center"/>
              <w:rPr>
                <w:rFonts w:ascii="Times New Roman" w:hAnsi="Times New Roman" w:cs="Times New Roman"/>
                <w:sz w:val="24"/>
                <w:szCs w:val="24"/>
              </w:rPr>
            </w:pPr>
            <w:r w:rsidRPr="00E50CBF">
              <w:rPr>
                <w:rFonts w:ascii="Times New Roman" w:hAnsi="Times New Roman" w:cs="Times New Roman"/>
                <w:sz w:val="24"/>
                <w:szCs w:val="24"/>
              </w:rPr>
              <w:t>Відділ з питань внутрішньої політики та організаційної роботи</w:t>
            </w:r>
          </w:p>
        </w:tc>
      </w:tr>
      <w:tr w:rsidR="00CF19DC" w:rsidRPr="00902142"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36.</w:t>
            </w:r>
          </w:p>
        </w:tc>
        <w:tc>
          <w:tcPr>
            <w:tcW w:w="4243" w:type="dxa"/>
          </w:tcPr>
          <w:p w:rsidR="00CF19DC" w:rsidRPr="00E50CBF" w:rsidRDefault="00CF19DC" w:rsidP="00CF19DC">
            <w:pPr>
              <w:jc w:val="both"/>
              <w:rPr>
                <w:sz w:val="24"/>
                <w:szCs w:val="24"/>
                <w:lang w:val="uk-UA"/>
              </w:rPr>
            </w:pPr>
            <w:r w:rsidRPr="00E50CBF">
              <w:rPr>
                <w:sz w:val="24"/>
                <w:szCs w:val="24"/>
                <w:lang w:val="uk-UA"/>
              </w:rPr>
              <w:t>Про затвердження плану роботи  Лисичанської міської вій</w:t>
            </w:r>
            <w:r w:rsidRPr="00E50CBF">
              <w:rPr>
                <w:bCs/>
                <w:sz w:val="24"/>
                <w:szCs w:val="24"/>
                <w:lang w:val="uk-UA"/>
              </w:rPr>
              <w:t xml:space="preserve">ськово-цивільної адміністрації </w:t>
            </w:r>
            <w:proofErr w:type="spellStart"/>
            <w:r w:rsidRPr="00E50CBF">
              <w:rPr>
                <w:bCs/>
                <w:sz w:val="24"/>
                <w:szCs w:val="24"/>
                <w:lang w:val="uk-UA"/>
              </w:rPr>
              <w:t>Сєвєвродонецького</w:t>
            </w:r>
            <w:proofErr w:type="spellEnd"/>
            <w:r w:rsidRPr="00E50CBF">
              <w:rPr>
                <w:bCs/>
                <w:sz w:val="24"/>
                <w:szCs w:val="24"/>
                <w:lang w:val="uk-UA"/>
              </w:rPr>
              <w:t xml:space="preserve"> району  Луганської області</w:t>
            </w:r>
            <w:r w:rsidRPr="00E50CBF">
              <w:rPr>
                <w:sz w:val="24"/>
                <w:szCs w:val="24"/>
                <w:lang w:val="uk-UA"/>
              </w:rPr>
              <w:t xml:space="preserve">  на 2022 рік</w:t>
            </w:r>
          </w:p>
        </w:tc>
        <w:tc>
          <w:tcPr>
            <w:tcW w:w="4332" w:type="dxa"/>
          </w:tcPr>
          <w:p w:rsidR="00CF19DC" w:rsidRPr="00E50CBF" w:rsidRDefault="00CF19DC" w:rsidP="00CF19DC">
            <w:pPr>
              <w:jc w:val="both"/>
              <w:rPr>
                <w:sz w:val="24"/>
                <w:szCs w:val="24"/>
                <w:lang w:val="uk-UA"/>
              </w:rPr>
            </w:pPr>
            <w:r w:rsidRPr="00E50CBF">
              <w:rPr>
                <w:bCs/>
                <w:sz w:val="24"/>
                <w:szCs w:val="24"/>
                <w:lang w:val="uk-UA"/>
              </w:rPr>
              <w:t>Контроль та своєчасне виконання документа</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t>Грудень</w:t>
            </w:r>
          </w:p>
          <w:p w:rsidR="00CF19DC" w:rsidRPr="00E50CBF" w:rsidRDefault="00CF19DC" w:rsidP="00CF19DC">
            <w:pPr>
              <w:jc w:val="center"/>
              <w:rPr>
                <w:sz w:val="24"/>
                <w:szCs w:val="24"/>
                <w:lang w:val="uk-UA"/>
              </w:rPr>
            </w:pPr>
          </w:p>
        </w:tc>
        <w:tc>
          <w:tcPr>
            <w:tcW w:w="2947" w:type="dxa"/>
          </w:tcPr>
          <w:p w:rsidR="00CF19DC" w:rsidRPr="00E50CBF" w:rsidRDefault="00CF19DC" w:rsidP="00CF19DC">
            <w:pPr>
              <w:pStyle w:val="21"/>
              <w:shd w:val="clear" w:color="auto" w:fill="auto"/>
              <w:spacing w:before="0" w:after="0" w:line="274" w:lineRule="exact"/>
              <w:ind w:left="28"/>
              <w:jc w:val="center"/>
              <w:rPr>
                <w:rFonts w:ascii="Times New Roman" w:hAnsi="Times New Roman" w:cs="Times New Roman"/>
                <w:sz w:val="24"/>
                <w:szCs w:val="24"/>
              </w:rPr>
            </w:pPr>
            <w:r w:rsidRPr="00E50CBF">
              <w:rPr>
                <w:rFonts w:ascii="Times New Roman" w:hAnsi="Times New Roman" w:cs="Times New Roman"/>
                <w:sz w:val="24"/>
                <w:szCs w:val="24"/>
              </w:rPr>
              <w:t>Відділ з питань внутрішньої політики та організаційної роботи</w:t>
            </w:r>
          </w:p>
        </w:tc>
      </w:tr>
      <w:tr w:rsidR="00CF19DC" w:rsidRPr="00E50CBF" w:rsidTr="00986DE5">
        <w:trPr>
          <w:trHeight w:val="336"/>
        </w:trPr>
        <w:tc>
          <w:tcPr>
            <w:tcW w:w="563" w:type="dxa"/>
          </w:tcPr>
          <w:p w:rsidR="00CF19DC" w:rsidRPr="00E50CBF" w:rsidRDefault="00CF19DC" w:rsidP="00CF19DC">
            <w:pPr>
              <w:rPr>
                <w:sz w:val="24"/>
                <w:szCs w:val="24"/>
                <w:lang w:val="uk-UA"/>
              </w:rPr>
            </w:pPr>
            <w:r w:rsidRPr="00E50CBF">
              <w:rPr>
                <w:sz w:val="24"/>
                <w:szCs w:val="24"/>
                <w:lang w:val="uk-UA"/>
              </w:rPr>
              <w:lastRenderedPageBreak/>
              <w:t>37.</w:t>
            </w:r>
          </w:p>
        </w:tc>
        <w:tc>
          <w:tcPr>
            <w:tcW w:w="4243" w:type="dxa"/>
          </w:tcPr>
          <w:p w:rsidR="00CF19DC" w:rsidRPr="00E50CBF" w:rsidRDefault="00CF19DC" w:rsidP="00CF19DC">
            <w:pPr>
              <w:pStyle w:val="1"/>
              <w:rPr>
                <w:b/>
                <w:sz w:val="24"/>
                <w:lang w:val="uk-UA"/>
              </w:rPr>
            </w:pPr>
            <w:r w:rsidRPr="00E50CBF">
              <w:rPr>
                <w:sz w:val="24"/>
                <w:lang w:val="uk-UA"/>
              </w:rPr>
              <w:t>Від 09.07.2021 № 663 «Про створення постійно діючої комісії із встановлення факту отруєння бджіл»</w:t>
            </w:r>
          </w:p>
        </w:tc>
        <w:tc>
          <w:tcPr>
            <w:tcW w:w="4332" w:type="dxa"/>
            <w:vAlign w:val="center"/>
          </w:tcPr>
          <w:p w:rsidR="00CF19DC" w:rsidRPr="00E50CBF" w:rsidRDefault="00CF19DC" w:rsidP="00CF19DC">
            <w:pPr>
              <w:pStyle w:val="1"/>
              <w:jc w:val="both"/>
              <w:rPr>
                <w:b/>
                <w:sz w:val="24"/>
                <w:lang w:val="uk-UA"/>
              </w:rPr>
            </w:pPr>
            <w:r w:rsidRPr="00E50CBF">
              <w:rPr>
                <w:sz w:val="24"/>
                <w:lang w:val="uk-UA"/>
              </w:rPr>
              <w:t>Регулювання  відносин щодо охорони бджіл, забезпечення дотримання прав та захисту інтересів фізичних і юридичних осіб, які займаються бджільництвом</w:t>
            </w:r>
          </w:p>
        </w:tc>
        <w:tc>
          <w:tcPr>
            <w:tcW w:w="2701" w:type="dxa"/>
            <w:gridSpan w:val="2"/>
            <w:vAlign w:val="center"/>
          </w:tcPr>
          <w:p w:rsidR="00CF19DC" w:rsidRPr="00E50CBF" w:rsidRDefault="00F439BD" w:rsidP="00CF19DC">
            <w:pPr>
              <w:jc w:val="center"/>
              <w:rPr>
                <w:sz w:val="24"/>
                <w:szCs w:val="24"/>
                <w:lang w:val="uk-UA"/>
              </w:rPr>
            </w:pPr>
            <w:r w:rsidRPr="00E50CBF">
              <w:rPr>
                <w:sz w:val="24"/>
                <w:szCs w:val="24"/>
                <w:lang w:val="uk-UA"/>
              </w:rPr>
              <w:t>Протягом кварталу</w:t>
            </w:r>
          </w:p>
        </w:tc>
        <w:tc>
          <w:tcPr>
            <w:tcW w:w="2947" w:type="dxa"/>
            <w:vAlign w:val="center"/>
          </w:tcPr>
          <w:p w:rsidR="00CF19DC" w:rsidRPr="00E50CBF" w:rsidRDefault="00CF19DC" w:rsidP="00CF19DC">
            <w:pPr>
              <w:rPr>
                <w:sz w:val="24"/>
                <w:szCs w:val="24"/>
                <w:lang w:val="uk-UA"/>
              </w:rPr>
            </w:pPr>
            <w:r w:rsidRPr="00E50CBF">
              <w:rPr>
                <w:sz w:val="24"/>
                <w:szCs w:val="24"/>
                <w:lang w:val="uk-UA"/>
              </w:rPr>
              <w:t>Відділ  агропромислового розвитку</w:t>
            </w:r>
          </w:p>
        </w:tc>
      </w:tr>
      <w:tr w:rsidR="00CF19DC" w:rsidRPr="00E50CBF" w:rsidTr="00986DE5">
        <w:trPr>
          <w:trHeight w:val="336"/>
        </w:trPr>
        <w:tc>
          <w:tcPr>
            <w:tcW w:w="563" w:type="dxa"/>
          </w:tcPr>
          <w:p w:rsidR="00CF19DC" w:rsidRPr="00E50CBF" w:rsidRDefault="00CF19DC" w:rsidP="00CF19DC">
            <w:pPr>
              <w:rPr>
                <w:sz w:val="24"/>
                <w:szCs w:val="24"/>
                <w:lang w:val="uk-UA"/>
              </w:rPr>
            </w:pPr>
            <w:r w:rsidRPr="00E50CBF">
              <w:rPr>
                <w:sz w:val="24"/>
                <w:szCs w:val="24"/>
                <w:lang w:val="uk-UA"/>
              </w:rPr>
              <w:t>38.</w:t>
            </w:r>
          </w:p>
        </w:tc>
        <w:tc>
          <w:tcPr>
            <w:tcW w:w="4243" w:type="dxa"/>
          </w:tcPr>
          <w:p w:rsidR="00CF19DC" w:rsidRPr="00E50CBF" w:rsidRDefault="00CF19DC" w:rsidP="00CF19DC">
            <w:pPr>
              <w:pStyle w:val="1"/>
              <w:jc w:val="both"/>
              <w:rPr>
                <w:b/>
                <w:sz w:val="24"/>
                <w:lang w:val="uk-UA"/>
              </w:rPr>
            </w:pPr>
            <w:r w:rsidRPr="00E50CBF">
              <w:rPr>
                <w:sz w:val="24"/>
                <w:lang w:val="uk-UA"/>
              </w:rPr>
              <w:t>Від 09.09.2021 № 1003 «Про утворення місцевої комісії з проведення інвентаризації водних об’єктів»</w:t>
            </w:r>
          </w:p>
        </w:tc>
        <w:tc>
          <w:tcPr>
            <w:tcW w:w="4332" w:type="dxa"/>
            <w:vAlign w:val="center"/>
          </w:tcPr>
          <w:p w:rsidR="00CF19DC" w:rsidRPr="00E50CBF" w:rsidRDefault="00CF19DC" w:rsidP="00CF19DC">
            <w:pPr>
              <w:pStyle w:val="1"/>
              <w:jc w:val="both"/>
              <w:rPr>
                <w:b/>
                <w:sz w:val="24"/>
                <w:lang w:val="uk-UA"/>
              </w:rPr>
            </w:pPr>
            <w:r w:rsidRPr="00E50CBF">
              <w:rPr>
                <w:sz w:val="24"/>
                <w:lang w:val="uk-UA"/>
              </w:rPr>
              <w:t>Виконання  завдання, передбаченого пунктом 5 Рішення Ради національної безпеки і оборони України від 15.04.2021 «Про заходи державної регіональної політики на підтримку децентралізації влади» та пунктом 3 протокольного рішення № 1/21 за підсумками засідання регіональної комісії з інвентаризації водних об’єктів, лісових ресурсів, об’єктів державної та комунальної власності, що знаходяться в межах області</w:t>
            </w:r>
          </w:p>
        </w:tc>
        <w:tc>
          <w:tcPr>
            <w:tcW w:w="2701" w:type="dxa"/>
            <w:gridSpan w:val="2"/>
            <w:vAlign w:val="center"/>
          </w:tcPr>
          <w:p w:rsidR="00CF19DC" w:rsidRPr="00E50CBF" w:rsidRDefault="00CF19DC" w:rsidP="00CF19DC">
            <w:pPr>
              <w:jc w:val="center"/>
              <w:rPr>
                <w:sz w:val="24"/>
                <w:szCs w:val="24"/>
                <w:lang w:val="uk-UA"/>
              </w:rPr>
            </w:pPr>
            <w:r w:rsidRPr="00E50CBF">
              <w:rPr>
                <w:sz w:val="24"/>
                <w:szCs w:val="24"/>
                <w:lang w:val="uk-UA"/>
              </w:rPr>
              <w:t>01.12.2021</w:t>
            </w:r>
          </w:p>
        </w:tc>
        <w:tc>
          <w:tcPr>
            <w:tcW w:w="2947" w:type="dxa"/>
            <w:vAlign w:val="center"/>
          </w:tcPr>
          <w:p w:rsidR="00CF19DC" w:rsidRPr="00E50CBF" w:rsidRDefault="00CF19DC" w:rsidP="00CF19DC">
            <w:pPr>
              <w:jc w:val="center"/>
              <w:rPr>
                <w:sz w:val="24"/>
                <w:szCs w:val="24"/>
                <w:lang w:val="uk-UA"/>
              </w:rPr>
            </w:pPr>
            <w:r w:rsidRPr="00E50CBF">
              <w:rPr>
                <w:sz w:val="24"/>
                <w:szCs w:val="24"/>
                <w:lang w:val="uk-UA"/>
              </w:rPr>
              <w:t>Відділ  агропромислового розвитку</w:t>
            </w:r>
          </w:p>
        </w:tc>
      </w:tr>
      <w:tr w:rsidR="00CF19DC" w:rsidRPr="00E50CBF" w:rsidTr="00DE0496">
        <w:trPr>
          <w:trHeight w:val="336"/>
        </w:trPr>
        <w:tc>
          <w:tcPr>
            <w:tcW w:w="14786" w:type="dxa"/>
            <w:gridSpan w:val="6"/>
          </w:tcPr>
          <w:p w:rsidR="00CF19DC" w:rsidRPr="00E50CBF" w:rsidRDefault="00CF19DC" w:rsidP="00CF19DC">
            <w:pPr>
              <w:rPr>
                <w:b/>
                <w:sz w:val="24"/>
                <w:szCs w:val="24"/>
                <w:lang w:val="uk-UA"/>
              </w:rPr>
            </w:pPr>
            <w:r w:rsidRPr="00E50CBF">
              <w:rPr>
                <w:b/>
                <w:sz w:val="24"/>
                <w:szCs w:val="24"/>
                <w:lang w:val="uk-UA"/>
              </w:rPr>
              <w:t>Інше</w:t>
            </w:r>
          </w:p>
        </w:tc>
      </w:tr>
      <w:tr w:rsidR="00CF19DC" w:rsidRPr="00902142" w:rsidTr="00E24032">
        <w:trPr>
          <w:trHeight w:val="336"/>
        </w:trPr>
        <w:tc>
          <w:tcPr>
            <w:tcW w:w="563" w:type="dxa"/>
          </w:tcPr>
          <w:p w:rsidR="00CF19DC" w:rsidRPr="00E50CBF" w:rsidRDefault="00CF19DC" w:rsidP="00CF19DC">
            <w:pPr>
              <w:rPr>
                <w:sz w:val="24"/>
                <w:szCs w:val="24"/>
                <w:lang w:val="uk-UA"/>
              </w:rPr>
            </w:pPr>
            <w:r w:rsidRPr="00E50CBF">
              <w:rPr>
                <w:sz w:val="24"/>
                <w:szCs w:val="24"/>
                <w:lang w:val="uk-UA"/>
              </w:rPr>
              <w:t>1.</w:t>
            </w:r>
          </w:p>
        </w:tc>
        <w:tc>
          <w:tcPr>
            <w:tcW w:w="4243" w:type="dxa"/>
          </w:tcPr>
          <w:p w:rsidR="00CF19DC" w:rsidRPr="00E50CBF" w:rsidRDefault="00CF19DC" w:rsidP="00CF19DC">
            <w:pPr>
              <w:jc w:val="both"/>
              <w:rPr>
                <w:sz w:val="24"/>
                <w:szCs w:val="24"/>
                <w:lang w:val="uk-UA"/>
              </w:rPr>
            </w:pPr>
            <w:r w:rsidRPr="00E50CBF">
              <w:rPr>
                <w:sz w:val="24"/>
                <w:szCs w:val="24"/>
                <w:lang w:val="uk-UA"/>
              </w:rPr>
              <w:t>Лист Міністерства з питань тимчасово окупованих територій та внутрішньо переміщених осіб України від 19.03.2018 № 22/5.1-1036-18</w:t>
            </w:r>
          </w:p>
        </w:tc>
        <w:tc>
          <w:tcPr>
            <w:tcW w:w="4332" w:type="dxa"/>
          </w:tcPr>
          <w:p w:rsidR="00CF19DC" w:rsidRPr="00E50CBF" w:rsidRDefault="00CF19DC" w:rsidP="00CF19DC">
            <w:pPr>
              <w:jc w:val="both"/>
              <w:rPr>
                <w:sz w:val="24"/>
                <w:szCs w:val="24"/>
                <w:lang w:val="uk-UA"/>
              </w:rPr>
            </w:pPr>
            <w:r w:rsidRPr="00E50CBF">
              <w:rPr>
                <w:sz w:val="24"/>
                <w:szCs w:val="24"/>
                <w:lang w:val="uk-UA"/>
              </w:rPr>
              <w:t xml:space="preserve">На виконання доручення заступника голови Луганської </w:t>
            </w:r>
            <w:proofErr w:type="spellStart"/>
            <w:r w:rsidRPr="00E50CBF">
              <w:rPr>
                <w:sz w:val="24"/>
                <w:szCs w:val="24"/>
                <w:lang w:val="uk-UA"/>
              </w:rPr>
              <w:t>облдерж-адміністрації</w:t>
            </w:r>
            <w:proofErr w:type="spellEnd"/>
            <w:r w:rsidRPr="00E50CBF">
              <w:rPr>
                <w:sz w:val="24"/>
                <w:szCs w:val="24"/>
                <w:lang w:val="uk-UA"/>
              </w:rPr>
              <w:t xml:space="preserve"> від 21.03.2018 № 10/2324</w:t>
            </w:r>
          </w:p>
        </w:tc>
        <w:tc>
          <w:tcPr>
            <w:tcW w:w="2690" w:type="dxa"/>
          </w:tcPr>
          <w:p w:rsidR="00CF19DC" w:rsidRPr="00E50CBF" w:rsidRDefault="00CF19DC" w:rsidP="00CF19DC">
            <w:pPr>
              <w:jc w:val="center"/>
              <w:rPr>
                <w:sz w:val="24"/>
                <w:szCs w:val="24"/>
                <w:lang w:val="uk-UA"/>
              </w:rPr>
            </w:pPr>
            <w:r w:rsidRPr="00E50CBF">
              <w:rPr>
                <w:sz w:val="24"/>
                <w:szCs w:val="24"/>
                <w:lang w:val="uk-UA"/>
              </w:rPr>
              <w:t>Протягом</w:t>
            </w:r>
            <w:r w:rsidRPr="00E50CBF">
              <w:rPr>
                <w:sz w:val="24"/>
                <w:szCs w:val="24"/>
                <w:lang w:val="uk-UA"/>
              </w:rPr>
              <w:br/>
              <w:t>кварталу</w:t>
            </w:r>
          </w:p>
        </w:tc>
        <w:tc>
          <w:tcPr>
            <w:tcW w:w="2958" w:type="dxa"/>
            <w:gridSpan w:val="2"/>
          </w:tcPr>
          <w:p w:rsidR="00CF19DC" w:rsidRPr="00E50CBF" w:rsidRDefault="00CF19DC" w:rsidP="00CF19DC">
            <w:pPr>
              <w:jc w:val="center"/>
              <w:rPr>
                <w:sz w:val="24"/>
                <w:szCs w:val="24"/>
                <w:lang w:val="uk-UA"/>
              </w:rPr>
            </w:pPr>
            <w:r w:rsidRPr="00E50CBF">
              <w:rPr>
                <w:sz w:val="24"/>
                <w:szCs w:val="24"/>
                <w:lang w:val="uk-UA"/>
              </w:rPr>
              <w:t>Відділ з обліку, розподілу та обміну житла</w:t>
            </w:r>
          </w:p>
        </w:tc>
      </w:tr>
      <w:tr w:rsidR="00CF19DC" w:rsidRPr="00902142" w:rsidTr="00E24032">
        <w:trPr>
          <w:trHeight w:val="336"/>
        </w:trPr>
        <w:tc>
          <w:tcPr>
            <w:tcW w:w="563" w:type="dxa"/>
          </w:tcPr>
          <w:p w:rsidR="00CF19DC" w:rsidRPr="00E50CBF" w:rsidRDefault="00CF19DC" w:rsidP="00CF19DC">
            <w:pPr>
              <w:rPr>
                <w:sz w:val="24"/>
                <w:szCs w:val="24"/>
                <w:lang w:val="uk-UA"/>
              </w:rPr>
            </w:pPr>
            <w:r w:rsidRPr="00E50CBF">
              <w:rPr>
                <w:sz w:val="24"/>
                <w:szCs w:val="24"/>
                <w:lang w:val="uk-UA"/>
              </w:rPr>
              <w:t>2.</w:t>
            </w:r>
          </w:p>
        </w:tc>
        <w:tc>
          <w:tcPr>
            <w:tcW w:w="4243" w:type="dxa"/>
          </w:tcPr>
          <w:p w:rsidR="00CF19DC" w:rsidRPr="00E50CBF" w:rsidRDefault="00CF19DC" w:rsidP="00CF19DC">
            <w:pPr>
              <w:jc w:val="both"/>
              <w:rPr>
                <w:sz w:val="24"/>
                <w:szCs w:val="24"/>
                <w:lang w:val="uk-UA"/>
              </w:rPr>
            </w:pPr>
            <w:r w:rsidRPr="00E50CBF">
              <w:rPr>
                <w:sz w:val="24"/>
                <w:szCs w:val="24"/>
                <w:lang w:val="uk-UA"/>
              </w:rPr>
              <w:t>Лист Міністерства з питань реінтеграції тимчасово окупованих територій України від 11.05.2021 № 22/9.3-2495-21</w:t>
            </w:r>
          </w:p>
        </w:tc>
        <w:tc>
          <w:tcPr>
            <w:tcW w:w="4332" w:type="dxa"/>
          </w:tcPr>
          <w:p w:rsidR="00CF19DC" w:rsidRPr="00E50CBF" w:rsidRDefault="00CF19DC" w:rsidP="00CF19DC">
            <w:pPr>
              <w:jc w:val="both"/>
              <w:rPr>
                <w:sz w:val="24"/>
                <w:szCs w:val="24"/>
                <w:lang w:val="uk-UA"/>
              </w:rPr>
            </w:pPr>
            <w:r w:rsidRPr="00E50CBF">
              <w:rPr>
                <w:sz w:val="24"/>
                <w:szCs w:val="24"/>
                <w:lang w:val="uk-UA"/>
              </w:rPr>
              <w:t>На виконання доручення голови Луганської облдержадміністрації – керівника обласної військово-цивільної адміністрації від 11.05.2021 № 01.01-10/04050</w:t>
            </w:r>
          </w:p>
        </w:tc>
        <w:tc>
          <w:tcPr>
            <w:tcW w:w="2690" w:type="dxa"/>
          </w:tcPr>
          <w:p w:rsidR="00CF19DC" w:rsidRPr="00E50CBF" w:rsidRDefault="00CF19DC" w:rsidP="00CF19DC">
            <w:pPr>
              <w:jc w:val="center"/>
              <w:rPr>
                <w:sz w:val="24"/>
                <w:szCs w:val="24"/>
                <w:lang w:val="uk-UA"/>
              </w:rPr>
            </w:pPr>
            <w:r w:rsidRPr="00E50CBF">
              <w:rPr>
                <w:sz w:val="24"/>
                <w:szCs w:val="24"/>
                <w:lang w:val="uk-UA"/>
              </w:rPr>
              <w:t>Протягом</w:t>
            </w:r>
            <w:r w:rsidRPr="00E50CBF">
              <w:rPr>
                <w:sz w:val="24"/>
                <w:szCs w:val="24"/>
                <w:lang w:val="uk-UA"/>
              </w:rPr>
              <w:br/>
              <w:t>кварталу</w:t>
            </w:r>
          </w:p>
        </w:tc>
        <w:tc>
          <w:tcPr>
            <w:tcW w:w="2958" w:type="dxa"/>
            <w:gridSpan w:val="2"/>
          </w:tcPr>
          <w:p w:rsidR="00CF19DC" w:rsidRPr="00E50CBF" w:rsidRDefault="00CF19DC" w:rsidP="00CF19DC">
            <w:pPr>
              <w:jc w:val="center"/>
              <w:rPr>
                <w:sz w:val="24"/>
                <w:szCs w:val="24"/>
                <w:lang w:val="uk-UA"/>
              </w:rPr>
            </w:pPr>
            <w:r w:rsidRPr="00E50CBF">
              <w:rPr>
                <w:sz w:val="24"/>
                <w:szCs w:val="24"/>
                <w:lang w:val="uk-UA"/>
              </w:rPr>
              <w:t>Відділ з обліку, розподілу та обміну житла</w:t>
            </w:r>
          </w:p>
        </w:tc>
      </w:tr>
      <w:tr w:rsidR="00CF19DC" w:rsidRPr="00E50CBF" w:rsidTr="00E24032">
        <w:trPr>
          <w:trHeight w:val="336"/>
        </w:trPr>
        <w:tc>
          <w:tcPr>
            <w:tcW w:w="563" w:type="dxa"/>
          </w:tcPr>
          <w:p w:rsidR="00CF19DC" w:rsidRPr="00E50CBF" w:rsidRDefault="00CF19DC" w:rsidP="00CF19DC">
            <w:pPr>
              <w:rPr>
                <w:sz w:val="24"/>
                <w:szCs w:val="24"/>
                <w:lang w:val="uk-UA"/>
              </w:rPr>
            </w:pPr>
            <w:r w:rsidRPr="00E50CBF">
              <w:rPr>
                <w:sz w:val="24"/>
                <w:szCs w:val="24"/>
                <w:lang w:val="uk-UA"/>
              </w:rPr>
              <w:t>3.</w:t>
            </w:r>
          </w:p>
        </w:tc>
        <w:tc>
          <w:tcPr>
            <w:tcW w:w="4243" w:type="dxa"/>
          </w:tcPr>
          <w:p w:rsidR="00CF19DC" w:rsidRPr="00E50CBF" w:rsidRDefault="00CF19DC" w:rsidP="00CF19DC">
            <w:pPr>
              <w:jc w:val="both"/>
              <w:rPr>
                <w:b/>
                <w:i/>
                <w:sz w:val="24"/>
                <w:szCs w:val="24"/>
                <w:lang w:val="uk-UA"/>
              </w:rPr>
            </w:pPr>
            <w:r w:rsidRPr="00E50CBF">
              <w:rPr>
                <w:sz w:val="24"/>
                <w:szCs w:val="24"/>
                <w:lang w:val="uk-UA"/>
              </w:rPr>
              <w:t xml:space="preserve">Сектор у Луганській області Міністерства з питань тимчасово окупованих територій та внутрішньо переміщених осіб України від 23.01.2018 № 22/20-24-18 щодо виконаних робіт на об’єктах інфраструктури в Луганській області </w:t>
            </w:r>
            <w:r w:rsidRPr="00E50CBF">
              <w:rPr>
                <w:i/>
                <w:sz w:val="24"/>
                <w:szCs w:val="24"/>
                <w:lang w:val="uk-UA"/>
              </w:rPr>
              <w:lastRenderedPageBreak/>
              <w:t>(лист Департаменту економічного розвитку, зовнішньоекономічної діяльності та туризму  ЛОДА від 27.03.2019 № 22-10/01-712)</w:t>
            </w:r>
          </w:p>
        </w:tc>
        <w:tc>
          <w:tcPr>
            <w:tcW w:w="4332" w:type="dxa"/>
          </w:tcPr>
          <w:p w:rsidR="00CF19DC" w:rsidRPr="00E50CBF" w:rsidRDefault="00CF19DC" w:rsidP="00CF19DC">
            <w:pPr>
              <w:jc w:val="both"/>
              <w:rPr>
                <w:sz w:val="24"/>
                <w:szCs w:val="24"/>
                <w:lang w:val="uk-UA"/>
              </w:rPr>
            </w:pPr>
            <w:r w:rsidRPr="00E50CBF">
              <w:rPr>
                <w:sz w:val="24"/>
                <w:szCs w:val="24"/>
                <w:lang w:val="uk-UA"/>
              </w:rPr>
              <w:lastRenderedPageBreak/>
              <w:t xml:space="preserve">Необхідність оперативного контролю за своєчасним виконанням документа </w:t>
            </w:r>
          </w:p>
          <w:p w:rsidR="00CF19DC" w:rsidRPr="00E50CBF" w:rsidRDefault="00CF19DC" w:rsidP="00CF19DC">
            <w:pPr>
              <w:rPr>
                <w:sz w:val="24"/>
                <w:szCs w:val="24"/>
                <w:lang w:val="uk-UA"/>
              </w:rPr>
            </w:pPr>
          </w:p>
          <w:p w:rsidR="00CF19DC" w:rsidRPr="00E50CBF" w:rsidRDefault="00CF19DC" w:rsidP="00CF19DC">
            <w:pPr>
              <w:rPr>
                <w:sz w:val="24"/>
                <w:szCs w:val="24"/>
                <w:lang w:val="uk-UA"/>
              </w:rPr>
            </w:pPr>
          </w:p>
          <w:p w:rsidR="00CF19DC" w:rsidRPr="00E50CBF" w:rsidRDefault="00CF19DC" w:rsidP="00CF19DC">
            <w:pPr>
              <w:rPr>
                <w:sz w:val="24"/>
                <w:szCs w:val="24"/>
                <w:lang w:val="uk-UA"/>
              </w:rPr>
            </w:pPr>
          </w:p>
          <w:p w:rsidR="00CF19DC" w:rsidRPr="00E50CBF" w:rsidRDefault="00CF19DC" w:rsidP="00CF19DC">
            <w:pPr>
              <w:rPr>
                <w:sz w:val="24"/>
                <w:szCs w:val="24"/>
                <w:lang w:val="uk-UA"/>
              </w:rPr>
            </w:pPr>
          </w:p>
          <w:p w:rsidR="00CF19DC" w:rsidRPr="00E50CBF" w:rsidRDefault="00CF19DC" w:rsidP="00CF19DC">
            <w:pPr>
              <w:rPr>
                <w:sz w:val="24"/>
                <w:szCs w:val="24"/>
                <w:lang w:val="uk-UA"/>
              </w:rPr>
            </w:pPr>
          </w:p>
          <w:p w:rsidR="00CF19DC" w:rsidRPr="00E50CBF" w:rsidRDefault="00CF19DC" w:rsidP="00CF19DC">
            <w:pPr>
              <w:rPr>
                <w:sz w:val="24"/>
                <w:szCs w:val="24"/>
                <w:lang w:val="uk-UA"/>
              </w:rPr>
            </w:pPr>
          </w:p>
          <w:p w:rsidR="00CF19DC" w:rsidRPr="00E50CBF" w:rsidRDefault="00CF19DC" w:rsidP="00CF19DC">
            <w:pPr>
              <w:rPr>
                <w:sz w:val="24"/>
                <w:szCs w:val="24"/>
                <w:lang w:val="uk-UA"/>
              </w:rPr>
            </w:pPr>
          </w:p>
          <w:p w:rsidR="00CF19DC" w:rsidRPr="00E50CBF" w:rsidRDefault="00CF19DC" w:rsidP="00CF19DC">
            <w:pPr>
              <w:rPr>
                <w:sz w:val="24"/>
                <w:szCs w:val="24"/>
                <w:lang w:val="uk-UA"/>
              </w:rPr>
            </w:pPr>
          </w:p>
        </w:tc>
        <w:tc>
          <w:tcPr>
            <w:tcW w:w="2690" w:type="dxa"/>
          </w:tcPr>
          <w:p w:rsidR="00CF19DC" w:rsidRPr="00E50CBF" w:rsidRDefault="00CF19DC" w:rsidP="00CF19DC">
            <w:pPr>
              <w:jc w:val="center"/>
              <w:rPr>
                <w:sz w:val="24"/>
                <w:szCs w:val="24"/>
                <w:lang w:val="uk-UA"/>
              </w:rPr>
            </w:pPr>
            <w:r w:rsidRPr="00E50CBF">
              <w:rPr>
                <w:sz w:val="24"/>
                <w:szCs w:val="24"/>
                <w:lang w:val="uk-UA"/>
              </w:rPr>
              <w:lastRenderedPageBreak/>
              <w:t xml:space="preserve">Щомісяця </w:t>
            </w:r>
          </w:p>
          <w:p w:rsidR="00CF19DC" w:rsidRPr="00E50CBF" w:rsidRDefault="00CF19DC" w:rsidP="00CF19DC">
            <w:pPr>
              <w:jc w:val="center"/>
              <w:rPr>
                <w:sz w:val="24"/>
                <w:szCs w:val="24"/>
                <w:lang w:val="uk-UA"/>
              </w:rPr>
            </w:pPr>
            <w:r w:rsidRPr="00E50CBF">
              <w:rPr>
                <w:sz w:val="24"/>
                <w:szCs w:val="24"/>
                <w:lang w:val="uk-UA"/>
              </w:rPr>
              <w:t>до 5 числа</w:t>
            </w:r>
          </w:p>
        </w:tc>
        <w:tc>
          <w:tcPr>
            <w:tcW w:w="2958" w:type="dxa"/>
            <w:gridSpan w:val="2"/>
          </w:tcPr>
          <w:p w:rsidR="00CF19DC" w:rsidRPr="00E50CBF" w:rsidRDefault="00CF19DC" w:rsidP="00CF19DC">
            <w:pPr>
              <w:jc w:val="center"/>
              <w:rPr>
                <w:sz w:val="24"/>
                <w:szCs w:val="24"/>
                <w:lang w:val="uk-UA"/>
              </w:rPr>
            </w:pPr>
            <w:r w:rsidRPr="00E50CBF">
              <w:rPr>
                <w:sz w:val="24"/>
                <w:szCs w:val="24"/>
                <w:lang w:val="uk-UA"/>
              </w:rPr>
              <w:t>Відділ економіки</w:t>
            </w:r>
          </w:p>
        </w:tc>
      </w:tr>
      <w:tr w:rsidR="00CF19DC" w:rsidRPr="00E50CBF" w:rsidTr="00E24032">
        <w:trPr>
          <w:trHeight w:val="336"/>
        </w:trPr>
        <w:tc>
          <w:tcPr>
            <w:tcW w:w="563" w:type="dxa"/>
          </w:tcPr>
          <w:p w:rsidR="00CF19DC" w:rsidRPr="00E50CBF" w:rsidRDefault="00CF19DC" w:rsidP="00CF19DC">
            <w:pPr>
              <w:rPr>
                <w:sz w:val="24"/>
                <w:szCs w:val="24"/>
                <w:lang w:val="uk-UA"/>
              </w:rPr>
            </w:pPr>
            <w:r w:rsidRPr="00E50CBF">
              <w:rPr>
                <w:sz w:val="24"/>
                <w:szCs w:val="24"/>
                <w:lang w:val="uk-UA"/>
              </w:rPr>
              <w:lastRenderedPageBreak/>
              <w:t>4.</w:t>
            </w:r>
          </w:p>
        </w:tc>
        <w:tc>
          <w:tcPr>
            <w:tcW w:w="4243" w:type="dxa"/>
          </w:tcPr>
          <w:p w:rsidR="00CF19DC" w:rsidRPr="00E50CBF" w:rsidRDefault="00CF19DC" w:rsidP="00CF19DC">
            <w:pPr>
              <w:jc w:val="both"/>
              <w:rPr>
                <w:sz w:val="24"/>
                <w:szCs w:val="24"/>
                <w:lang w:val="uk-UA"/>
              </w:rPr>
            </w:pPr>
            <w:r w:rsidRPr="00E50CBF">
              <w:rPr>
                <w:sz w:val="24"/>
                <w:szCs w:val="24"/>
                <w:lang w:val="uk-UA"/>
              </w:rPr>
              <w:t>Сектор державної регуляторної служби у Луганській області від 27.02.2020 №13.11-05/10-20 про надання інформації щодо реалізації державної регуляторної політики органами виконавчої влади</w:t>
            </w:r>
          </w:p>
        </w:tc>
        <w:tc>
          <w:tcPr>
            <w:tcW w:w="4332" w:type="dxa"/>
          </w:tcPr>
          <w:p w:rsidR="00CF19DC" w:rsidRPr="00E50CBF" w:rsidRDefault="00CF19DC" w:rsidP="00CF19DC">
            <w:pPr>
              <w:rPr>
                <w:sz w:val="24"/>
                <w:szCs w:val="24"/>
                <w:lang w:val="uk-UA"/>
              </w:rPr>
            </w:pPr>
            <w:r w:rsidRPr="00E50CBF">
              <w:rPr>
                <w:sz w:val="24"/>
                <w:szCs w:val="24"/>
                <w:lang w:val="uk-UA"/>
              </w:rPr>
              <w:t>Необхідність оперативного контролю за своєчасним виконанням документа</w:t>
            </w:r>
          </w:p>
          <w:p w:rsidR="00CF19DC" w:rsidRPr="00E50CBF" w:rsidRDefault="00CF19DC" w:rsidP="00CF19DC">
            <w:pPr>
              <w:rPr>
                <w:sz w:val="24"/>
                <w:szCs w:val="24"/>
                <w:lang w:val="uk-UA"/>
              </w:rPr>
            </w:pPr>
          </w:p>
        </w:tc>
        <w:tc>
          <w:tcPr>
            <w:tcW w:w="2690" w:type="dxa"/>
          </w:tcPr>
          <w:p w:rsidR="00CF19DC" w:rsidRPr="00E50CBF" w:rsidRDefault="00CF19DC" w:rsidP="00CF19DC">
            <w:pPr>
              <w:jc w:val="center"/>
              <w:rPr>
                <w:sz w:val="24"/>
                <w:szCs w:val="24"/>
                <w:lang w:val="uk-UA"/>
              </w:rPr>
            </w:pPr>
            <w:r w:rsidRPr="00E50CBF">
              <w:rPr>
                <w:sz w:val="24"/>
                <w:szCs w:val="24"/>
                <w:lang w:val="uk-UA"/>
              </w:rPr>
              <w:t xml:space="preserve">Щокварталу </w:t>
            </w:r>
          </w:p>
          <w:p w:rsidR="00CF19DC" w:rsidRPr="00E50CBF" w:rsidRDefault="00CF19DC" w:rsidP="00CF19DC">
            <w:pPr>
              <w:jc w:val="center"/>
              <w:rPr>
                <w:sz w:val="24"/>
                <w:szCs w:val="24"/>
                <w:lang w:val="uk-UA"/>
              </w:rPr>
            </w:pPr>
            <w:r w:rsidRPr="00E50CBF">
              <w:rPr>
                <w:sz w:val="24"/>
                <w:szCs w:val="24"/>
                <w:lang w:val="uk-UA"/>
              </w:rPr>
              <w:t>до 10 числа</w:t>
            </w:r>
          </w:p>
        </w:tc>
        <w:tc>
          <w:tcPr>
            <w:tcW w:w="2958" w:type="dxa"/>
            <w:gridSpan w:val="2"/>
          </w:tcPr>
          <w:p w:rsidR="00CF19DC" w:rsidRPr="00E50CBF" w:rsidRDefault="00CF19DC" w:rsidP="00CF19DC">
            <w:pPr>
              <w:jc w:val="center"/>
              <w:rPr>
                <w:b/>
                <w:sz w:val="24"/>
                <w:szCs w:val="24"/>
                <w:lang w:val="uk-UA"/>
              </w:rPr>
            </w:pPr>
            <w:r w:rsidRPr="00E50CBF">
              <w:rPr>
                <w:sz w:val="24"/>
                <w:szCs w:val="24"/>
                <w:lang w:val="uk-UA"/>
              </w:rPr>
              <w:t>Відділ економіки</w:t>
            </w:r>
          </w:p>
        </w:tc>
      </w:tr>
      <w:tr w:rsidR="00CF19DC" w:rsidRPr="00E50CBF" w:rsidTr="00E24032">
        <w:trPr>
          <w:trHeight w:val="336"/>
        </w:trPr>
        <w:tc>
          <w:tcPr>
            <w:tcW w:w="563" w:type="dxa"/>
          </w:tcPr>
          <w:p w:rsidR="00CF19DC" w:rsidRPr="00E50CBF" w:rsidRDefault="00CF19DC" w:rsidP="00CF19DC">
            <w:pPr>
              <w:rPr>
                <w:sz w:val="24"/>
                <w:szCs w:val="24"/>
                <w:lang w:val="uk-UA"/>
              </w:rPr>
            </w:pPr>
            <w:r w:rsidRPr="00E50CBF">
              <w:rPr>
                <w:sz w:val="24"/>
                <w:szCs w:val="24"/>
                <w:lang w:val="uk-UA"/>
              </w:rPr>
              <w:t>5.</w:t>
            </w:r>
          </w:p>
        </w:tc>
        <w:tc>
          <w:tcPr>
            <w:tcW w:w="4243" w:type="dxa"/>
          </w:tcPr>
          <w:p w:rsidR="00CF19DC" w:rsidRPr="00E50CBF" w:rsidRDefault="00CF19DC" w:rsidP="00CF19DC">
            <w:pPr>
              <w:jc w:val="both"/>
              <w:rPr>
                <w:b/>
                <w:i/>
                <w:sz w:val="24"/>
                <w:szCs w:val="24"/>
                <w:lang w:val="uk-UA"/>
              </w:rPr>
            </w:pPr>
            <w:r w:rsidRPr="00E50CBF">
              <w:rPr>
                <w:sz w:val="24"/>
                <w:szCs w:val="24"/>
                <w:lang w:val="uk-UA"/>
              </w:rPr>
              <w:t>Департамент економічного розвитку, зовнішньоекономічної діяльності та туризму Луганської ОДА від 18.02.2020 № 08/01-26/00280 про надання інформаційно-аналітичних матеріалів щодо аналізу інвестиційної діяльності</w:t>
            </w:r>
          </w:p>
        </w:tc>
        <w:tc>
          <w:tcPr>
            <w:tcW w:w="4332" w:type="dxa"/>
          </w:tcPr>
          <w:p w:rsidR="00CF19DC" w:rsidRPr="00E50CBF" w:rsidRDefault="00CF19DC" w:rsidP="00CF19DC">
            <w:pPr>
              <w:jc w:val="both"/>
              <w:rPr>
                <w:sz w:val="24"/>
                <w:szCs w:val="24"/>
                <w:lang w:val="uk-UA"/>
              </w:rPr>
            </w:pPr>
            <w:r w:rsidRPr="00E50CBF">
              <w:rPr>
                <w:sz w:val="24"/>
                <w:szCs w:val="24"/>
                <w:lang w:val="uk-UA"/>
              </w:rPr>
              <w:t>Необхідність оперативного контролю за своєчасним виконанням документа</w:t>
            </w:r>
          </w:p>
        </w:tc>
        <w:tc>
          <w:tcPr>
            <w:tcW w:w="2690" w:type="dxa"/>
          </w:tcPr>
          <w:p w:rsidR="00CF19DC" w:rsidRPr="00E50CBF" w:rsidRDefault="00CF19DC" w:rsidP="00CF19DC">
            <w:pPr>
              <w:jc w:val="center"/>
              <w:rPr>
                <w:sz w:val="24"/>
                <w:szCs w:val="24"/>
                <w:lang w:val="uk-UA"/>
              </w:rPr>
            </w:pPr>
            <w:r w:rsidRPr="00E50CBF">
              <w:rPr>
                <w:sz w:val="24"/>
                <w:szCs w:val="24"/>
                <w:lang w:val="uk-UA"/>
              </w:rPr>
              <w:t xml:space="preserve">Щокварталу </w:t>
            </w:r>
          </w:p>
          <w:p w:rsidR="00CF19DC" w:rsidRPr="00E50CBF" w:rsidRDefault="00CF19DC" w:rsidP="00CF19DC">
            <w:pPr>
              <w:jc w:val="center"/>
              <w:rPr>
                <w:sz w:val="24"/>
                <w:szCs w:val="24"/>
                <w:lang w:val="uk-UA"/>
              </w:rPr>
            </w:pPr>
            <w:r w:rsidRPr="00E50CBF">
              <w:rPr>
                <w:sz w:val="24"/>
                <w:szCs w:val="24"/>
                <w:lang w:val="uk-UA"/>
              </w:rPr>
              <w:t>до 25 числа</w:t>
            </w:r>
          </w:p>
        </w:tc>
        <w:tc>
          <w:tcPr>
            <w:tcW w:w="2958" w:type="dxa"/>
            <w:gridSpan w:val="2"/>
          </w:tcPr>
          <w:p w:rsidR="00CF19DC" w:rsidRPr="00E50CBF" w:rsidRDefault="00CF19DC" w:rsidP="00CF19DC">
            <w:pPr>
              <w:jc w:val="center"/>
              <w:rPr>
                <w:b/>
                <w:sz w:val="24"/>
                <w:szCs w:val="24"/>
                <w:lang w:val="uk-UA"/>
              </w:rPr>
            </w:pPr>
            <w:r w:rsidRPr="00E50CBF">
              <w:rPr>
                <w:sz w:val="24"/>
                <w:szCs w:val="24"/>
                <w:lang w:val="uk-UA"/>
              </w:rPr>
              <w:t>Відділ економіки</w:t>
            </w:r>
          </w:p>
        </w:tc>
      </w:tr>
      <w:tr w:rsidR="00CF19DC" w:rsidRPr="00E50CBF" w:rsidTr="00E24032">
        <w:trPr>
          <w:trHeight w:val="336"/>
        </w:trPr>
        <w:tc>
          <w:tcPr>
            <w:tcW w:w="563" w:type="dxa"/>
          </w:tcPr>
          <w:p w:rsidR="00CF19DC" w:rsidRPr="00E50CBF" w:rsidRDefault="00CF19DC" w:rsidP="00CF19DC">
            <w:pPr>
              <w:rPr>
                <w:sz w:val="24"/>
                <w:szCs w:val="24"/>
                <w:lang w:val="uk-UA"/>
              </w:rPr>
            </w:pPr>
            <w:r w:rsidRPr="00E50CBF">
              <w:rPr>
                <w:sz w:val="24"/>
                <w:szCs w:val="24"/>
                <w:lang w:val="uk-UA"/>
              </w:rPr>
              <w:t>6.</w:t>
            </w:r>
          </w:p>
        </w:tc>
        <w:tc>
          <w:tcPr>
            <w:tcW w:w="4243" w:type="dxa"/>
          </w:tcPr>
          <w:p w:rsidR="00CF19DC" w:rsidRPr="00E50CBF" w:rsidRDefault="00CF19DC" w:rsidP="00CF19DC">
            <w:pPr>
              <w:jc w:val="both"/>
              <w:rPr>
                <w:sz w:val="24"/>
                <w:szCs w:val="24"/>
                <w:lang w:val="uk-UA"/>
              </w:rPr>
            </w:pPr>
            <w:r w:rsidRPr="00E50CBF">
              <w:rPr>
                <w:sz w:val="24"/>
                <w:szCs w:val="24"/>
                <w:lang w:val="uk-UA"/>
              </w:rPr>
              <w:t xml:space="preserve">Доручення Першого Віце-прем’єр Міністра України – Міністра економічного розвитку і торгівлі України від 06.06.2019 № 18295/1/1-19 до листа Міністерства економічного розвитку і торгівлі України від 28.05.2019 № 3611-01/22191-01та розпорядження голови обласної державної адміністрації – керівника обласної військово-цивільної адміністрації від 02.04.2018 № 272 про </w:t>
            </w:r>
          </w:p>
          <w:p w:rsidR="00CF19DC" w:rsidRPr="00E50CBF" w:rsidRDefault="00CF19DC" w:rsidP="00CF19DC">
            <w:pPr>
              <w:jc w:val="both"/>
              <w:rPr>
                <w:b/>
                <w:i/>
                <w:sz w:val="24"/>
                <w:szCs w:val="24"/>
                <w:lang w:val="uk-UA"/>
              </w:rPr>
            </w:pPr>
            <w:r w:rsidRPr="00E50CBF">
              <w:rPr>
                <w:sz w:val="24"/>
                <w:szCs w:val="24"/>
                <w:lang w:val="uk-UA"/>
              </w:rPr>
              <w:t>надання інформації  з питань розвитку та підтримки малого і середнього підприємництва області (</w:t>
            </w:r>
            <w:r w:rsidRPr="00E50CBF">
              <w:rPr>
                <w:i/>
                <w:sz w:val="24"/>
                <w:szCs w:val="24"/>
                <w:lang w:val="uk-UA"/>
              </w:rPr>
              <w:t xml:space="preserve">лист Департаменту економічного розвитку, зовнішньоекономічної діяльності та туризму ЛОДА від </w:t>
            </w:r>
            <w:r w:rsidRPr="00E50CBF">
              <w:rPr>
                <w:i/>
                <w:sz w:val="24"/>
                <w:szCs w:val="24"/>
                <w:lang w:val="uk-UA"/>
              </w:rPr>
              <w:lastRenderedPageBreak/>
              <w:t xml:space="preserve">23.03.2020  № 08/02-50/00502 </w:t>
            </w:r>
            <w:r w:rsidRPr="00E50CBF">
              <w:rPr>
                <w:sz w:val="24"/>
                <w:szCs w:val="24"/>
                <w:lang w:val="uk-UA"/>
              </w:rPr>
              <w:t>)</w:t>
            </w:r>
          </w:p>
        </w:tc>
        <w:tc>
          <w:tcPr>
            <w:tcW w:w="4332" w:type="dxa"/>
          </w:tcPr>
          <w:p w:rsidR="00CF19DC" w:rsidRPr="00E50CBF" w:rsidRDefault="00CF19DC" w:rsidP="00CF19DC">
            <w:pPr>
              <w:jc w:val="both"/>
              <w:rPr>
                <w:sz w:val="24"/>
                <w:szCs w:val="24"/>
                <w:lang w:val="uk-UA"/>
              </w:rPr>
            </w:pPr>
            <w:r w:rsidRPr="00E50CBF">
              <w:rPr>
                <w:sz w:val="24"/>
                <w:szCs w:val="24"/>
                <w:lang w:val="uk-UA"/>
              </w:rPr>
              <w:lastRenderedPageBreak/>
              <w:t>Необхідність оперативного контролю за своєчасним виконанням документа</w:t>
            </w:r>
          </w:p>
          <w:p w:rsidR="00CF19DC" w:rsidRPr="00E50CBF" w:rsidRDefault="00CF19DC" w:rsidP="00CF19DC">
            <w:pPr>
              <w:jc w:val="both"/>
              <w:rPr>
                <w:sz w:val="24"/>
                <w:szCs w:val="24"/>
                <w:lang w:val="uk-UA"/>
              </w:rPr>
            </w:pPr>
          </w:p>
        </w:tc>
        <w:tc>
          <w:tcPr>
            <w:tcW w:w="2690" w:type="dxa"/>
          </w:tcPr>
          <w:p w:rsidR="00CF19DC" w:rsidRPr="00E50CBF" w:rsidRDefault="00CF19DC" w:rsidP="00CF19DC">
            <w:pPr>
              <w:jc w:val="center"/>
              <w:rPr>
                <w:sz w:val="24"/>
                <w:szCs w:val="24"/>
                <w:lang w:val="uk-UA"/>
              </w:rPr>
            </w:pPr>
            <w:r w:rsidRPr="00E50CBF">
              <w:rPr>
                <w:sz w:val="24"/>
                <w:szCs w:val="24"/>
                <w:lang w:val="uk-UA"/>
              </w:rPr>
              <w:t xml:space="preserve">Щокварталу </w:t>
            </w:r>
          </w:p>
          <w:p w:rsidR="00CF19DC" w:rsidRPr="00E50CBF" w:rsidRDefault="00CF19DC" w:rsidP="00CF19DC">
            <w:pPr>
              <w:jc w:val="center"/>
              <w:rPr>
                <w:sz w:val="24"/>
                <w:szCs w:val="24"/>
                <w:lang w:val="uk-UA"/>
              </w:rPr>
            </w:pPr>
            <w:r w:rsidRPr="00E50CBF">
              <w:rPr>
                <w:sz w:val="24"/>
                <w:szCs w:val="24"/>
                <w:lang w:val="uk-UA"/>
              </w:rPr>
              <w:t>до 5 числа</w:t>
            </w:r>
          </w:p>
        </w:tc>
        <w:tc>
          <w:tcPr>
            <w:tcW w:w="2958" w:type="dxa"/>
            <w:gridSpan w:val="2"/>
          </w:tcPr>
          <w:p w:rsidR="00CF19DC" w:rsidRPr="00E50CBF" w:rsidRDefault="00CF19DC" w:rsidP="00CF19DC">
            <w:pPr>
              <w:jc w:val="center"/>
              <w:rPr>
                <w:b/>
                <w:sz w:val="24"/>
                <w:szCs w:val="24"/>
                <w:lang w:val="uk-UA"/>
              </w:rPr>
            </w:pPr>
            <w:r w:rsidRPr="00E50CBF">
              <w:rPr>
                <w:sz w:val="24"/>
                <w:szCs w:val="24"/>
                <w:lang w:val="uk-UA"/>
              </w:rPr>
              <w:t>Відділ економіки</w:t>
            </w:r>
          </w:p>
        </w:tc>
      </w:tr>
      <w:tr w:rsidR="00CF19DC" w:rsidRPr="00E50CBF" w:rsidTr="00E24032">
        <w:trPr>
          <w:trHeight w:val="336"/>
        </w:trPr>
        <w:tc>
          <w:tcPr>
            <w:tcW w:w="563" w:type="dxa"/>
          </w:tcPr>
          <w:p w:rsidR="00CF19DC" w:rsidRPr="00E50CBF" w:rsidRDefault="00CF19DC" w:rsidP="00CF19DC">
            <w:pPr>
              <w:rPr>
                <w:sz w:val="24"/>
                <w:szCs w:val="24"/>
                <w:lang w:val="uk-UA"/>
              </w:rPr>
            </w:pPr>
            <w:r w:rsidRPr="00E50CBF">
              <w:rPr>
                <w:sz w:val="24"/>
                <w:szCs w:val="24"/>
                <w:lang w:val="uk-UA"/>
              </w:rPr>
              <w:lastRenderedPageBreak/>
              <w:t>7.</w:t>
            </w:r>
          </w:p>
        </w:tc>
        <w:tc>
          <w:tcPr>
            <w:tcW w:w="4243" w:type="dxa"/>
          </w:tcPr>
          <w:p w:rsidR="00CF19DC" w:rsidRPr="00E50CBF" w:rsidRDefault="00CF19DC" w:rsidP="00CF19DC">
            <w:pPr>
              <w:jc w:val="both"/>
              <w:rPr>
                <w:b/>
                <w:i/>
                <w:sz w:val="24"/>
                <w:szCs w:val="24"/>
                <w:lang w:val="uk-UA"/>
              </w:rPr>
            </w:pPr>
            <w:r w:rsidRPr="00E50CBF">
              <w:rPr>
                <w:sz w:val="24"/>
                <w:szCs w:val="24"/>
                <w:lang w:val="uk-UA"/>
              </w:rPr>
              <w:t>Департамент економічного розвитку, зовнішньоекономічної діяльності та туризму Луганської ОДА від 06.03.2020 № 08/02-63/00402 про здійснення заходів державної регуляторної політики</w:t>
            </w:r>
          </w:p>
        </w:tc>
        <w:tc>
          <w:tcPr>
            <w:tcW w:w="4332" w:type="dxa"/>
          </w:tcPr>
          <w:p w:rsidR="00CF19DC" w:rsidRPr="00E50CBF" w:rsidRDefault="00CF19DC" w:rsidP="00CF19DC">
            <w:pPr>
              <w:rPr>
                <w:sz w:val="24"/>
                <w:szCs w:val="24"/>
              </w:rPr>
            </w:pPr>
            <w:r w:rsidRPr="00E50CBF">
              <w:rPr>
                <w:sz w:val="24"/>
                <w:szCs w:val="24"/>
                <w:lang w:val="uk-UA"/>
              </w:rPr>
              <w:t>Необхідність оперативного контролю за своєчасним виконанням документа</w:t>
            </w:r>
          </w:p>
        </w:tc>
        <w:tc>
          <w:tcPr>
            <w:tcW w:w="2690" w:type="dxa"/>
          </w:tcPr>
          <w:p w:rsidR="00CF19DC" w:rsidRPr="00E50CBF" w:rsidRDefault="00CF19DC" w:rsidP="00CF19DC">
            <w:pPr>
              <w:jc w:val="center"/>
              <w:rPr>
                <w:sz w:val="24"/>
                <w:szCs w:val="24"/>
                <w:lang w:val="uk-UA"/>
              </w:rPr>
            </w:pPr>
            <w:r w:rsidRPr="00E50CBF">
              <w:rPr>
                <w:sz w:val="24"/>
                <w:szCs w:val="24"/>
                <w:lang w:val="uk-UA"/>
              </w:rPr>
              <w:t xml:space="preserve">Щокварталу </w:t>
            </w:r>
          </w:p>
          <w:p w:rsidR="00CF19DC" w:rsidRPr="00E50CBF" w:rsidRDefault="00CF19DC" w:rsidP="00CF19DC">
            <w:pPr>
              <w:jc w:val="center"/>
              <w:rPr>
                <w:sz w:val="24"/>
                <w:szCs w:val="24"/>
                <w:lang w:val="uk-UA"/>
              </w:rPr>
            </w:pPr>
            <w:r w:rsidRPr="00E50CBF">
              <w:rPr>
                <w:sz w:val="24"/>
                <w:szCs w:val="24"/>
                <w:lang w:val="uk-UA"/>
              </w:rPr>
              <w:t>до 5 числа</w:t>
            </w:r>
          </w:p>
        </w:tc>
        <w:tc>
          <w:tcPr>
            <w:tcW w:w="2958" w:type="dxa"/>
            <w:gridSpan w:val="2"/>
          </w:tcPr>
          <w:p w:rsidR="00CF19DC" w:rsidRPr="00E50CBF" w:rsidRDefault="00CF19DC" w:rsidP="00CF19DC">
            <w:pPr>
              <w:jc w:val="center"/>
              <w:rPr>
                <w:sz w:val="24"/>
                <w:szCs w:val="24"/>
                <w:lang w:val="uk-UA"/>
              </w:rPr>
            </w:pPr>
            <w:r w:rsidRPr="00E50CBF">
              <w:rPr>
                <w:sz w:val="24"/>
                <w:szCs w:val="24"/>
                <w:lang w:val="uk-UA"/>
              </w:rPr>
              <w:t>Відділ економіки</w:t>
            </w:r>
          </w:p>
          <w:p w:rsidR="00CF19DC" w:rsidRPr="00E50CBF" w:rsidRDefault="00CF19DC" w:rsidP="00CF19DC">
            <w:pPr>
              <w:jc w:val="center"/>
              <w:rPr>
                <w:sz w:val="24"/>
                <w:szCs w:val="24"/>
                <w:lang w:val="uk-UA"/>
              </w:rPr>
            </w:pPr>
          </w:p>
          <w:p w:rsidR="00CF19DC" w:rsidRPr="00E50CBF" w:rsidRDefault="00CF19DC" w:rsidP="00CF19DC">
            <w:pPr>
              <w:jc w:val="center"/>
              <w:rPr>
                <w:sz w:val="24"/>
                <w:szCs w:val="24"/>
                <w:lang w:val="uk-UA"/>
              </w:rPr>
            </w:pPr>
          </w:p>
          <w:p w:rsidR="00CF19DC" w:rsidRPr="00E50CBF" w:rsidRDefault="00CF19DC" w:rsidP="00CF19DC">
            <w:pPr>
              <w:jc w:val="center"/>
              <w:rPr>
                <w:b/>
                <w:sz w:val="24"/>
                <w:szCs w:val="24"/>
                <w:lang w:val="uk-UA"/>
              </w:rPr>
            </w:pPr>
          </w:p>
        </w:tc>
      </w:tr>
      <w:tr w:rsidR="00CF19DC" w:rsidRPr="00E50CBF" w:rsidTr="00E24032">
        <w:trPr>
          <w:trHeight w:val="336"/>
        </w:trPr>
        <w:tc>
          <w:tcPr>
            <w:tcW w:w="563" w:type="dxa"/>
          </w:tcPr>
          <w:p w:rsidR="00CF19DC" w:rsidRPr="00E50CBF" w:rsidRDefault="00CF19DC" w:rsidP="00CF19DC">
            <w:pPr>
              <w:rPr>
                <w:sz w:val="24"/>
                <w:szCs w:val="24"/>
                <w:lang w:val="uk-UA"/>
              </w:rPr>
            </w:pPr>
            <w:r w:rsidRPr="00E50CBF">
              <w:rPr>
                <w:sz w:val="24"/>
                <w:szCs w:val="24"/>
                <w:lang w:val="uk-UA"/>
              </w:rPr>
              <w:t>8.</w:t>
            </w:r>
          </w:p>
        </w:tc>
        <w:tc>
          <w:tcPr>
            <w:tcW w:w="4243" w:type="dxa"/>
          </w:tcPr>
          <w:p w:rsidR="00CF19DC" w:rsidRPr="00E50CBF" w:rsidRDefault="00CF19DC" w:rsidP="00CF19DC">
            <w:pPr>
              <w:jc w:val="both"/>
              <w:rPr>
                <w:b/>
                <w:i/>
                <w:sz w:val="24"/>
                <w:szCs w:val="24"/>
                <w:lang w:val="uk-UA"/>
              </w:rPr>
            </w:pPr>
            <w:r w:rsidRPr="00E50CBF">
              <w:rPr>
                <w:sz w:val="24"/>
                <w:szCs w:val="24"/>
                <w:lang w:val="uk-UA"/>
              </w:rPr>
              <w:t>Департамент економічного розвитку, зовнішньоекономічної діяльності та туризму Луганської ОДА від 23.03.2020 № 8/02-46/00498 про виконання місцевих програм розвитку підприємництва</w:t>
            </w:r>
          </w:p>
        </w:tc>
        <w:tc>
          <w:tcPr>
            <w:tcW w:w="4332" w:type="dxa"/>
          </w:tcPr>
          <w:p w:rsidR="00CF19DC" w:rsidRPr="00E50CBF" w:rsidRDefault="00CF19DC" w:rsidP="00CF19DC">
            <w:pPr>
              <w:rPr>
                <w:sz w:val="24"/>
                <w:szCs w:val="24"/>
              </w:rPr>
            </w:pPr>
            <w:r w:rsidRPr="00E50CBF">
              <w:rPr>
                <w:sz w:val="24"/>
                <w:szCs w:val="24"/>
                <w:lang w:val="uk-UA"/>
              </w:rPr>
              <w:t>Необхідність оперативного контролю за своєчасним виконанням документа</w:t>
            </w:r>
          </w:p>
        </w:tc>
        <w:tc>
          <w:tcPr>
            <w:tcW w:w="2690" w:type="dxa"/>
          </w:tcPr>
          <w:p w:rsidR="00CF19DC" w:rsidRPr="00E50CBF" w:rsidRDefault="00CF19DC" w:rsidP="00CF19DC">
            <w:pPr>
              <w:jc w:val="center"/>
              <w:rPr>
                <w:sz w:val="24"/>
                <w:szCs w:val="24"/>
                <w:lang w:val="uk-UA"/>
              </w:rPr>
            </w:pPr>
            <w:r w:rsidRPr="00E50CBF">
              <w:rPr>
                <w:sz w:val="24"/>
                <w:szCs w:val="24"/>
                <w:lang w:val="uk-UA"/>
              </w:rPr>
              <w:t xml:space="preserve">Щокварталу </w:t>
            </w:r>
          </w:p>
          <w:p w:rsidR="00CF19DC" w:rsidRPr="00E50CBF" w:rsidRDefault="00CF19DC" w:rsidP="00CF19DC">
            <w:pPr>
              <w:jc w:val="center"/>
              <w:rPr>
                <w:sz w:val="24"/>
                <w:szCs w:val="24"/>
                <w:lang w:val="uk-UA"/>
              </w:rPr>
            </w:pPr>
            <w:r w:rsidRPr="00E50CBF">
              <w:rPr>
                <w:sz w:val="24"/>
                <w:szCs w:val="24"/>
                <w:lang w:val="uk-UA"/>
              </w:rPr>
              <w:t>до 5 числа,</w:t>
            </w:r>
            <w:r w:rsidR="00F439BD">
              <w:rPr>
                <w:sz w:val="24"/>
                <w:szCs w:val="24"/>
                <w:lang w:val="uk-UA"/>
              </w:rPr>
              <w:t xml:space="preserve"> </w:t>
            </w:r>
            <w:r w:rsidRPr="00E50CBF">
              <w:rPr>
                <w:sz w:val="24"/>
                <w:szCs w:val="24"/>
                <w:lang w:val="uk-UA"/>
              </w:rPr>
              <w:t>наступного за звітним періодом</w:t>
            </w:r>
          </w:p>
        </w:tc>
        <w:tc>
          <w:tcPr>
            <w:tcW w:w="2958" w:type="dxa"/>
            <w:gridSpan w:val="2"/>
          </w:tcPr>
          <w:p w:rsidR="00CF19DC" w:rsidRPr="00E50CBF" w:rsidRDefault="00CF19DC" w:rsidP="00CF19DC">
            <w:pPr>
              <w:jc w:val="center"/>
              <w:rPr>
                <w:b/>
                <w:sz w:val="24"/>
                <w:szCs w:val="24"/>
                <w:lang w:val="uk-UA"/>
              </w:rPr>
            </w:pPr>
            <w:r w:rsidRPr="00E50CBF">
              <w:rPr>
                <w:sz w:val="24"/>
                <w:szCs w:val="24"/>
                <w:lang w:val="uk-UA"/>
              </w:rPr>
              <w:t>Відділ економіки</w:t>
            </w:r>
          </w:p>
        </w:tc>
      </w:tr>
      <w:tr w:rsidR="00CF19DC" w:rsidRPr="00E50CBF" w:rsidTr="00E24032">
        <w:trPr>
          <w:trHeight w:val="336"/>
        </w:trPr>
        <w:tc>
          <w:tcPr>
            <w:tcW w:w="563" w:type="dxa"/>
          </w:tcPr>
          <w:p w:rsidR="00CF19DC" w:rsidRPr="00E50CBF" w:rsidRDefault="00CF19DC" w:rsidP="00CF19DC">
            <w:pPr>
              <w:rPr>
                <w:sz w:val="24"/>
                <w:szCs w:val="24"/>
                <w:lang w:val="uk-UA"/>
              </w:rPr>
            </w:pPr>
            <w:r w:rsidRPr="00E50CBF">
              <w:rPr>
                <w:sz w:val="24"/>
                <w:szCs w:val="24"/>
                <w:lang w:val="uk-UA"/>
              </w:rPr>
              <w:t>9.</w:t>
            </w:r>
          </w:p>
        </w:tc>
        <w:tc>
          <w:tcPr>
            <w:tcW w:w="4243" w:type="dxa"/>
          </w:tcPr>
          <w:p w:rsidR="00CF19DC" w:rsidRPr="00E50CBF" w:rsidRDefault="00CF19DC" w:rsidP="00CF19DC">
            <w:pPr>
              <w:jc w:val="both"/>
              <w:rPr>
                <w:b/>
                <w:sz w:val="24"/>
                <w:szCs w:val="24"/>
                <w:lang w:val="uk-UA"/>
              </w:rPr>
            </w:pPr>
            <w:r w:rsidRPr="00E50CBF">
              <w:rPr>
                <w:sz w:val="24"/>
                <w:szCs w:val="24"/>
                <w:lang w:val="uk-UA"/>
              </w:rPr>
              <w:t>Департамент комунальної власності, земельних, майнових відносин, екології та природних ресурсів Луганської ОДА від 28.01.2021   № 06/03-07/00204 про здійснення природоохоронних заходів</w:t>
            </w:r>
          </w:p>
        </w:tc>
        <w:tc>
          <w:tcPr>
            <w:tcW w:w="4332" w:type="dxa"/>
          </w:tcPr>
          <w:p w:rsidR="00CF19DC" w:rsidRPr="00E50CBF" w:rsidRDefault="00CF19DC" w:rsidP="00CF19DC">
            <w:pPr>
              <w:rPr>
                <w:sz w:val="24"/>
                <w:szCs w:val="24"/>
              </w:rPr>
            </w:pPr>
            <w:r w:rsidRPr="00E50CBF">
              <w:rPr>
                <w:sz w:val="24"/>
                <w:szCs w:val="24"/>
                <w:lang w:val="uk-UA"/>
              </w:rPr>
              <w:t>Необхідність оперативного контролю за своєчасним виконанням документа</w:t>
            </w:r>
          </w:p>
        </w:tc>
        <w:tc>
          <w:tcPr>
            <w:tcW w:w="2690" w:type="dxa"/>
          </w:tcPr>
          <w:p w:rsidR="00CF19DC" w:rsidRPr="00E50CBF" w:rsidRDefault="00CF19DC" w:rsidP="00CF19DC">
            <w:pPr>
              <w:jc w:val="center"/>
              <w:rPr>
                <w:sz w:val="24"/>
                <w:szCs w:val="24"/>
                <w:lang w:val="uk-UA"/>
              </w:rPr>
            </w:pPr>
            <w:r w:rsidRPr="00E50CBF">
              <w:rPr>
                <w:sz w:val="24"/>
                <w:szCs w:val="24"/>
                <w:lang w:val="uk-UA"/>
              </w:rPr>
              <w:t xml:space="preserve">Щокварталу </w:t>
            </w:r>
          </w:p>
          <w:p w:rsidR="00CF19DC" w:rsidRPr="00E50CBF" w:rsidRDefault="00CF19DC" w:rsidP="00CF19DC">
            <w:pPr>
              <w:jc w:val="center"/>
              <w:rPr>
                <w:sz w:val="24"/>
                <w:szCs w:val="24"/>
                <w:lang w:val="uk-UA"/>
              </w:rPr>
            </w:pPr>
            <w:r w:rsidRPr="00E50CBF">
              <w:rPr>
                <w:sz w:val="24"/>
                <w:szCs w:val="24"/>
                <w:lang w:val="uk-UA"/>
              </w:rPr>
              <w:t>до 10 числа,наступного за звітним періодом</w:t>
            </w:r>
          </w:p>
        </w:tc>
        <w:tc>
          <w:tcPr>
            <w:tcW w:w="2958" w:type="dxa"/>
            <w:gridSpan w:val="2"/>
          </w:tcPr>
          <w:p w:rsidR="00CF19DC" w:rsidRPr="00E50CBF" w:rsidRDefault="00CF19DC" w:rsidP="00CF19DC">
            <w:pPr>
              <w:jc w:val="center"/>
              <w:rPr>
                <w:sz w:val="24"/>
                <w:szCs w:val="24"/>
                <w:lang w:val="uk-UA"/>
              </w:rPr>
            </w:pPr>
            <w:r w:rsidRPr="00E50CBF">
              <w:rPr>
                <w:sz w:val="24"/>
                <w:szCs w:val="24"/>
                <w:lang w:val="uk-UA"/>
              </w:rPr>
              <w:t>Відділ економіки</w:t>
            </w:r>
          </w:p>
        </w:tc>
      </w:tr>
      <w:tr w:rsidR="00CF19DC" w:rsidRPr="00E50CBF" w:rsidTr="00E24032">
        <w:trPr>
          <w:trHeight w:val="336"/>
        </w:trPr>
        <w:tc>
          <w:tcPr>
            <w:tcW w:w="563" w:type="dxa"/>
          </w:tcPr>
          <w:p w:rsidR="00CF19DC" w:rsidRPr="00E50CBF" w:rsidRDefault="00CF19DC" w:rsidP="00CF19DC">
            <w:pPr>
              <w:rPr>
                <w:sz w:val="24"/>
                <w:szCs w:val="24"/>
                <w:lang w:val="uk-UA"/>
              </w:rPr>
            </w:pPr>
            <w:r w:rsidRPr="00E50CBF">
              <w:rPr>
                <w:sz w:val="24"/>
                <w:szCs w:val="24"/>
                <w:lang w:val="uk-UA"/>
              </w:rPr>
              <w:t>10.</w:t>
            </w:r>
          </w:p>
        </w:tc>
        <w:tc>
          <w:tcPr>
            <w:tcW w:w="4243" w:type="dxa"/>
          </w:tcPr>
          <w:p w:rsidR="00CF19DC" w:rsidRPr="00E50CBF" w:rsidRDefault="00CF19DC" w:rsidP="00CF19DC">
            <w:pPr>
              <w:jc w:val="both"/>
              <w:rPr>
                <w:b/>
                <w:i/>
                <w:sz w:val="24"/>
                <w:szCs w:val="24"/>
                <w:lang w:val="uk-UA"/>
              </w:rPr>
            </w:pPr>
            <w:r w:rsidRPr="00E50CBF">
              <w:rPr>
                <w:sz w:val="24"/>
                <w:szCs w:val="24"/>
                <w:lang w:val="uk-UA"/>
              </w:rPr>
              <w:t>Департамент економічного розвитку та зовнішньоекономічної діяльності Луганської ОДА від 06.01.2021 №08/02-30/00044 щодо розробки стратегії розвитку території</w:t>
            </w:r>
          </w:p>
        </w:tc>
        <w:tc>
          <w:tcPr>
            <w:tcW w:w="4332" w:type="dxa"/>
          </w:tcPr>
          <w:p w:rsidR="00CF19DC" w:rsidRPr="00E50CBF" w:rsidRDefault="00CF19DC" w:rsidP="00CF19DC">
            <w:pPr>
              <w:jc w:val="both"/>
              <w:rPr>
                <w:sz w:val="24"/>
                <w:szCs w:val="24"/>
              </w:rPr>
            </w:pPr>
            <w:r w:rsidRPr="00E50CBF">
              <w:rPr>
                <w:sz w:val="24"/>
                <w:szCs w:val="24"/>
                <w:lang w:val="uk-UA"/>
              </w:rPr>
              <w:t>Необхідність оперативного контролю за своєчасним виконанням документа</w:t>
            </w:r>
          </w:p>
        </w:tc>
        <w:tc>
          <w:tcPr>
            <w:tcW w:w="2690" w:type="dxa"/>
          </w:tcPr>
          <w:p w:rsidR="00CF19DC" w:rsidRPr="00E50CBF" w:rsidRDefault="00CF19DC" w:rsidP="00CF19DC">
            <w:pPr>
              <w:jc w:val="center"/>
              <w:rPr>
                <w:sz w:val="24"/>
                <w:szCs w:val="24"/>
                <w:lang w:val="uk-UA"/>
              </w:rPr>
            </w:pPr>
            <w:r w:rsidRPr="00E50CBF">
              <w:rPr>
                <w:sz w:val="24"/>
                <w:szCs w:val="24"/>
                <w:lang w:val="uk-UA"/>
              </w:rPr>
              <w:t xml:space="preserve">Щокварталу </w:t>
            </w:r>
          </w:p>
          <w:p w:rsidR="00CF19DC" w:rsidRPr="00E50CBF" w:rsidRDefault="00CF19DC" w:rsidP="00CF19DC">
            <w:pPr>
              <w:jc w:val="center"/>
              <w:rPr>
                <w:sz w:val="24"/>
                <w:szCs w:val="24"/>
                <w:lang w:val="uk-UA"/>
              </w:rPr>
            </w:pPr>
            <w:r w:rsidRPr="00E50CBF">
              <w:rPr>
                <w:sz w:val="24"/>
                <w:szCs w:val="24"/>
                <w:lang w:val="uk-UA"/>
              </w:rPr>
              <w:t>до 15 числа</w:t>
            </w:r>
          </w:p>
        </w:tc>
        <w:tc>
          <w:tcPr>
            <w:tcW w:w="2958" w:type="dxa"/>
            <w:gridSpan w:val="2"/>
          </w:tcPr>
          <w:p w:rsidR="00CF19DC" w:rsidRPr="00E50CBF" w:rsidRDefault="00CF19DC" w:rsidP="00CF19DC">
            <w:pPr>
              <w:jc w:val="center"/>
              <w:rPr>
                <w:sz w:val="24"/>
                <w:szCs w:val="24"/>
                <w:lang w:val="uk-UA"/>
              </w:rPr>
            </w:pPr>
            <w:r w:rsidRPr="00E50CBF">
              <w:rPr>
                <w:sz w:val="24"/>
                <w:szCs w:val="24"/>
                <w:lang w:val="uk-UA"/>
              </w:rPr>
              <w:t>Відділ економіки</w:t>
            </w:r>
          </w:p>
        </w:tc>
      </w:tr>
      <w:tr w:rsidR="00CF19DC" w:rsidRPr="00E50CBF" w:rsidTr="00E24032">
        <w:trPr>
          <w:trHeight w:val="336"/>
        </w:trPr>
        <w:tc>
          <w:tcPr>
            <w:tcW w:w="563" w:type="dxa"/>
          </w:tcPr>
          <w:p w:rsidR="00CF19DC" w:rsidRPr="00E50CBF" w:rsidRDefault="00CF19DC" w:rsidP="00CF19DC">
            <w:pPr>
              <w:rPr>
                <w:sz w:val="24"/>
                <w:szCs w:val="24"/>
                <w:lang w:val="uk-UA"/>
              </w:rPr>
            </w:pPr>
            <w:r w:rsidRPr="00E50CBF">
              <w:rPr>
                <w:sz w:val="24"/>
                <w:szCs w:val="24"/>
                <w:lang w:val="uk-UA"/>
              </w:rPr>
              <w:t>11.</w:t>
            </w:r>
          </w:p>
        </w:tc>
        <w:tc>
          <w:tcPr>
            <w:tcW w:w="4243" w:type="dxa"/>
          </w:tcPr>
          <w:p w:rsidR="00CF19DC" w:rsidRPr="00E50CBF" w:rsidRDefault="00CF19DC" w:rsidP="00CF19DC">
            <w:pPr>
              <w:jc w:val="both"/>
              <w:rPr>
                <w:sz w:val="24"/>
                <w:szCs w:val="24"/>
                <w:lang w:val="uk-UA"/>
              </w:rPr>
            </w:pPr>
            <w:r w:rsidRPr="00E50CBF">
              <w:rPr>
                <w:sz w:val="24"/>
                <w:szCs w:val="24"/>
                <w:lang w:val="uk-UA"/>
              </w:rPr>
              <w:t>Доручення Луганської обласної державної адміністрації від 05.08.2013 №8/31-4610 до листа Міністерства соціальної політики України від 30.07.2013 №8353/0/14-13/13 щодо надання оперативної інформації про стан погашення заборгованості із заробітної плати на підприємствах Луганської області</w:t>
            </w:r>
          </w:p>
        </w:tc>
        <w:tc>
          <w:tcPr>
            <w:tcW w:w="4332" w:type="dxa"/>
          </w:tcPr>
          <w:p w:rsidR="00CF19DC" w:rsidRPr="00E50CBF" w:rsidRDefault="00CF19DC" w:rsidP="00CF19DC">
            <w:pPr>
              <w:jc w:val="both"/>
              <w:rPr>
                <w:sz w:val="24"/>
                <w:szCs w:val="24"/>
              </w:rPr>
            </w:pPr>
            <w:r w:rsidRPr="00E50CBF">
              <w:rPr>
                <w:sz w:val="24"/>
                <w:szCs w:val="24"/>
                <w:lang w:val="uk-UA"/>
              </w:rPr>
              <w:t>Необхідність оперативного контролю за своєчасним виконанням документа</w:t>
            </w:r>
          </w:p>
        </w:tc>
        <w:tc>
          <w:tcPr>
            <w:tcW w:w="2690" w:type="dxa"/>
          </w:tcPr>
          <w:p w:rsidR="00CF19DC" w:rsidRPr="00E50CBF" w:rsidRDefault="00CF19DC" w:rsidP="00CF19DC">
            <w:pPr>
              <w:jc w:val="center"/>
              <w:rPr>
                <w:sz w:val="24"/>
                <w:szCs w:val="24"/>
                <w:lang w:val="uk-UA"/>
              </w:rPr>
            </w:pPr>
            <w:r w:rsidRPr="00E50CBF">
              <w:rPr>
                <w:sz w:val="24"/>
                <w:szCs w:val="24"/>
                <w:lang w:val="uk-UA"/>
              </w:rPr>
              <w:t>Щотижня</w:t>
            </w:r>
          </w:p>
        </w:tc>
        <w:tc>
          <w:tcPr>
            <w:tcW w:w="2958" w:type="dxa"/>
            <w:gridSpan w:val="2"/>
          </w:tcPr>
          <w:p w:rsidR="00CF19DC" w:rsidRPr="00E50CBF" w:rsidRDefault="00CF19DC" w:rsidP="00CF19DC">
            <w:pPr>
              <w:jc w:val="center"/>
              <w:rPr>
                <w:sz w:val="24"/>
                <w:szCs w:val="24"/>
                <w:lang w:val="uk-UA"/>
              </w:rPr>
            </w:pPr>
            <w:r w:rsidRPr="00E50CBF">
              <w:rPr>
                <w:sz w:val="24"/>
                <w:szCs w:val="24"/>
                <w:lang w:val="uk-UA"/>
              </w:rPr>
              <w:t>Відділ економіки</w:t>
            </w:r>
          </w:p>
          <w:p w:rsidR="00CF19DC" w:rsidRPr="00E50CBF" w:rsidRDefault="00CF19DC" w:rsidP="00CF19DC">
            <w:pPr>
              <w:jc w:val="center"/>
              <w:rPr>
                <w:sz w:val="24"/>
                <w:szCs w:val="24"/>
                <w:lang w:val="uk-UA"/>
              </w:rPr>
            </w:pPr>
          </w:p>
        </w:tc>
      </w:tr>
      <w:tr w:rsidR="00CF19DC" w:rsidRPr="00E50CBF" w:rsidTr="00E24032">
        <w:trPr>
          <w:trHeight w:val="336"/>
        </w:trPr>
        <w:tc>
          <w:tcPr>
            <w:tcW w:w="563" w:type="dxa"/>
          </w:tcPr>
          <w:p w:rsidR="00CF19DC" w:rsidRPr="00E50CBF" w:rsidRDefault="00CF19DC" w:rsidP="00CF19DC">
            <w:pPr>
              <w:rPr>
                <w:sz w:val="24"/>
                <w:szCs w:val="24"/>
                <w:lang w:val="uk-UA"/>
              </w:rPr>
            </w:pPr>
            <w:r w:rsidRPr="00E50CBF">
              <w:rPr>
                <w:sz w:val="24"/>
                <w:szCs w:val="24"/>
                <w:lang w:val="uk-UA"/>
              </w:rPr>
              <w:t>12.</w:t>
            </w:r>
          </w:p>
        </w:tc>
        <w:tc>
          <w:tcPr>
            <w:tcW w:w="4243" w:type="dxa"/>
          </w:tcPr>
          <w:p w:rsidR="00CF19DC" w:rsidRPr="00E50CBF" w:rsidRDefault="00CF19DC" w:rsidP="00CF19DC">
            <w:pPr>
              <w:jc w:val="both"/>
              <w:rPr>
                <w:sz w:val="24"/>
                <w:szCs w:val="24"/>
                <w:lang w:val="uk-UA"/>
              </w:rPr>
            </w:pPr>
            <w:r w:rsidRPr="00E50CBF">
              <w:rPr>
                <w:sz w:val="24"/>
                <w:szCs w:val="24"/>
                <w:lang w:val="uk-UA"/>
              </w:rPr>
              <w:t xml:space="preserve">Доручення Глави Адміністрації </w:t>
            </w:r>
            <w:r w:rsidRPr="00E50CBF">
              <w:rPr>
                <w:sz w:val="24"/>
                <w:szCs w:val="24"/>
                <w:lang w:val="uk-UA"/>
              </w:rPr>
              <w:lastRenderedPageBreak/>
              <w:t xml:space="preserve">Президента України від 13.04.2016                 № 02-01/1326 щодо посилення контролю за виконанням п.2 доручень Президента України від 29.06.2010 №1-1/1378 стосовно вжиття заходів щодо активізації комісії з питань забезпечення своєчасності і повноти сплати податків та погашення заборгованості із заробітної плати, пенсій, стипендій та інших соціальних виплат, проведення виїзних засідань комісій на підприємствах, які мають заборгованість із заробітної плати </w:t>
            </w:r>
          </w:p>
          <w:p w:rsidR="00CF19DC" w:rsidRPr="00E50CBF" w:rsidRDefault="00CF19DC" w:rsidP="00CF19DC">
            <w:pPr>
              <w:jc w:val="both"/>
              <w:rPr>
                <w:sz w:val="24"/>
                <w:szCs w:val="24"/>
                <w:lang w:val="uk-UA"/>
              </w:rPr>
            </w:pPr>
            <w:r w:rsidRPr="00E50CBF">
              <w:rPr>
                <w:i/>
                <w:sz w:val="24"/>
                <w:szCs w:val="24"/>
                <w:lang w:val="uk-UA"/>
              </w:rPr>
              <w:t>(вих. ЛОДА від 20.04.2016 №4/3147)</w:t>
            </w:r>
          </w:p>
        </w:tc>
        <w:tc>
          <w:tcPr>
            <w:tcW w:w="4332" w:type="dxa"/>
          </w:tcPr>
          <w:p w:rsidR="00CF19DC" w:rsidRPr="00E50CBF" w:rsidRDefault="00CF19DC" w:rsidP="00CF19DC">
            <w:pPr>
              <w:jc w:val="both"/>
              <w:rPr>
                <w:sz w:val="24"/>
                <w:szCs w:val="24"/>
              </w:rPr>
            </w:pPr>
            <w:r w:rsidRPr="00E50CBF">
              <w:rPr>
                <w:sz w:val="24"/>
                <w:szCs w:val="24"/>
                <w:lang w:val="uk-UA"/>
              </w:rPr>
              <w:lastRenderedPageBreak/>
              <w:t xml:space="preserve">Необхідність оперативного контролю </w:t>
            </w:r>
            <w:r w:rsidRPr="00E50CBF">
              <w:rPr>
                <w:sz w:val="24"/>
                <w:szCs w:val="24"/>
                <w:lang w:val="uk-UA"/>
              </w:rPr>
              <w:lastRenderedPageBreak/>
              <w:t>за своєчасним виконанням документа</w:t>
            </w:r>
          </w:p>
        </w:tc>
        <w:tc>
          <w:tcPr>
            <w:tcW w:w="2690" w:type="dxa"/>
          </w:tcPr>
          <w:p w:rsidR="00CF19DC" w:rsidRPr="00E50CBF" w:rsidRDefault="00CF19DC" w:rsidP="00CF19DC">
            <w:pPr>
              <w:jc w:val="center"/>
              <w:rPr>
                <w:sz w:val="24"/>
                <w:szCs w:val="24"/>
                <w:lang w:val="uk-UA"/>
              </w:rPr>
            </w:pPr>
            <w:r w:rsidRPr="00E50CBF">
              <w:rPr>
                <w:sz w:val="24"/>
                <w:szCs w:val="24"/>
                <w:lang w:val="uk-UA"/>
              </w:rPr>
              <w:lastRenderedPageBreak/>
              <w:t>Щомісяця до 1 числа</w:t>
            </w:r>
          </w:p>
        </w:tc>
        <w:tc>
          <w:tcPr>
            <w:tcW w:w="2958" w:type="dxa"/>
            <w:gridSpan w:val="2"/>
          </w:tcPr>
          <w:p w:rsidR="00CF19DC" w:rsidRPr="00E50CBF" w:rsidRDefault="00CF19DC" w:rsidP="00CF19DC">
            <w:pPr>
              <w:jc w:val="center"/>
              <w:rPr>
                <w:sz w:val="24"/>
                <w:szCs w:val="24"/>
                <w:lang w:val="uk-UA"/>
              </w:rPr>
            </w:pPr>
            <w:r w:rsidRPr="00E50CBF">
              <w:rPr>
                <w:sz w:val="24"/>
                <w:szCs w:val="24"/>
                <w:lang w:val="uk-UA"/>
              </w:rPr>
              <w:t>Відділ економіки</w:t>
            </w:r>
          </w:p>
          <w:p w:rsidR="00CF19DC" w:rsidRPr="00E50CBF" w:rsidRDefault="00CF19DC" w:rsidP="00CF19DC">
            <w:pPr>
              <w:jc w:val="center"/>
              <w:rPr>
                <w:sz w:val="24"/>
                <w:szCs w:val="24"/>
                <w:lang w:val="uk-UA"/>
              </w:rPr>
            </w:pPr>
          </w:p>
        </w:tc>
      </w:tr>
      <w:tr w:rsidR="00CF19DC" w:rsidRPr="00E50CBF" w:rsidTr="00E24032">
        <w:trPr>
          <w:trHeight w:val="336"/>
        </w:trPr>
        <w:tc>
          <w:tcPr>
            <w:tcW w:w="563" w:type="dxa"/>
          </w:tcPr>
          <w:p w:rsidR="00CF19DC" w:rsidRPr="00E50CBF" w:rsidRDefault="00CF19DC" w:rsidP="00CF19DC">
            <w:pPr>
              <w:rPr>
                <w:sz w:val="24"/>
                <w:szCs w:val="24"/>
                <w:lang w:val="uk-UA"/>
              </w:rPr>
            </w:pPr>
            <w:r w:rsidRPr="00E50CBF">
              <w:rPr>
                <w:sz w:val="24"/>
                <w:szCs w:val="24"/>
                <w:lang w:val="uk-UA"/>
              </w:rPr>
              <w:lastRenderedPageBreak/>
              <w:t>13</w:t>
            </w:r>
            <w:r w:rsidR="00902142">
              <w:rPr>
                <w:sz w:val="24"/>
                <w:szCs w:val="24"/>
                <w:lang w:val="uk-UA"/>
              </w:rPr>
              <w:t>.</w:t>
            </w:r>
            <w:bookmarkStart w:id="3" w:name="_GoBack"/>
            <w:bookmarkEnd w:id="3"/>
          </w:p>
        </w:tc>
        <w:tc>
          <w:tcPr>
            <w:tcW w:w="4243" w:type="dxa"/>
          </w:tcPr>
          <w:p w:rsidR="00CF19DC" w:rsidRPr="00E50CBF" w:rsidRDefault="00CF19DC" w:rsidP="00CF19DC">
            <w:pPr>
              <w:jc w:val="both"/>
              <w:rPr>
                <w:sz w:val="24"/>
                <w:szCs w:val="24"/>
                <w:lang w:val="uk-UA"/>
              </w:rPr>
            </w:pPr>
            <w:r w:rsidRPr="00E50CBF">
              <w:rPr>
                <w:sz w:val="24"/>
                <w:szCs w:val="24"/>
                <w:lang w:val="uk-UA"/>
              </w:rPr>
              <w:t>Доручення Прем’єр-міністра України від 29.12.2020 № 51169/2/1-20 до листа Мінекономіки від 18.12.2020                     № 4708-01/74872-01 з питань погашення заборгованості із заробітної плати (грошового забезпечення); про вжиті заходи щодо недопущення виникнення заборгованості із заробітної плати та забезпечення її скорочення на підприємствах, що належать до сфери управління органів виконавчої влади (</w:t>
            </w:r>
            <w:r w:rsidRPr="00E50CBF">
              <w:rPr>
                <w:i/>
                <w:sz w:val="24"/>
                <w:szCs w:val="24"/>
                <w:lang w:val="uk-UA"/>
              </w:rPr>
              <w:t>вих. ЛОДА від 29.12.2020   № 01.01-08/11188</w:t>
            </w:r>
            <w:r w:rsidRPr="00E50CBF">
              <w:rPr>
                <w:sz w:val="24"/>
                <w:szCs w:val="24"/>
                <w:lang w:val="uk-UA"/>
              </w:rPr>
              <w:t>)</w:t>
            </w:r>
          </w:p>
        </w:tc>
        <w:tc>
          <w:tcPr>
            <w:tcW w:w="4332" w:type="dxa"/>
          </w:tcPr>
          <w:p w:rsidR="00CF19DC" w:rsidRPr="00E50CBF" w:rsidRDefault="00CF19DC" w:rsidP="00CF19DC">
            <w:pPr>
              <w:jc w:val="both"/>
              <w:rPr>
                <w:sz w:val="24"/>
                <w:szCs w:val="24"/>
                <w:lang w:val="uk-UA"/>
              </w:rPr>
            </w:pPr>
            <w:r w:rsidRPr="00E50CBF">
              <w:rPr>
                <w:sz w:val="24"/>
                <w:szCs w:val="24"/>
                <w:lang w:val="uk-UA"/>
              </w:rPr>
              <w:t>Необхідність оперативного контролю за своєчасним виконанням документа</w:t>
            </w:r>
          </w:p>
          <w:p w:rsidR="00CF19DC" w:rsidRPr="00E50CBF" w:rsidRDefault="00CF19DC" w:rsidP="00CF19DC">
            <w:pPr>
              <w:jc w:val="both"/>
              <w:rPr>
                <w:sz w:val="24"/>
                <w:szCs w:val="24"/>
                <w:lang w:val="uk-UA"/>
              </w:rPr>
            </w:pPr>
          </w:p>
        </w:tc>
        <w:tc>
          <w:tcPr>
            <w:tcW w:w="2690" w:type="dxa"/>
          </w:tcPr>
          <w:p w:rsidR="00CF19DC" w:rsidRPr="00E50CBF" w:rsidRDefault="00CF19DC" w:rsidP="00CF19DC">
            <w:pPr>
              <w:jc w:val="center"/>
              <w:rPr>
                <w:sz w:val="24"/>
                <w:szCs w:val="24"/>
                <w:lang w:val="uk-UA"/>
              </w:rPr>
            </w:pPr>
            <w:r w:rsidRPr="00E50CBF">
              <w:rPr>
                <w:sz w:val="24"/>
                <w:szCs w:val="24"/>
                <w:lang w:val="uk-UA"/>
              </w:rPr>
              <w:t xml:space="preserve">Щомісяця </w:t>
            </w:r>
          </w:p>
          <w:p w:rsidR="00CF19DC" w:rsidRPr="00E50CBF" w:rsidRDefault="00CF19DC" w:rsidP="00CF19DC">
            <w:pPr>
              <w:jc w:val="center"/>
              <w:rPr>
                <w:sz w:val="24"/>
                <w:szCs w:val="24"/>
                <w:lang w:val="uk-UA"/>
              </w:rPr>
            </w:pPr>
            <w:r w:rsidRPr="00E50CBF">
              <w:rPr>
                <w:sz w:val="24"/>
                <w:szCs w:val="24"/>
                <w:lang w:val="uk-UA"/>
              </w:rPr>
              <w:t>до 2 числа</w:t>
            </w:r>
          </w:p>
        </w:tc>
        <w:tc>
          <w:tcPr>
            <w:tcW w:w="2958" w:type="dxa"/>
            <w:gridSpan w:val="2"/>
          </w:tcPr>
          <w:p w:rsidR="00CF19DC" w:rsidRPr="00E50CBF" w:rsidRDefault="00CF19DC" w:rsidP="00CF19DC">
            <w:pPr>
              <w:jc w:val="center"/>
              <w:rPr>
                <w:sz w:val="24"/>
                <w:szCs w:val="24"/>
                <w:lang w:val="uk-UA"/>
              </w:rPr>
            </w:pPr>
            <w:r w:rsidRPr="00E50CBF">
              <w:rPr>
                <w:sz w:val="24"/>
                <w:szCs w:val="24"/>
                <w:lang w:val="uk-UA"/>
              </w:rPr>
              <w:t>Відділ економіки</w:t>
            </w:r>
          </w:p>
          <w:p w:rsidR="00CF19DC" w:rsidRPr="00E50CBF" w:rsidRDefault="00CF19DC" w:rsidP="00CF19DC">
            <w:pPr>
              <w:jc w:val="center"/>
              <w:rPr>
                <w:sz w:val="24"/>
                <w:szCs w:val="24"/>
                <w:lang w:val="uk-UA"/>
              </w:rPr>
            </w:pPr>
          </w:p>
        </w:tc>
      </w:tr>
      <w:tr w:rsidR="00CF19DC" w:rsidRPr="00E50CBF" w:rsidTr="00E24032">
        <w:trPr>
          <w:trHeight w:val="336"/>
        </w:trPr>
        <w:tc>
          <w:tcPr>
            <w:tcW w:w="563" w:type="dxa"/>
          </w:tcPr>
          <w:p w:rsidR="00CF19DC" w:rsidRPr="00E50CBF" w:rsidRDefault="00CF19DC" w:rsidP="00CF19DC">
            <w:pPr>
              <w:rPr>
                <w:sz w:val="24"/>
                <w:szCs w:val="24"/>
                <w:lang w:val="uk-UA"/>
              </w:rPr>
            </w:pPr>
            <w:r w:rsidRPr="00E50CBF">
              <w:rPr>
                <w:sz w:val="24"/>
                <w:szCs w:val="24"/>
                <w:lang w:val="uk-UA"/>
              </w:rPr>
              <w:t>14.</w:t>
            </w:r>
          </w:p>
        </w:tc>
        <w:tc>
          <w:tcPr>
            <w:tcW w:w="4243" w:type="dxa"/>
          </w:tcPr>
          <w:p w:rsidR="00CF19DC" w:rsidRPr="00E50CBF" w:rsidRDefault="00CF19DC" w:rsidP="00CF19DC">
            <w:pPr>
              <w:jc w:val="both"/>
              <w:rPr>
                <w:sz w:val="24"/>
                <w:szCs w:val="24"/>
                <w:lang w:val="uk-UA"/>
              </w:rPr>
            </w:pPr>
            <w:r w:rsidRPr="00E50CBF">
              <w:rPr>
                <w:sz w:val="24"/>
                <w:szCs w:val="24"/>
                <w:lang w:val="uk-UA"/>
              </w:rPr>
              <w:t xml:space="preserve">Департамент економічного розвитку та зовнішньоекономічної діяльності про інформацію щодо проведення інформаційно-роз’яснювальної кампанії про неприпустимість допуску до роботи найманих працівників без </w:t>
            </w:r>
            <w:r w:rsidRPr="00E50CBF">
              <w:rPr>
                <w:sz w:val="24"/>
                <w:szCs w:val="24"/>
                <w:lang w:val="uk-UA"/>
              </w:rPr>
              <w:lastRenderedPageBreak/>
              <w:t>оформлення з ними трудових відносин (</w:t>
            </w:r>
            <w:r w:rsidRPr="00E50CBF">
              <w:rPr>
                <w:i/>
                <w:sz w:val="24"/>
                <w:szCs w:val="24"/>
                <w:lang w:val="uk-UA"/>
              </w:rPr>
              <w:t>вих. ЛОДА  від 22.01.2021 № 09/01-45/00166</w:t>
            </w:r>
            <w:r w:rsidRPr="00E50CBF">
              <w:rPr>
                <w:sz w:val="24"/>
                <w:szCs w:val="24"/>
                <w:lang w:val="uk-UA"/>
              </w:rPr>
              <w:t>)</w:t>
            </w:r>
          </w:p>
        </w:tc>
        <w:tc>
          <w:tcPr>
            <w:tcW w:w="4332" w:type="dxa"/>
          </w:tcPr>
          <w:p w:rsidR="00CF19DC" w:rsidRPr="00E50CBF" w:rsidRDefault="00CF19DC" w:rsidP="00CF19DC">
            <w:pPr>
              <w:jc w:val="both"/>
              <w:rPr>
                <w:sz w:val="24"/>
                <w:szCs w:val="24"/>
              </w:rPr>
            </w:pPr>
            <w:r w:rsidRPr="00E50CBF">
              <w:rPr>
                <w:sz w:val="24"/>
                <w:szCs w:val="24"/>
                <w:lang w:val="uk-UA"/>
              </w:rPr>
              <w:lastRenderedPageBreak/>
              <w:t>Необхідність оперативного контролю за своєчасним виконанням документа</w:t>
            </w:r>
          </w:p>
        </w:tc>
        <w:tc>
          <w:tcPr>
            <w:tcW w:w="2690" w:type="dxa"/>
          </w:tcPr>
          <w:p w:rsidR="00CF19DC" w:rsidRPr="00E50CBF" w:rsidRDefault="00CF19DC" w:rsidP="00CF19DC">
            <w:pPr>
              <w:jc w:val="center"/>
              <w:rPr>
                <w:sz w:val="24"/>
                <w:szCs w:val="24"/>
                <w:lang w:val="uk-UA"/>
              </w:rPr>
            </w:pPr>
            <w:r w:rsidRPr="00E50CBF">
              <w:rPr>
                <w:sz w:val="24"/>
                <w:szCs w:val="24"/>
                <w:lang w:val="uk-UA"/>
              </w:rPr>
              <w:t xml:space="preserve">Щомісяця </w:t>
            </w:r>
          </w:p>
          <w:p w:rsidR="00CF19DC" w:rsidRPr="00E50CBF" w:rsidRDefault="00CF19DC" w:rsidP="00CF19DC">
            <w:pPr>
              <w:jc w:val="center"/>
              <w:rPr>
                <w:sz w:val="24"/>
                <w:szCs w:val="24"/>
                <w:lang w:val="uk-UA"/>
              </w:rPr>
            </w:pPr>
            <w:r w:rsidRPr="00E50CBF">
              <w:rPr>
                <w:sz w:val="24"/>
                <w:szCs w:val="24"/>
                <w:lang w:val="uk-UA"/>
              </w:rPr>
              <w:t>до 5 числа</w:t>
            </w:r>
          </w:p>
        </w:tc>
        <w:tc>
          <w:tcPr>
            <w:tcW w:w="2958" w:type="dxa"/>
            <w:gridSpan w:val="2"/>
          </w:tcPr>
          <w:p w:rsidR="00CF19DC" w:rsidRPr="00E50CBF" w:rsidRDefault="00CF19DC" w:rsidP="00CF19DC">
            <w:pPr>
              <w:jc w:val="center"/>
              <w:rPr>
                <w:sz w:val="24"/>
                <w:szCs w:val="24"/>
                <w:lang w:val="uk-UA"/>
              </w:rPr>
            </w:pPr>
            <w:r w:rsidRPr="00E50CBF">
              <w:rPr>
                <w:sz w:val="24"/>
                <w:szCs w:val="24"/>
                <w:lang w:val="uk-UA"/>
              </w:rPr>
              <w:t>Відділ економіки</w:t>
            </w:r>
          </w:p>
          <w:p w:rsidR="00CF19DC" w:rsidRPr="00E50CBF" w:rsidRDefault="00CF19DC" w:rsidP="00CF19DC">
            <w:pPr>
              <w:jc w:val="center"/>
              <w:rPr>
                <w:sz w:val="24"/>
                <w:szCs w:val="24"/>
                <w:lang w:val="uk-UA"/>
              </w:rPr>
            </w:pPr>
          </w:p>
        </w:tc>
      </w:tr>
      <w:tr w:rsidR="00CF19DC" w:rsidRPr="00E50CBF" w:rsidTr="00E24032">
        <w:trPr>
          <w:trHeight w:val="336"/>
        </w:trPr>
        <w:tc>
          <w:tcPr>
            <w:tcW w:w="563" w:type="dxa"/>
          </w:tcPr>
          <w:p w:rsidR="00CF19DC" w:rsidRPr="00E50CBF" w:rsidRDefault="00CF19DC" w:rsidP="00CF19DC">
            <w:pPr>
              <w:rPr>
                <w:sz w:val="24"/>
                <w:szCs w:val="24"/>
                <w:lang w:val="uk-UA"/>
              </w:rPr>
            </w:pPr>
            <w:r w:rsidRPr="00E50CBF">
              <w:rPr>
                <w:sz w:val="24"/>
                <w:szCs w:val="24"/>
                <w:lang w:val="uk-UA"/>
              </w:rPr>
              <w:lastRenderedPageBreak/>
              <w:t>15.</w:t>
            </w:r>
          </w:p>
        </w:tc>
        <w:tc>
          <w:tcPr>
            <w:tcW w:w="4243" w:type="dxa"/>
          </w:tcPr>
          <w:p w:rsidR="00CF19DC" w:rsidRPr="00E50CBF" w:rsidRDefault="00CF19DC" w:rsidP="00CF19DC">
            <w:pPr>
              <w:jc w:val="both"/>
              <w:rPr>
                <w:sz w:val="24"/>
                <w:szCs w:val="24"/>
                <w:lang w:val="uk-UA"/>
              </w:rPr>
            </w:pPr>
            <w:r w:rsidRPr="00E50CBF">
              <w:rPr>
                <w:sz w:val="24"/>
                <w:szCs w:val="24"/>
                <w:lang w:val="uk-UA"/>
              </w:rPr>
              <w:t>Протокольні доручення за підсумками засідання обласної тимчасової комісії з питань погашення заборгованості із заробітної плати (грошового забезпечення), пенсій, стипендій та інших соціальних виплат від 24.03.2021 (</w:t>
            </w:r>
            <w:r w:rsidRPr="00E50CBF">
              <w:rPr>
                <w:i/>
                <w:sz w:val="24"/>
                <w:szCs w:val="24"/>
                <w:lang w:val="uk-UA"/>
              </w:rPr>
              <w:t>вих. ЛОДА від 25.03.2021 №22-05/01-72</w:t>
            </w:r>
            <w:r w:rsidRPr="00E50CBF">
              <w:rPr>
                <w:sz w:val="24"/>
                <w:szCs w:val="24"/>
                <w:lang w:val="uk-UA"/>
              </w:rPr>
              <w:t>)</w:t>
            </w:r>
          </w:p>
        </w:tc>
        <w:tc>
          <w:tcPr>
            <w:tcW w:w="4332" w:type="dxa"/>
          </w:tcPr>
          <w:p w:rsidR="00CF19DC" w:rsidRPr="00E50CBF" w:rsidRDefault="00CF19DC" w:rsidP="00CF19DC">
            <w:pPr>
              <w:jc w:val="both"/>
              <w:rPr>
                <w:sz w:val="24"/>
                <w:szCs w:val="24"/>
              </w:rPr>
            </w:pPr>
            <w:r w:rsidRPr="00E50CBF">
              <w:rPr>
                <w:sz w:val="24"/>
                <w:szCs w:val="24"/>
                <w:lang w:val="uk-UA"/>
              </w:rPr>
              <w:t>Необхідність оперативного контролю за своєчасним виконанням документа</w:t>
            </w:r>
          </w:p>
        </w:tc>
        <w:tc>
          <w:tcPr>
            <w:tcW w:w="2690" w:type="dxa"/>
          </w:tcPr>
          <w:p w:rsidR="00CF19DC" w:rsidRPr="00E50CBF" w:rsidRDefault="00CF19DC" w:rsidP="00CF19DC">
            <w:pPr>
              <w:jc w:val="center"/>
              <w:rPr>
                <w:sz w:val="24"/>
                <w:szCs w:val="24"/>
                <w:lang w:val="uk-UA"/>
              </w:rPr>
            </w:pPr>
            <w:r w:rsidRPr="00E50CBF">
              <w:rPr>
                <w:sz w:val="24"/>
                <w:szCs w:val="24"/>
                <w:lang w:val="uk-UA"/>
              </w:rPr>
              <w:t xml:space="preserve">Щокварталу </w:t>
            </w:r>
          </w:p>
          <w:p w:rsidR="00CF19DC" w:rsidRPr="00E50CBF" w:rsidRDefault="00CF19DC" w:rsidP="00CF19DC">
            <w:pPr>
              <w:jc w:val="center"/>
              <w:rPr>
                <w:sz w:val="24"/>
                <w:szCs w:val="24"/>
                <w:lang w:val="uk-UA"/>
              </w:rPr>
            </w:pPr>
            <w:r w:rsidRPr="00E50CBF">
              <w:rPr>
                <w:sz w:val="24"/>
                <w:szCs w:val="24"/>
                <w:lang w:val="uk-UA"/>
              </w:rPr>
              <w:t>до 20 числа</w:t>
            </w:r>
          </w:p>
        </w:tc>
        <w:tc>
          <w:tcPr>
            <w:tcW w:w="2958" w:type="dxa"/>
            <w:gridSpan w:val="2"/>
          </w:tcPr>
          <w:p w:rsidR="00CF19DC" w:rsidRPr="00E50CBF" w:rsidRDefault="00CF19DC" w:rsidP="00CF19DC">
            <w:pPr>
              <w:jc w:val="center"/>
              <w:rPr>
                <w:sz w:val="24"/>
                <w:szCs w:val="24"/>
                <w:lang w:val="uk-UA"/>
              </w:rPr>
            </w:pPr>
            <w:r w:rsidRPr="00E50CBF">
              <w:rPr>
                <w:sz w:val="24"/>
                <w:szCs w:val="24"/>
                <w:lang w:val="uk-UA"/>
              </w:rPr>
              <w:t>Відділ економіки</w:t>
            </w:r>
          </w:p>
          <w:p w:rsidR="00CF19DC" w:rsidRPr="00E50CBF" w:rsidRDefault="00CF19DC" w:rsidP="00CF19DC">
            <w:pPr>
              <w:jc w:val="center"/>
              <w:rPr>
                <w:sz w:val="24"/>
                <w:szCs w:val="24"/>
                <w:lang w:val="uk-UA"/>
              </w:rPr>
            </w:pPr>
          </w:p>
        </w:tc>
      </w:tr>
      <w:tr w:rsidR="00CF19DC" w:rsidRPr="00E50CBF" w:rsidTr="00E24032">
        <w:trPr>
          <w:trHeight w:val="336"/>
        </w:trPr>
        <w:tc>
          <w:tcPr>
            <w:tcW w:w="563" w:type="dxa"/>
          </w:tcPr>
          <w:p w:rsidR="00CF19DC" w:rsidRPr="00E50CBF" w:rsidRDefault="00CF19DC" w:rsidP="00CF19DC">
            <w:pPr>
              <w:rPr>
                <w:sz w:val="24"/>
                <w:szCs w:val="24"/>
                <w:lang w:val="uk-UA"/>
              </w:rPr>
            </w:pPr>
            <w:r w:rsidRPr="00E50CBF">
              <w:rPr>
                <w:sz w:val="24"/>
                <w:szCs w:val="24"/>
                <w:lang w:val="uk-UA"/>
              </w:rPr>
              <w:t>16.</w:t>
            </w:r>
          </w:p>
        </w:tc>
        <w:tc>
          <w:tcPr>
            <w:tcW w:w="4243" w:type="dxa"/>
          </w:tcPr>
          <w:p w:rsidR="00CF19DC" w:rsidRPr="00E50CBF" w:rsidRDefault="00CF19DC" w:rsidP="00CF19DC">
            <w:pPr>
              <w:jc w:val="both"/>
              <w:rPr>
                <w:sz w:val="24"/>
                <w:szCs w:val="24"/>
                <w:lang w:val="uk-UA"/>
              </w:rPr>
            </w:pPr>
            <w:r w:rsidRPr="00E50CBF">
              <w:rPr>
                <w:sz w:val="24"/>
                <w:szCs w:val="24"/>
                <w:lang w:val="uk-UA"/>
              </w:rPr>
              <w:t>Лист Луганської обласної державної адміністрації про надання графіку погашення заборгованості із заробітної плати підприємств-боржників та надання звіту про виконання графіків (</w:t>
            </w:r>
            <w:r w:rsidRPr="00E50CBF">
              <w:rPr>
                <w:i/>
                <w:sz w:val="24"/>
                <w:szCs w:val="24"/>
                <w:lang w:val="uk-UA"/>
              </w:rPr>
              <w:t>вих. ЛОДА від 03.03.2021 № 03/01.01-31-01043</w:t>
            </w:r>
            <w:r w:rsidRPr="00E50CBF">
              <w:rPr>
                <w:sz w:val="24"/>
                <w:szCs w:val="24"/>
                <w:lang w:val="uk-UA"/>
              </w:rPr>
              <w:t>)</w:t>
            </w:r>
          </w:p>
        </w:tc>
        <w:tc>
          <w:tcPr>
            <w:tcW w:w="4332" w:type="dxa"/>
          </w:tcPr>
          <w:p w:rsidR="00CF19DC" w:rsidRPr="00E50CBF" w:rsidRDefault="00CF19DC" w:rsidP="00CF19DC">
            <w:pPr>
              <w:jc w:val="both"/>
              <w:rPr>
                <w:sz w:val="24"/>
                <w:szCs w:val="24"/>
              </w:rPr>
            </w:pPr>
            <w:r w:rsidRPr="00E50CBF">
              <w:rPr>
                <w:sz w:val="24"/>
                <w:szCs w:val="24"/>
                <w:lang w:val="uk-UA"/>
              </w:rPr>
              <w:t>Необхідність оперативного контролю за своєчасним виконанням документа</w:t>
            </w:r>
          </w:p>
        </w:tc>
        <w:tc>
          <w:tcPr>
            <w:tcW w:w="2690" w:type="dxa"/>
          </w:tcPr>
          <w:p w:rsidR="00CF19DC" w:rsidRPr="00E50CBF" w:rsidRDefault="00CF19DC" w:rsidP="00CF19DC">
            <w:pPr>
              <w:jc w:val="center"/>
              <w:rPr>
                <w:sz w:val="24"/>
                <w:szCs w:val="24"/>
                <w:lang w:val="uk-UA"/>
              </w:rPr>
            </w:pPr>
            <w:r w:rsidRPr="00E50CBF">
              <w:rPr>
                <w:sz w:val="24"/>
                <w:szCs w:val="24"/>
                <w:lang w:val="uk-UA"/>
              </w:rPr>
              <w:t xml:space="preserve">Щомісяця </w:t>
            </w:r>
          </w:p>
          <w:p w:rsidR="00CF19DC" w:rsidRPr="00E50CBF" w:rsidRDefault="00CF19DC" w:rsidP="00CF19DC">
            <w:pPr>
              <w:jc w:val="center"/>
              <w:rPr>
                <w:sz w:val="24"/>
                <w:szCs w:val="24"/>
                <w:lang w:val="uk-UA"/>
              </w:rPr>
            </w:pPr>
            <w:r w:rsidRPr="00E50CBF">
              <w:rPr>
                <w:sz w:val="24"/>
                <w:szCs w:val="24"/>
                <w:lang w:val="uk-UA"/>
              </w:rPr>
              <w:t>до 1 числа</w:t>
            </w:r>
          </w:p>
        </w:tc>
        <w:tc>
          <w:tcPr>
            <w:tcW w:w="2958" w:type="dxa"/>
            <w:gridSpan w:val="2"/>
          </w:tcPr>
          <w:p w:rsidR="00CF19DC" w:rsidRPr="00E50CBF" w:rsidRDefault="00CF19DC" w:rsidP="00CF19DC">
            <w:pPr>
              <w:jc w:val="center"/>
              <w:rPr>
                <w:sz w:val="24"/>
                <w:szCs w:val="24"/>
                <w:lang w:val="uk-UA"/>
              </w:rPr>
            </w:pPr>
            <w:r w:rsidRPr="00E50CBF">
              <w:rPr>
                <w:sz w:val="24"/>
                <w:szCs w:val="24"/>
                <w:lang w:val="uk-UA"/>
              </w:rPr>
              <w:t>Відділ економіки</w:t>
            </w:r>
          </w:p>
          <w:p w:rsidR="00CF19DC" w:rsidRPr="00E50CBF" w:rsidRDefault="00CF19DC" w:rsidP="00CF19DC">
            <w:pPr>
              <w:jc w:val="center"/>
              <w:rPr>
                <w:sz w:val="24"/>
                <w:szCs w:val="24"/>
                <w:lang w:val="uk-UA"/>
              </w:rPr>
            </w:pPr>
          </w:p>
        </w:tc>
      </w:tr>
      <w:tr w:rsidR="00CF19DC" w:rsidRPr="00E50CBF" w:rsidTr="00E24032">
        <w:trPr>
          <w:trHeight w:val="336"/>
        </w:trPr>
        <w:tc>
          <w:tcPr>
            <w:tcW w:w="563" w:type="dxa"/>
          </w:tcPr>
          <w:p w:rsidR="00CF19DC" w:rsidRPr="00E50CBF" w:rsidRDefault="00CF19DC" w:rsidP="00CF19DC">
            <w:pPr>
              <w:rPr>
                <w:sz w:val="24"/>
                <w:szCs w:val="24"/>
                <w:lang w:val="uk-UA"/>
              </w:rPr>
            </w:pPr>
            <w:r w:rsidRPr="00E50CBF">
              <w:rPr>
                <w:sz w:val="24"/>
                <w:szCs w:val="24"/>
                <w:lang w:val="uk-UA"/>
              </w:rPr>
              <w:t>17.</w:t>
            </w:r>
          </w:p>
        </w:tc>
        <w:tc>
          <w:tcPr>
            <w:tcW w:w="4243" w:type="dxa"/>
          </w:tcPr>
          <w:p w:rsidR="00CF19DC" w:rsidRPr="00E50CBF" w:rsidRDefault="00CF19DC" w:rsidP="00CF19DC">
            <w:pPr>
              <w:jc w:val="both"/>
              <w:rPr>
                <w:sz w:val="24"/>
                <w:szCs w:val="24"/>
                <w:lang w:val="uk-UA"/>
              </w:rPr>
            </w:pPr>
            <w:r w:rsidRPr="00E50CBF">
              <w:rPr>
                <w:sz w:val="24"/>
                <w:szCs w:val="24"/>
                <w:lang w:val="uk-UA"/>
              </w:rPr>
              <w:t>Лист Департаменту економічного розвитку та зовнішньоекономічної діяльності ЛОДА щодо виконання протокольних доручень за підсумками засідання обласної тимчасової комісії з питань погашення заборгованості із заробітної плати (грошового забезпечення), пенсій стипендій та інших соціальних виплат</w:t>
            </w:r>
            <w:r w:rsidRPr="00E50CBF">
              <w:rPr>
                <w:i/>
                <w:sz w:val="24"/>
                <w:szCs w:val="24"/>
                <w:lang w:val="uk-UA"/>
              </w:rPr>
              <w:t xml:space="preserve"> (вих. ЛОДА від 01.09.2021 № 09/01-40/01753)</w:t>
            </w:r>
          </w:p>
        </w:tc>
        <w:tc>
          <w:tcPr>
            <w:tcW w:w="4332" w:type="dxa"/>
          </w:tcPr>
          <w:p w:rsidR="00CF19DC" w:rsidRPr="00E50CBF" w:rsidRDefault="00CF19DC" w:rsidP="00CF19DC">
            <w:pPr>
              <w:jc w:val="both"/>
              <w:rPr>
                <w:sz w:val="24"/>
                <w:szCs w:val="24"/>
                <w:lang w:val="uk-UA"/>
              </w:rPr>
            </w:pPr>
            <w:r w:rsidRPr="00E50CBF">
              <w:rPr>
                <w:sz w:val="24"/>
                <w:szCs w:val="24"/>
                <w:lang w:val="uk-UA"/>
              </w:rPr>
              <w:t>Необхідність оперативного контролю за своєчасним виконанням документа</w:t>
            </w:r>
          </w:p>
          <w:p w:rsidR="00CF19DC" w:rsidRPr="00E50CBF" w:rsidRDefault="00CF19DC" w:rsidP="00CF19DC">
            <w:pPr>
              <w:jc w:val="both"/>
              <w:rPr>
                <w:sz w:val="24"/>
                <w:szCs w:val="24"/>
                <w:lang w:val="uk-UA"/>
              </w:rPr>
            </w:pPr>
          </w:p>
        </w:tc>
        <w:tc>
          <w:tcPr>
            <w:tcW w:w="2690" w:type="dxa"/>
          </w:tcPr>
          <w:p w:rsidR="00CF19DC" w:rsidRPr="00E50CBF" w:rsidRDefault="00CF19DC" w:rsidP="00CF19DC">
            <w:pPr>
              <w:jc w:val="center"/>
              <w:rPr>
                <w:sz w:val="24"/>
                <w:szCs w:val="24"/>
                <w:lang w:val="uk-UA"/>
              </w:rPr>
            </w:pPr>
            <w:r w:rsidRPr="00E50CBF">
              <w:rPr>
                <w:sz w:val="24"/>
                <w:szCs w:val="24"/>
                <w:lang w:val="uk-UA"/>
              </w:rPr>
              <w:t xml:space="preserve">Щокварталу </w:t>
            </w:r>
          </w:p>
          <w:p w:rsidR="00CF19DC" w:rsidRPr="00E50CBF" w:rsidRDefault="00CF19DC" w:rsidP="00CF19DC">
            <w:pPr>
              <w:jc w:val="center"/>
              <w:rPr>
                <w:sz w:val="24"/>
                <w:szCs w:val="24"/>
                <w:lang w:val="uk-UA"/>
              </w:rPr>
            </w:pPr>
            <w:r w:rsidRPr="00E50CBF">
              <w:rPr>
                <w:sz w:val="24"/>
                <w:szCs w:val="24"/>
                <w:lang w:val="uk-UA"/>
              </w:rPr>
              <w:t>до 20 числа</w:t>
            </w:r>
          </w:p>
        </w:tc>
        <w:tc>
          <w:tcPr>
            <w:tcW w:w="2958" w:type="dxa"/>
            <w:gridSpan w:val="2"/>
          </w:tcPr>
          <w:p w:rsidR="00CF19DC" w:rsidRPr="00E50CBF" w:rsidRDefault="00CF19DC" w:rsidP="00CF19DC">
            <w:pPr>
              <w:jc w:val="center"/>
              <w:rPr>
                <w:sz w:val="24"/>
                <w:szCs w:val="24"/>
                <w:lang w:val="uk-UA"/>
              </w:rPr>
            </w:pPr>
            <w:r w:rsidRPr="00E50CBF">
              <w:rPr>
                <w:sz w:val="24"/>
                <w:szCs w:val="24"/>
                <w:lang w:val="uk-UA"/>
              </w:rPr>
              <w:t>Відділ економіки</w:t>
            </w:r>
          </w:p>
          <w:p w:rsidR="00CF19DC" w:rsidRPr="00E50CBF" w:rsidRDefault="00CF19DC" w:rsidP="00CF19DC">
            <w:pPr>
              <w:jc w:val="center"/>
              <w:rPr>
                <w:sz w:val="24"/>
                <w:szCs w:val="24"/>
                <w:lang w:val="uk-UA"/>
              </w:rPr>
            </w:pPr>
          </w:p>
        </w:tc>
      </w:tr>
      <w:tr w:rsidR="00CF19DC" w:rsidRPr="00E50CBF" w:rsidTr="00E24032">
        <w:trPr>
          <w:trHeight w:val="336"/>
        </w:trPr>
        <w:tc>
          <w:tcPr>
            <w:tcW w:w="563" w:type="dxa"/>
          </w:tcPr>
          <w:p w:rsidR="00CF19DC" w:rsidRPr="00E50CBF" w:rsidRDefault="00CF19DC" w:rsidP="00CF19DC">
            <w:pPr>
              <w:rPr>
                <w:sz w:val="24"/>
                <w:szCs w:val="24"/>
                <w:lang w:val="uk-UA"/>
              </w:rPr>
            </w:pPr>
            <w:r w:rsidRPr="00E50CBF">
              <w:rPr>
                <w:sz w:val="24"/>
                <w:szCs w:val="24"/>
                <w:lang w:val="uk-UA"/>
              </w:rPr>
              <w:t>18.</w:t>
            </w:r>
          </w:p>
        </w:tc>
        <w:tc>
          <w:tcPr>
            <w:tcW w:w="4243" w:type="dxa"/>
          </w:tcPr>
          <w:p w:rsidR="00CF19DC" w:rsidRPr="00E50CBF" w:rsidRDefault="00CF19DC" w:rsidP="00CF19DC">
            <w:pPr>
              <w:jc w:val="both"/>
              <w:rPr>
                <w:bCs/>
                <w:sz w:val="24"/>
                <w:szCs w:val="24"/>
                <w:lang w:val="uk-UA"/>
              </w:rPr>
            </w:pPr>
            <w:r w:rsidRPr="00E50CBF">
              <w:rPr>
                <w:bCs/>
                <w:sz w:val="24"/>
                <w:szCs w:val="24"/>
                <w:lang w:val="uk-UA"/>
              </w:rPr>
              <w:t>Лист Мінкультури України від 11.01.2018 №53/18/10-18 щодо забезпечення захисту прав національних меншин</w:t>
            </w:r>
          </w:p>
        </w:tc>
        <w:tc>
          <w:tcPr>
            <w:tcW w:w="4332" w:type="dxa"/>
          </w:tcPr>
          <w:p w:rsidR="00CF19DC" w:rsidRPr="00E50CBF" w:rsidRDefault="00CF19DC" w:rsidP="00CF19DC">
            <w:pPr>
              <w:jc w:val="both"/>
              <w:rPr>
                <w:b/>
                <w:sz w:val="24"/>
                <w:szCs w:val="24"/>
              </w:rPr>
            </w:pPr>
            <w:r w:rsidRPr="00E50CBF">
              <w:rPr>
                <w:bCs/>
                <w:sz w:val="24"/>
                <w:szCs w:val="24"/>
              </w:rPr>
              <w:t xml:space="preserve">Контроль та </w:t>
            </w:r>
            <w:r w:rsidRPr="00E50CBF">
              <w:rPr>
                <w:bCs/>
                <w:sz w:val="24"/>
                <w:szCs w:val="24"/>
                <w:lang w:val="uk-UA"/>
              </w:rPr>
              <w:t xml:space="preserve">своєчасне виконання </w:t>
            </w:r>
            <w:r w:rsidRPr="00E50CBF">
              <w:rPr>
                <w:bCs/>
                <w:sz w:val="24"/>
                <w:szCs w:val="24"/>
              </w:rPr>
              <w:t>документа</w:t>
            </w:r>
          </w:p>
        </w:tc>
        <w:tc>
          <w:tcPr>
            <w:tcW w:w="2690" w:type="dxa"/>
          </w:tcPr>
          <w:p w:rsidR="00CF19DC" w:rsidRPr="00E50CBF" w:rsidRDefault="00CF19DC" w:rsidP="00CF19DC">
            <w:pPr>
              <w:jc w:val="center"/>
              <w:rPr>
                <w:sz w:val="24"/>
                <w:szCs w:val="24"/>
              </w:rPr>
            </w:pPr>
            <w:r w:rsidRPr="00E50CBF">
              <w:rPr>
                <w:sz w:val="24"/>
                <w:szCs w:val="24"/>
                <w:lang w:val="uk-UA"/>
              </w:rPr>
              <w:t>Протягом кварталу</w:t>
            </w:r>
          </w:p>
        </w:tc>
        <w:tc>
          <w:tcPr>
            <w:tcW w:w="2958" w:type="dxa"/>
            <w:gridSpan w:val="2"/>
          </w:tcPr>
          <w:p w:rsidR="00CF19DC" w:rsidRPr="00E50CBF" w:rsidRDefault="00CF19DC" w:rsidP="00CF19DC">
            <w:pPr>
              <w:jc w:val="center"/>
              <w:rPr>
                <w:b/>
                <w:sz w:val="24"/>
                <w:szCs w:val="24"/>
              </w:rPr>
            </w:pPr>
            <w:r w:rsidRPr="00E50CBF">
              <w:rPr>
                <w:bCs/>
                <w:sz w:val="24"/>
                <w:szCs w:val="24"/>
                <w:lang w:val="uk-UA"/>
              </w:rPr>
              <w:t>Відділ культури</w:t>
            </w:r>
          </w:p>
        </w:tc>
      </w:tr>
      <w:tr w:rsidR="00CF19DC" w:rsidRPr="00E50CBF" w:rsidTr="00E24032">
        <w:trPr>
          <w:trHeight w:val="336"/>
        </w:trPr>
        <w:tc>
          <w:tcPr>
            <w:tcW w:w="563" w:type="dxa"/>
          </w:tcPr>
          <w:p w:rsidR="00CF19DC" w:rsidRPr="00E50CBF" w:rsidRDefault="00CF19DC" w:rsidP="00CF19DC">
            <w:pPr>
              <w:rPr>
                <w:sz w:val="24"/>
                <w:szCs w:val="24"/>
                <w:lang w:val="uk-UA"/>
              </w:rPr>
            </w:pPr>
            <w:r w:rsidRPr="00E50CBF">
              <w:rPr>
                <w:sz w:val="24"/>
                <w:szCs w:val="24"/>
                <w:lang w:val="uk-UA"/>
              </w:rPr>
              <w:t>19.</w:t>
            </w:r>
          </w:p>
        </w:tc>
        <w:tc>
          <w:tcPr>
            <w:tcW w:w="4243" w:type="dxa"/>
          </w:tcPr>
          <w:p w:rsidR="00CF19DC" w:rsidRPr="00E50CBF" w:rsidRDefault="00CF19DC" w:rsidP="00CF19DC">
            <w:pPr>
              <w:jc w:val="both"/>
              <w:rPr>
                <w:b/>
                <w:sz w:val="24"/>
                <w:szCs w:val="24"/>
                <w:lang w:val="uk-UA"/>
              </w:rPr>
            </w:pPr>
            <w:r w:rsidRPr="00E50CBF">
              <w:rPr>
                <w:bCs/>
                <w:sz w:val="24"/>
                <w:szCs w:val="24"/>
                <w:lang w:val="uk-UA"/>
              </w:rPr>
              <w:t xml:space="preserve">Лист Управління культури, національностей та релігій </w:t>
            </w:r>
            <w:r w:rsidRPr="00E50CBF">
              <w:rPr>
                <w:bCs/>
                <w:sz w:val="24"/>
                <w:szCs w:val="24"/>
                <w:lang w:val="uk-UA"/>
              </w:rPr>
              <w:lastRenderedPageBreak/>
              <w:t>облдержадміністрації від 26.02.2016 № 58/168 СЄВ про надання інформації про чисельність працюючих і мережу закладів культури</w:t>
            </w:r>
          </w:p>
        </w:tc>
        <w:tc>
          <w:tcPr>
            <w:tcW w:w="4332" w:type="dxa"/>
          </w:tcPr>
          <w:p w:rsidR="00CF19DC" w:rsidRPr="00E50CBF" w:rsidRDefault="00CF19DC" w:rsidP="00CF19DC">
            <w:pPr>
              <w:jc w:val="both"/>
              <w:rPr>
                <w:sz w:val="24"/>
                <w:szCs w:val="24"/>
              </w:rPr>
            </w:pPr>
            <w:r w:rsidRPr="00E50CBF">
              <w:rPr>
                <w:bCs/>
                <w:sz w:val="24"/>
                <w:szCs w:val="24"/>
              </w:rPr>
              <w:lastRenderedPageBreak/>
              <w:t xml:space="preserve">Контроль та </w:t>
            </w:r>
            <w:r w:rsidRPr="00E50CBF">
              <w:rPr>
                <w:bCs/>
                <w:sz w:val="24"/>
                <w:szCs w:val="24"/>
                <w:lang w:val="uk-UA"/>
              </w:rPr>
              <w:t xml:space="preserve">своєчасне виконання </w:t>
            </w:r>
            <w:r w:rsidRPr="00E50CBF">
              <w:rPr>
                <w:bCs/>
                <w:sz w:val="24"/>
                <w:szCs w:val="24"/>
              </w:rPr>
              <w:t>документа</w:t>
            </w:r>
          </w:p>
        </w:tc>
        <w:tc>
          <w:tcPr>
            <w:tcW w:w="2690" w:type="dxa"/>
          </w:tcPr>
          <w:p w:rsidR="00CF19DC" w:rsidRPr="00E50CBF" w:rsidRDefault="00CF19DC" w:rsidP="00CF19DC">
            <w:pPr>
              <w:jc w:val="center"/>
              <w:rPr>
                <w:sz w:val="24"/>
                <w:szCs w:val="24"/>
              </w:rPr>
            </w:pPr>
            <w:r w:rsidRPr="00E50CBF">
              <w:rPr>
                <w:sz w:val="24"/>
                <w:szCs w:val="24"/>
                <w:lang w:val="uk-UA"/>
              </w:rPr>
              <w:t>Протягом кварталу</w:t>
            </w:r>
          </w:p>
        </w:tc>
        <w:tc>
          <w:tcPr>
            <w:tcW w:w="2958" w:type="dxa"/>
            <w:gridSpan w:val="2"/>
          </w:tcPr>
          <w:p w:rsidR="00CF19DC" w:rsidRPr="00E50CBF" w:rsidRDefault="00CF19DC" w:rsidP="00CF19DC">
            <w:pPr>
              <w:jc w:val="center"/>
              <w:rPr>
                <w:b/>
                <w:sz w:val="24"/>
                <w:szCs w:val="24"/>
              </w:rPr>
            </w:pPr>
            <w:r w:rsidRPr="00E50CBF">
              <w:rPr>
                <w:bCs/>
                <w:sz w:val="24"/>
                <w:szCs w:val="24"/>
                <w:lang w:val="uk-UA"/>
              </w:rPr>
              <w:t>Відділ культури</w:t>
            </w:r>
          </w:p>
        </w:tc>
      </w:tr>
      <w:tr w:rsidR="00CF19DC" w:rsidRPr="00E50CBF" w:rsidTr="00E24032">
        <w:trPr>
          <w:trHeight w:val="336"/>
        </w:trPr>
        <w:tc>
          <w:tcPr>
            <w:tcW w:w="563" w:type="dxa"/>
          </w:tcPr>
          <w:p w:rsidR="00CF19DC" w:rsidRPr="00E50CBF" w:rsidRDefault="00CF19DC" w:rsidP="00CF19DC">
            <w:pPr>
              <w:rPr>
                <w:sz w:val="24"/>
                <w:szCs w:val="24"/>
                <w:lang w:val="uk-UA"/>
              </w:rPr>
            </w:pPr>
            <w:r w:rsidRPr="00E50CBF">
              <w:rPr>
                <w:sz w:val="24"/>
                <w:szCs w:val="24"/>
                <w:lang w:val="uk-UA"/>
              </w:rPr>
              <w:lastRenderedPageBreak/>
              <w:t>20.</w:t>
            </w:r>
          </w:p>
        </w:tc>
        <w:tc>
          <w:tcPr>
            <w:tcW w:w="4243" w:type="dxa"/>
          </w:tcPr>
          <w:p w:rsidR="00CF19DC" w:rsidRPr="00E50CBF" w:rsidRDefault="00CF19DC" w:rsidP="00CF19DC">
            <w:pPr>
              <w:jc w:val="both"/>
              <w:rPr>
                <w:bCs/>
                <w:sz w:val="24"/>
                <w:szCs w:val="24"/>
                <w:lang w:val="uk-UA"/>
              </w:rPr>
            </w:pPr>
            <w:r w:rsidRPr="00E50CBF">
              <w:rPr>
                <w:bCs/>
                <w:sz w:val="24"/>
                <w:szCs w:val="24"/>
                <w:lang w:val="uk-UA"/>
              </w:rPr>
              <w:t>Розпорядження голови Луганської облдержадміністрації від 24.10.2018 №856 «Про затвердження Регіональної цільової комплексної програми розвитку сфери культури на 2019-2021 роки»</w:t>
            </w:r>
          </w:p>
        </w:tc>
        <w:tc>
          <w:tcPr>
            <w:tcW w:w="4332" w:type="dxa"/>
          </w:tcPr>
          <w:p w:rsidR="00CF19DC" w:rsidRPr="00E50CBF" w:rsidRDefault="00CF19DC" w:rsidP="00CF19DC">
            <w:pPr>
              <w:jc w:val="both"/>
              <w:rPr>
                <w:sz w:val="24"/>
                <w:szCs w:val="24"/>
              </w:rPr>
            </w:pPr>
            <w:r w:rsidRPr="00E50CBF">
              <w:rPr>
                <w:bCs/>
                <w:sz w:val="24"/>
                <w:szCs w:val="24"/>
              </w:rPr>
              <w:t xml:space="preserve">Контроль та </w:t>
            </w:r>
            <w:r w:rsidRPr="00E50CBF">
              <w:rPr>
                <w:bCs/>
                <w:sz w:val="24"/>
                <w:szCs w:val="24"/>
                <w:lang w:val="uk-UA"/>
              </w:rPr>
              <w:t xml:space="preserve">своєчасне виконання </w:t>
            </w:r>
            <w:r w:rsidRPr="00E50CBF">
              <w:rPr>
                <w:bCs/>
                <w:sz w:val="24"/>
                <w:szCs w:val="24"/>
              </w:rPr>
              <w:t>документа</w:t>
            </w:r>
          </w:p>
        </w:tc>
        <w:tc>
          <w:tcPr>
            <w:tcW w:w="2690" w:type="dxa"/>
          </w:tcPr>
          <w:p w:rsidR="00CF19DC" w:rsidRPr="00E50CBF" w:rsidRDefault="00CF19DC" w:rsidP="00CF19DC">
            <w:pPr>
              <w:jc w:val="center"/>
              <w:rPr>
                <w:sz w:val="24"/>
                <w:szCs w:val="24"/>
              </w:rPr>
            </w:pPr>
            <w:r w:rsidRPr="00E50CBF">
              <w:rPr>
                <w:sz w:val="24"/>
                <w:szCs w:val="24"/>
                <w:lang w:val="uk-UA"/>
              </w:rPr>
              <w:t>Протягом кварталу</w:t>
            </w:r>
          </w:p>
        </w:tc>
        <w:tc>
          <w:tcPr>
            <w:tcW w:w="2958" w:type="dxa"/>
            <w:gridSpan w:val="2"/>
          </w:tcPr>
          <w:p w:rsidR="00CF19DC" w:rsidRPr="00E50CBF" w:rsidRDefault="00CF19DC" w:rsidP="00CF19DC">
            <w:pPr>
              <w:jc w:val="center"/>
              <w:rPr>
                <w:bCs/>
                <w:sz w:val="24"/>
                <w:szCs w:val="24"/>
              </w:rPr>
            </w:pPr>
            <w:r w:rsidRPr="00E50CBF">
              <w:rPr>
                <w:bCs/>
                <w:sz w:val="24"/>
                <w:szCs w:val="24"/>
                <w:lang w:val="uk-UA"/>
              </w:rPr>
              <w:t>Відділ культури</w:t>
            </w:r>
          </w:p>
        </w:tc>
      </w:tr>
      <w:tr w:rsidR="00CF19DC" w:rsidRPr="00E50CBF" w:rsidTr="00E24032">
        <w:trPr>
          <w:trHeight w:val="336"/>
        </w:trPr>
        <w:tc>
          <w:tcPr>
            <w:tcW w:w="563" w:type="dxa"/>
          </w:tcPr>
          <w:p w:rsidR="00CF19DC" w:rsidRPr="00E50CBF" w:rsidRDefault="00CF19DC" w:rsidP="00CF19DC">
            <w:pPr>
              <w:rPr>
                <w:sz w:val="24"/>
                <w:szCs w:val="24"/>
                <w:lang w:val="uk-UA"/>
              </w:rPr>
            </w:pPr>
            <w:r w:rsidRPr="00E50CBF">
              <w:rPr>
                <w:sz w:val="24"/>
                <w:szCs w:val="24"/>
                <w:lang w:val="uk-UA"/>
              </w:rPr>
              <w:t>21.</w:t>
            </w:r>
          </w:p>
        </w:tc>
        <w:tc>
          <w:tcPr>
            <w:tcW w:w="4243" w:type="dxa"/>
          </w:tcPr>
          <w:p w:rsidR="00CF19DC" w:rsidRPr="00E50CBF" w:rsidRDefault="00CF19DC" w:rsidP="00CF19DC">
            <w:pPr>
              <w:jc w:val="both"/>
              <w:rPr>
                <w:bCs/>
                <w:sz w:val="24"/>
                <w:szCs w:val="24"/>
                <w:lang w:val="uk-UA"/>
              </w:rPr>
            </w:pPr>
            <w:r w:rsidRPr="00E50CBF">
              <w:rPr>
                <w:bCs/>
                <w:sz w:val="24"/>
                <w:szCs w:val="24"/>
                <w:lang w:val="uk-UA"/>
              </w:rPr>
              <w:t>Розпорядження голови Луганської облдержадміністрації від 30.11.2018 №979 «Про затвердження Регіонального плану заходів з реалізації Стратегії державної політики з питань здорового та активного довголіття населення на період до 2022 року</w:t>
            </w:r>
          </w:p>
        </w:tc>
        <w:tc>
          <w:tcPr>
            <w:tcW w:w="4332" w:type="dxa"/>
          </w:tcPr>
          <w:p w:rsidR="00CF19DC" w:rsidRPr="00E50CBF" w:rsidRDefault="00CF19DC" w:rsidP="00CF19DC">
            <w:pPr>
              <w:jc w:val="both"/>
              <w:rPr>
                <w:sz w:val="24"/>
                <w:szCs w:val="24"/>
              </w:rPr>
            </w:pPr>
            <w:r w:rsidRPr="00E50CBF">
              <w:rPr>
                <w:bCs/>
                <w:sz w:val="24"/>
                <w:szCs w:val="24"/>
              </w:rPr>
              <w:t xml:space="preserve">Контроль та </w:t>
            </w:r>
            <w:r w:rsidRPr="00E50CBF">
              <w:rPr>
                <w:bCs/>
                <w:sz w:val="24"/>
                <w:szCs w:val="24"/>
                <w:lang w:val="uk-UA"/>
              </w:rPr>
              <w:t xml:space="preserve">своєчасне виконання </w:t>
            </w:r>
            <w:r w:rsidRPr="00E50CBF">
              <w:rPr>
                <w:bCs/>
                <w:sz w:val="24"/>
                <w:szCs w:val="24"/>
              </w:rPr>
              <w:t>документа</w:t>
            </w:r>
          </w:p>
        </w:tc>
        <w:tc>
          <w:tcPr>
            <w:tcW w:w="2690" w:type="dxa"/>
          </w:tcPr>
          <w:p w:rsidR="00CF19DC" w:rsidRPr="00E50CBF" w:rsidRDefault="00CF19DC" w:rsidP="00CF19DC">
            <w:pPr>
              <w:jc w:val="center"/>
              <w:rPr>
                <w:sz w:val="24"/>
                <w:szCs w:val="24"/>
              </w:rPr>
            </w:pPr>
            <w:r w:rsidRPr="00E50CBF">
              <w:rPr>
                <w:sz w:val="24"/>
                <w:szCs w:val="24"/>
                <w:lang w:val="uk-UA"/>
              </w:rPr>
              <w:t>Протягом кварталу</w:t>
            </w:r>
          </w:p>
        </w:tc>
        <w:tc>
          <w:tcPr>
            <w:tcW w:w="2958" w:type="dxa"/>
            <w:gridSpan w:val="2"/>
          </w:tcPr>
          <w:p w:rsidR="00CF19DC" w:rsidRPr="00E50CBF" w:rsidRDefault="00CF19DC" w:rsidP="00CF19DC">
            <w:pPr>
              <w:jc w:val="center"/>
              <w:rPr>
                <w:bCs/>
                <w:sz w:val="24"/>
                <w:szCs w:val="24"/>
              </w:rPr>
            </w:pPr>
            <w:r w:rsidRPr="00E50CBF">
              <w:rPr>
                <w:bCs/>
                <w:sz w:val="24"/>
                <w:szCs w:val="24"/>
                <w:lang w:val="uk-UA"/>
              </w:rPr>
              <w:t>Відділ культури</w:t>
            </w:r>
          </w:p>
        </w:tc>
      </w:tr>
      <w:tr w:rsidR="00CF19DC" w:rsidRPr="00E50CBF" w:rsidTr="00E24032">
        <w:trPr>
          <w:trHeight w:val="336"/>
        </w:trPr>
        <w:tc>
          <w:tcPr>
            <w:tcW w:w="563" w:type="dxa"/>
          </w:tcPr>
          <w:p w:rsidR="00CF19DC" w:rsidRPr="00E50CBF" w:rsidRDefault="00CF19DC" w:rsidP="00CF19DC">
            <w:pPr>
              <w:rPr>
                <w:sz w:val="24"/>
                <w:szCs w:val="24"/>
                <w:lang w:val="uk-UA"/>
              </w:rPr>
            </w:pPr>
            <w:r w:rsidRPr="00E50CBF">
              <w:rPr>
                <w:sz w:val="24"/>
                <w:szCs w:val="24"/>
                <w:lang w:val="uk-UA"/>
              </w:rPr>
              <w:t>22.</w:t>
            </w:r>
          </w:p>
        </w:tc>
        <w:tc>
          <w:tcPr>
            <w:tcW w:w="4243" w:type="dxa"/>
          </w:tcPr>
          <w:p w:rsidR="00CF19DC" w:rsidRPr="00E50CBF" w:rsidRDefault="00CF19DC" w:rsidP="00CF19DC">
            <w:pPr>
              <w:jc w:val="both"/>
              <w:rPr>
                <w:sz w:val="24"/>
                <w:szCs w:val="24"/>
                <w:lang w:val="uk-UA"/>
              </w:rPr>
            </w:pPr>
            <w:r w:rsidRPr="00E50CBF">
              <w:rPr>
                <w:sz w:val="24"/>
                <w:szCs w:val="24"/>
                <w:lang w:val="uk-UA"/>
              </w:rPr>
              <w:t>Лист Луганської обласної державної адміністрації від 22.01.2021 р. №09/02-33/00172 «Про проведення моніторингу середніх роздрібних цін»</w:t>
            </w:r>
          </w:p>
        </w:tc>
        <w:tc>
          <w:tcPr>
            <w:tcW w:w="4332" w:type="dxa"/>
          </w:tcPr>
          <w:p w:rsidR="00CF19DC" w:rsidRPr="00E50CBF" w:rsidRDefault="00CF19DC" w:rsidP="00CF19DC">
            <w:pPr>
              <w:jc w:val="both"/>
              <w:rPr>
                <w:sz w:val="24"/>
                <w:szCs w:val="24"/>
                <w:lang w:val="uk-UA"/>
              </w:rPr>
            </w:pPr>
            <w:r w:rsidRPr="00E50CBF">
              <w:rPr>
                <w:sz w:val="24"/>
                <w:szCs w:val="24"/>
                <w:lang w:val="uk-UA"/>
              </w:rPr>
              <w:t>Збір інформації щодо реального стану рівнів роздрібних цін на соціально значущі продовольчі товари</w:t>
            </w:r>
          </w:p>
        </w:tc>
        <w:tc>
          <w:tcPr>
            <w:tcW w:w="2690" w:type="dxa"/>
          </w:tcPr>
          <w:p w:rsidR="00CF19DC" w:rsidRPr="00E50CBF" w:rsidRDefault="00CF19DC" w:rsidP="00CF19DC">
            <w:pPr>
              <w:jc w:val="center"/>
              <w:rPr>
                <w:sz w:val="24"/>
                <w:szCs w:val="24"/>
                <w:lang w:val="uk-UA"/>
              </w:rPr>
            </w:pPr>
            <w:r w:rsidRPr="00E50CBF">
              <w:rPr>
                <w:sz w:val="24"/>
                <w:szCs w:val="24"/>
                <w:lang w:val="uk-UA"/>
              </w:rPr>
              <w:t>Щодекадно</w:t>
            </w:r>
          </w:p>
          <w:p w:rsidR="00CF19DC" w:rsidRPr="00E50CBF" w:rsidRDefault="00CF19DC" w:rsidP="00CF19DC">
            <w:pPr>
              <w:rPr>
                <w:sz w:val="24"/>
                <w:szCs w:val="24"/>
                <w:lang w:val="uk-UA"/>
              </w:rPr>
            </w:pPr>
          </w:p>
        </w:tc>
        <w:tc>
          <w:tcPr>
            <w:tcW w:w="2958" w:type="dxa"/>
            <w:gridSpan w:val="2"/>
          </w:tcPr>
          <w:p w:rsidR="00CF19DC" w:rsidRPr="00E50CBF" w:rsidRDefault="00CF19DC" w:rsidP="00CF19DC">
            <w:pPr>
              <w:jc w:val="center"/>
              <w:rPr>
                <w:sz w:val="24"/>
                <w:szCs w:val="24"/>
                <w:lang w:val="uk-UA"/>
              </w:rPr>
            </w:pPr>
            <w:r w:rsidRPr="00E50CBF">
              <w:rPr>
                <w:sz w:val="24"/>
                <w:szCs w:val="24"/>
                <w:lang w:val="uk-UA"/>
              </w:rPr>
              <w:t>Відділ споживчого ринку</w:t>
            </w:r>
          </w:p>
        </w:tc>
      </w:tr>
      <w:tr w:rsidR="00CF19DC" w:rsidRPr="00E50CBF" w:rsidTr="00E24032">
        <w:trPr>
          <w:trHeight w:val="336"/>
        </w:trPr>
        <w:tc>
          <w:tcPr>
            <w:tcW w:w="563" w:type="dxa"/>
          </w:tcPr>
          <w:p w:rsidR="00CF19DC" w:rsidRPr="00E50CBF" w:rsidRDefault="00CF19DC" w:rsidP="00CF19DC">
            <w:pPr>
              <w:rPr>
                <w:sz w:val="24"/>
                <w:szCs w:val="24"/>
                <w:lang w:val="uk-UA"/>
              </w:rPr>
            </w:pPr>
            <w:r w:rsidRPr="00E50CBF">
              <w:rPr>
                <w:sz w:val="24"/>
                <w:szCs w:val="24"/>
                <w:lang w:val="uk-UA"/>
              </w:rPr>
              <w:t>23.</w:t>
            </w:r>
          </w:p>
        </w:tc>
        <w:tc>
          <w:tcPr>
            <w:tcW w:w="4243" w:type="dxa"/>
          </w:tcPr>
          <w:p w:rsidR="00CF19DC" w:rsidRPr="00E50CBF" w:rsidRDefault="00CF19DC" w:rsidP="00CF19DC">
            <w:pPr>
              <w:jc w:val="both"/>
              <w:rPr>
                <w:sz w:val="24"/>
                <w:szCs w:val="24"/>
                <w:lang w:val="uk-UA"/>
              </w:rPr>
            </w:pPr>
            <w:r w:rsidRPr="00E50CBF">
              <w:rPr>
                <w:sz w:val="24"/>
                <w:szCs w:val="24"/>
                <w:lang w:val="uk-UA"/>
              </w:rPr>
              <w:t>Лист Луганської обласної державної адміністрації від 10.09.2020 №01.01.-10/07933 «Про рівні середньозважених закупівельних та оптово-відпускних цін на основні види сільськогосподарської продукції та продуктів її переробки»</w:t>
            </w:r>
          </w:p>
        </w:tc>
        <w:tc>
          <w:tcPr>
            <w:tcW w:w="4332" w:type="dxa"/>
          </w:tcPr>
          <w:p w:rsidR="00CF19DC" w:rsidRPr="00E50CBF" w:rsidRDefault="00CF19DC" w:rsidP="00CF19DC">
            <w:pPr>
              <w:jc w:val="both"/>
              <w:rPr>
                <w:sz w:val="24"/>
                <w:szCs w:val="24"/>
                <w:lang w:val="uk-UA"/>
              </w:rPr>
            </w:pPr>
            <w:r w:rsidRPr="00E50CBF">
              <w:rPr>
                <w:sz w:val="24"/>
                <w:szCs w:val="24"/>
                <w:lang w:val="uk-UA"/>
              </w:rPr>
              <w:t>Збір інформації щодо середньозважених закупівельних та оптово-відпускних цін</w:t>
            </w:r>
          </w:p>
        </w:tc>
        <w:tc>
          <w:tcPr>
            <w:tcW w:w="2690" w:type="dxa"/>
          </w:tcPr>
          <w:p w:rsidR="00CF19DC" w:rsidRPr="00E50CBF" w:rsidRDefault="00CF19DC" w:rsidP="00CF19DC">
            <w:pPr>
              <w:jc w:val="center"/>
              <w:rPr>
                <w:sz w:val="24"/>
                <w:szCs w:val="24"/>
                <w:lang w:val="uk-UA"/>
              </w:rPr>
            </w:pPr>
            <w:r w:rsidRPr="00E50CBF">
              <w:rPr>
                <w:sz w:val="24"/>
                <w:szCs w:val="24"/>
                <w:lang w:val="uk-UA"/>
              </w:rPr>
              <w:t>Щочетверга</w:t>
            </w:r>
          </w:p>
        </w:tc>
        <w:tc>
          <w:tcPr>
            <w:tcW w:w="2958" w:type="dxa"/>
            <w:gridSpan w:val="2"/>
          </w:tcPr>
          <w:p w:rsidR="00CF19DC" w:rsidRPr="00E50CBF" w:rsidRDefault="00CF19DC" w:rsidP="00CF19DC">
            <w:pPr>
              <w:jc w:val="center"/>
              <w:rPr>
                <w:sz w:val="24"/>
                <w:szCs w:val="24"/>
                <w:lang w:val="uk-UA"/>
              </w:rPr>
            </w:pPr>
            <w:r w:rsidRPr="00E50CBF">
              <w:rPr>
                <w:sz w:val="24"/>
                <w:szCs w:val="24"/>
                <w:lang w:val="uk-UA"/>
              </w:rPr>
              <w:t>Відділ споживчого ринку</w:t>
            </w:r>
          </w:p>
        </w:tc>
      </w:tr>
      <w:tr w:rsidR="00CF19DC" w:rsidRPr="00E50CBF" w:rsidTr="00E24032">
        <w:trPr>
          <w:trHeight w:val="336"/>
        </w:trPr>
        <w:tc>
          <w:tcPr>
            <w:tcW w:w="563" w:type="dxa"/>
          </w:tcPr>
          <w:p w:rsidR="00CF19DC" w:rsidRPr="00E50CBF" w:rsidRDefault="00CF19DC" w:rsidP="00CF19DC">
            <w:pPr>
              <w:rPr>
                <w:sz w:val="24"/>
                <w:szCs w:val="24"/>
                <w:lang w:val="uk-UA"/>
              </w:rPr>
            </w:pPr>
            <w:r w:rsidRPr="00E50CBF">
              <w:rPr>
                <w:sz w:val="24"/>
                <w:szCs w:val="24"/>
                <w:lang w:val="uk-UA"/>
              </w:rPr>
              <w:t>24.</w:t>
            </w:r>
          </w:p>
        </w:tc>
        <w:tc>
          <w:tcPr>
            <w:tcW w:w="4243" w:type="dxa"/>
          </w:tcPr>
          <w:p w:rsidR="00CF19DC" w:rsidRPr="00E50CBF" w:rsidRDefault="00CF19DC" w:rsidP="00CF19DC">
            <w:pPr>
              <w:jc w:val="both"/>
              <w:rPr>
                <w:sz w:val="24"/>
                <w:szCs w:val="24"/>
                <w:lang w:val="uk-UA"/>
              </w:rPr>
            </w:pPr>
            <w:r w:rsidRPr="00E50CBF">
              <w:rPr>
                <w:sz w:val="24"/>
                <w:szCs w:val="24"/>
                <w:lang w:val="uk-UA"/>
              </w:rPr>
              <w:t xml:space="preserve">Лист Сєвєродонецької районної державної адміністрації Луганської області від 18.03.2021 р. №01-09-23 «Про надання інформації в </w:t>
            </w:r>
            <w:proofErr w:type="spellStart"/>
            <w:r w:rsidRPr="00E50CBF">
              <w:rPr>
                <w:sz w:val="24"/>
                <w:szCs w:val="24"/>
                <w:lang w:val="uk-UA"/>
              </w:rPr>
              <w:t>рубрікатор</w:t>
            </w:r>
            <w:proofErr w:type="spellEnd"/>
            <w:r w:rsidRPr="00E50CBF">
              <w:rPr>
                <w:sz w:val="24"/>
                <w:szCs w:val="24"/>
                <w:lang w:val="uk-UA"/>
              </w:rPr>
              <w:t xml:space="preserve"> паспорту району»</w:t>
            </w:r>
          </w:p>
        </w:tc>
        <w:tc>
          <w:tcPr>
            <w:tcW w:w="4332" w:type="dxa"/>
          </w:tcPr>
          <w:p w:rsidR="00CF19DC" w:rsidRPr="00E50CBF" w:rsidRDefault="00CF19DC" w:rsidP="00CF19DC">
            <w:pPr>
              <w:jc w:val="both"/>
              <w:rPr>
                <w:sz w:val="24"/>
                <w:szCs w:val="24"/>
                <w:lang w:val="uk-UA"/>
              </w:rPr>
            </w:pPr>
            <w:r w:rsidRPr="00E50CBF">
              <w:rPr>
                <w:sz w:val="24"/>
                <w:szCs w:val="24"/>
                <w:lang w:val="uk-UA"/>
              </w:rPr>
              <w:t>Контроль та своєчасне виконання документу</w:t>
            </w:r>
          </w:p>
        </w:tc>
        <w:tc>
          <w:tcPr>
            <w:tcW w:w="2690" w:type="dxa"/>
          </w:tcPr>
          <w:p w:rsidR="00CF19DC" w:rsidRPr="00E50CBF" w:rsidRDefault="00CF19DC" w:rsidP="00CF19DC">
            <w:pPr>
              <w:jc w:val="center"/>
              <w:rPr>
                <w:sz w:val="24"/>
                <w:szCs w:val="24"/>
                <w:lang w:val="uk-UA"/>
              </w:rPr>
            </w:pPr>
          </w:p>
          <w:p w:rsidR="00CF19DC" w:rsidRPr="00E50CBF" w:rsidRDefault="00CF19DC" w:rsidP="00CF19DC">
            <w:pPr>
              <w:jc w:val="center"/>
              <w:rPr>
                <w:sz w:val="24"/>
                <w:szCs w:val="24"/>
                <w:lang w:val="uk-UA"/>
              </w:rPr>
            </w:pPr>
            <w:r w:rsidRPr="00E50CBF">
              <w:rPr>
                <w:sz w:val="24"/>
                <w:szCs w:val="24"/>
                <w:lang w:val="uk-UA"/>
              </w:rPr>
              <w:t>Протягом кварталу</w:t>
            </w:r>
          </w:p>
        </w:tc>
        <w:tc>
          <w:tcPr>
            <w:tcW w:w="2958" w:type="dxa"/>
            <w:gridSpan w:val="2"/>
          </w:tcPr>
          <w:p w:rsidR="00CF19DC" w:rsidRPr="00E50CBF" w:rsidRDefault="00CF19DC" w:rsidP="00CF19DC">
            <w:pPr>
              <w:jc w:val="center"/>
              <w:rPr>
                <w:sz w:val="24"/>
                <w:szCs w:val="24"/>
                <w:lang w:val="uk-UA"/>
              </w:rPr>
            </w:pPr>
            <w:r w:rsidRPr="00E50CBF">
              <w:rPr>
                <w:sz w:val="24"/>
                <w:szCs w:val="24"/>
                <w:lang w:val="uk-UA"/>
              </w:rPr>
              <w:t>Відділ споживчого ринку</w:t>
            </w:r>
          </w:p>
        </w:tc>
      </w:tr>
      <w:tr w:rsidR="00CF19DC" w:rsidRPr="00E50CBF" w:rsidTr="00E24032">
        <w:trPr>
          <w:trHeight w:val="336"/>
        </w:trPr>
        <w:tc>
          <w:tcPr>
            <w:tcW w:w="563" w:type="dxa"/>
          </w:tcPr>
          <w:p w:rsidR="00CF19DC" w:rsidRPr="00E50CBF" w:rsidRDefault="00CF19DC" w:rsidP="00CF19DC">
            <w:pPr>
              <w:rPr>
                <w:sz w:val="24"/>
                <w:szCs w:val="24"/>
                <w:lang w:val="uk-UA"/>
              </w:rPr>
            </w:pPr>
            <w:r w:rsidRPr="00E50CBF">
              <w:rPr>
                <w:sz w:val="24"/>
                <w:szCs w:val="24"/>
                <w:lang w:val="uk-UA"/>
              </w:rPr>
              <w:lastRenderedPageBreak/>
              <w:t>25.</w:t>
            </w:r>
          </w:p>
        </w:tc>
        <w:tc>
          <w:tcPr>
            <w:tcW w:w="4243" w:type="dxa"/>
          </w:tcPr>
          <w:p w:rsidR="00CF19DC" w:rsidRPr="00E50CBF" w:rsidRDefault="00CF19DC" w:rsidP="00CF19DC">
            <w:pPr>
              <w:jc w:val="both"/>
              <w:rPr>
                <w:sz w:val="24"/>
                <w:szCs w:val="24"/>
                <w:lang w:val="uk-UA"/>
              </w:rPr>
            </w:pPr>
            <w:r w:rsidRPr="00E50CBF">
              <w:rPr>
                <w:sz w:val="24"/>
                <w:szCs w:val="24"/>
                <w:lang w:val="uk-UA"/>
              </w:rPr>
              <w:t xml:space="preserve">Лист ГУ </w:t>
            </w:r>
            <w:proofErr w:type="spellStart"/>
            <w:r w:rsidRPr="00E50CBF">
              <w:rPr>
                <w:sz w:val="24"/>
                <w:szCs w:val="24"/>
                <w:lang w:val="uk-UA"/>
              </w:rPr>
              <w:t>Держпродспоживслужби</w:t>
            </w:r>
            <w:proofErr w:type="spellEnd"/>
            <w:r w:rsidRPr="00E50CBF">
              <w:rPr>
                <w:sz w:val="24"/>
                <w:szCs w:val="24"/>
                <w:lang w:val="uk-UA"/>
              </w:rPr>
              <w:t xml:space="preserve"> в Луганській області від 27.07.2021 р. №01-11/2344</w:t>
            </w:r>
          </w:p>
        </w:tc>
        <w:tc>
          <w:tcPr>
            <w:tcW w:w="4332" w:type="dxa"/>
          </w:tcPr>
          <w:p w:rsidR="00CF19DC" w:rsidRPr="00E50CBF" w:rsidRDefault="00CF19DC" w:rsidP="00CF19DC">
            <w:pPr>
              <w:jc w:val="both"/>
              <w:rPr>
                <w:sz w:val="24"/>
                <w:szCs w:val="24"/>
                <w:lang w:val="uk-UA"/>
              </w:rPr>
            </w:pPr>
            <w:r w:rsidRPr="00E50CBF">
              <w:rPr>
                <w:sz w:val="24"/>
                <w:szCs w:val="24"/>
                <w:lang w:val="uk-UA"/>
              </w:rPr>
              <w:t>Контроль та своєчасне виконання документу</w:t>
            </w:r>
          </w:p>
        </w:tc>
        <w:tc>
          <w:tcPr>
            <w:tcW w:w="2690" w:type="dxa"/>
          </w:tcPr>
          <w:p w:rsidR="00CF19DC" w:rsidRPr="00E50CBF" w:rsidRDefault="00CF19DC" w:rsidP="00CF19DC">
            <w:pPr>
              <w:jc w:val="center"/>
              <w:rPr>
                <w:sz w:val="24"/>
                <w:szCs w:val="24"/>
                <w:lang w:val="uk-UA"/>
              </w:rPr>
            </w:pPr>
            <w:r w:rsidRPr="00E50CBF">
              <w:rPr>
                <w:sz w:val="24"/>
                <w:szCs w:val="24"/>
                <w:lang w:val="uk-UA"/>
              </w:rPr>
              <w:t>Щоп’ятниці</w:t>
            </w:r>
          </w:p>
        </w:tc>
        <w:tc>
          <w:tcPr>
            <w:tcW w:w="2958" w:type="dxa"/>
            <w:gridSpan w:val="2"/>
          </w:tcPr>
          <w:p w:rsidR="00CF19DC" w:rsidRPr="00E50CBF" w:rsidRDefault="00CF19DC" w:rsidP="00CF19DC">
            <w:pPr>
              <w:jc w:val="center"/>
              <w:rPr>
                <w:sz w:val="24"/>
                <w:szCs w:val="24"/>
                <w:lang w:val="uk-UA"/>
              </w:rPr>
            </w:pPr>
            <w:r w:rsidRPr="00E50CBF">
              <w:rPr>
                <w:sz w:val="24"/>
                <w:szCs w:val="24"/>
                <w:lang w:val="uk-UA"/>
              </w:rPr>
              <w:t>Відділ споживчого ринку</w:t>
            </w:r>
          </w:p>
        </w:tc>
      </w:tr>
      <w:tr w:rsidR="00CF19DC" w:rsidRPr="00E50CBF" w:rsidTr="00E24032">
        <w:trPr>
          <w:trHeight w:val="336"/>
        </w:trPr>
        <w:tc>
          <w:tcPr>
            <w:tcW w:w="563" w:type="dxa"/>
          </w:tcPr>
          <w:p w:rsidR="00CF19DC" w:rsidRPr="00E50CBF" w:rsidRDefault="00CF19DC" w:rsidP="00CF19DC">
            <w:pPr>
              <w:rPr>
                <w:sz w:val="24"/>
                <w:szCs w:val="24"/>
                <w:lang w:val="uk-UA"/>
              </w:rPr>
            </w:pPr>
            <w:r w:rsidRPr="00E50CBF">
              <w:rPr>
                <w:sz w:val="24"/>
                <w:szCs w:val="24"/>
                <w:lang w:val="uk-UA"/>
              </w:rPr>
              <w:t>26.</w:t>
            </w:r>
          </w:p>
        </w:tc>
        <w:tc>
          <w:tcPr>
            <w:tcW w:w="4243" w:type="dxa"/>
          </w:tcPr>
          <w:p w:rsidR="00CF19DC" w:rsidRPr="00E50CBF" w:rsidRDefault="00CF19DC" w:rsidP="00CF19DC">
            <w:pPr>
              <w:jc w:val="both"/>
              <w:rPr>
                <w:sz w:val="24"/>
                <w:szCs w:val="24"/>
                <w:lang w:val="uk-UA"/>
              </w:rPr>
            </w:pPr>
            <w:r w:rsidRPr="00E50CBF">
              <w:rPr>
                <w:sz w:val="24"/>
                <w:szCs w:val="24"/>
                <w:lang w:val="uk-UA"/>
              </w:rPr>
              <w:t>Протоколи Державної комісії з питань ТЕБ  та  НС, регіональної комісії  з питань ТЕБ і НС,  місцевої комісії з питань ТЕБ та НС, місцевої державної надзвичайної протиепізоотичної комісії при Лисичанській міській ВЦА з питань, що відносяться до компетенції відділу</w:t>
            </w:r>
          </w:p>
        </w:tc>
        <w:tc>
          <w:tcPr>
            <w:tcW w:w="4332" w:type="dxa"/>
          </w:tcPr>
          <w:p w:rsidR="00CF19DC" w:rsidRPr="00E50CBF" w:rsidRDefault="00CF19DC" w:rsidP="00CF19DC">
            <w:pPr>
              <w:jc w:val="both"/>
              <w:rPr>
                <w:sz w:val="24"/>
                <w:szCs w:val="24"/>
                <w:lang w:val="uk-UA"/>
              </w:rPr>
            </w:pPr>
            <w:r w:rsidRPr="00E50CBF">
              <w:rPr>
                <w:sz w:val="24"/>
                <w:szCs w:val="24"/>
                <w:lang w:val="uk-UA"/>
              </w:rPr>
              <w:t>Контроль та своєчасне виконання документу</w:t>
            </w:r>
          </w:p>
        </w:tc>
        <w:tc>
          <w:tcPr>
            <w:tcW w:w="2690" w:type="dxa"/>
          </w:tcPr>
          <w:p w:rsidR="00CF19DC" w:rsidRPr="00E50CBF" w:rsidRDefault="00CF19DC" w:rsidP="00CF19DC">
            <w:pPr>
              <w:jc w:val="center"/>
              <w:rPr>
                <w:sz w:val="24"/>
                <w:szCs w:val="24"/>
                <w:lang w:val="uk-UA"/>
              </w:rPr>
            </w:pPr>
            <w:r w:rsidRPr="00E50CBF">
              <w:rPr>
                <w:sz w:val="24"/>
                <w:szCs w:val="24"/>
                <w:lang w:val="uk-UA"/>
              </w:rPr>
              <w:t xml:space="preserve">Протягом кварталу </w:t>
            </w:r>
          </w:p>
        </w:tc>
        <w:tc>
          <w:tcPr>
            <w:tcW w:w="2958" w:type="dxa"/>
            <w:gridSpan w:val="2"/>
          </w:tcPr>
          <w:p w:rsidR="00CF19DC" w:rsidRPr="00E50CBF" w:rsidRDefault="00CF19DC" w:rsidP="00CF19DC">
            <w:pPr>
              <w:jc w:val="center"/>
              <w:rPr>
                <w:sz w:val="24"/>
                <w:szCs w:val="24"/>
                <w:lang w:val="uk-UA"/>
              </w:rPr>
            </w:pPr>
            <w:r w:rsidRPr="00E50CBF">
              <w:rPr>
                <w:sz w:val="24"/>
                <w:szCs w:val="24"/>
                <w:lang w:val="uk-UA"/>
              </w:rPr>
              <w:t xml:space="preserve">Відділ споживчого ринку </w:t>
            </w:r>
          </w:p>
        </w:tc>
      </w:tr>
      <w:tr w:rsidR="00CF19DC" w:rsidRPr="00E50CBF" w:rsidTr="00E24032">
        <w:trPr>
          <w:trHeight w:val="336"/>
        </w:trPr>
        <w:tc>
          <w:tcPr>
            <w:tcW w:w="563" w:type="dxa"/>
          </w:tcPr>
          <w:p w:rsidR="00CF19DC" w:rsidRPr="00E50CBF" w:rsidRDefault="00CF19DC" w:rsidP="00CF19DC">
            <w:pPr>
              <w:rPr>
                <w:sz w:val="24"/>
                <w:szCs w:val="24"/>
                <w:lang w:val="uk-UA"/>
              </w:rPr>
            </w:pPr>
            <w:r w:rsidRPr="00E50CBF">
              <w:rPr>
                <w:sz w:val="24"/>
                <w:szCs w:val="24"/>
                <w:lang w:val="uk-UA"/>
              </w:rPr>
              <w:t>27.</w:t>
            </w:r>
          </w:p>
        </w:tc>
        <w:tc>
          <w:tcPr>
            <w:tcW w:w="4243" w:type="dxa"/>
          </w:tcPr>
          <w:p w:rsidR="00CF19DC" w:rsidRPr="00E50CBF" w:rsidRDefault="00CF19DC" w:rsidP="00CF19DC">
            <w:pPr>
              <w:jc w:val="both"/>
              <w:rPr>
                <w:sz w:val="24"/>
                <w:szCs w:val="24"/>
                <w:lang w:val="uk-UA"/>
              </w:rPr>
            </w:pPr>
            <w:r w:rsidRPr="00E50CBF">
              <w:rPr>
                <w:sz w:val="24"/>
                <w:szCs w:val="24"/>
                <w:lang w:val="uk-UA"/>
              </w:rPr>
              <w:t>Протокольні доручення за підсумками засідання міжвідомчої регіональної робочої групи щодо впровадження заходів, направлених на забезпечення ефективності протидії діяльності нелегальних автозаправних станцій та авто газозаправних пунктів у Луганській області від 04.03.2021</w:t>
            </w:r>
          </w:p>
        </w:tc>
        <w:tc>
          <w:tcPr>
            <w:tcW w:w="4332" w:type="dxa"/>
          </w:tcPr>
          <w:p w:rsidR="00CF19DC" w:rsidRPr="00E50CBF" w:rsidRDefault="00CF19DC" w:rsidP="00CF19DC">
            <w:pPr>
              <w:jc w:val="both"/>
              <w:rPr>
                <w:sz w:val="24"/>
                <w:szCs w:val="24"/>
                <w:lang w:val="uk-UA"/>
              </w:rPr>
            </w:pPr>
            <w:r w:rsidRPr="00E50CBF">
              <w:rPr>
                <w:sz w:val="24"/>
                <w:szCs w:val="24"/>
                <w:lang w:val="uk-UA"/>
              </w:rPr>
              <w:t>Контроль та своєчасне виконання документу</w:t>
            </w:r>
          </w:p>
        </w:tc>
        <w:tc>
          <w:tcPr>
            <w:tcW w:w="2690" w:type="dxa"/>
          </w:tcPr>
          <w:p w:rsidR="00CF19DC" w:rsidRPr="00E50CBF" w:rsidRDefault="00CF19DC" w:rsidP="00CF19DC">
            <w:pPr>
              <w:jc w:val="center"/>
              <w:rPr>
                <w:sz w:val="24"/>
                <w:szCs w:val="24"/>
                <w:lang w:val="uk-UA"/>
              </w:rPr>
            </w:pPr>
            <w:r w:rsidRPr="00E50CBF">
              <w:rPr>
                <w:sz w:val="24"/>
                <w:szCs w:val="24"/>
                <w:lang w:val="uk-UA"/>
              </w:rPr>
              <w:t>Протягом кварталу</w:t>
            </w:r>
          </w:p>
        </w:tc>
        <w:tc>
          <w:tcPr>
            <w:tcW w:w="2958" w:type="dxa"/>
            <w:gridSpan w:val="2"/>
          </w:tcPr>
          <w:p w:rsidR="00CF19DC" w:rsidRPr="00E50CBF" w:rsidRDefault="00CF19DC" w:rsidP="00CF19DC">
            <w:pPr>
              <w:jc w:val="center"/>
              <w:rPr>
                <w:sz w:val="24"/>
                <w:szCs w:val="24"/>
                <w:lang w:val="uk-UA"/>
              </w:rPr>
            </w:pPr>
            <w:r w:rsidRPr="00E50CBF">
              <w:rPr>
                <w:sz w:val="24"/>
                <w:szCs w:val="24"/>
                <w:lang w:val="uk-UA"/>
              </w:rPr>
              <w:t>Відділ споживчого ринку</w:t>
            </w:r>
          </w:p>
        </w:tc>
      </w:tr>
      <w:tr w:rsidR="00CF19DC" w:rsidRPr="00E50CBF" w:rsidTr="00E24032">
        <w:trPr>
          <w:trHeight w:val="336"/>
        </w:trPr>
        <w:tc>
          <w:tcPr>
            <w:tcW w:w="563" w:type="dxa"/>
          </w:tcPr>
          <w:p w:rsidR="00CF19DC" w:rsidRPr="00E50CBF" w:rsidRDefault="00CF19DC" w:rsidP="00CF19DC">
            <w:pPr>
              <w:rPr>
                <w:sz w:val="24"/>
                <w:szCs w:val="24"/>
                <w:lang w:val="uk-UA"/>
              </w:rPr>
            </w:pPr>
            <w:r w:rsidRPr="00E50CBF">
              <w:rPr>
                <w:sz w:val="24"/>
                <w:szCs w:val="24"/>
                <w:lang w:val="uk-UA"/>
              </w:rPr>
              <w:t>28.</w:t>
            </w:r>
          </w:p>
        </w:tc>
        <w:tc>
          <w:tcPr>
            <w:tcW w:w="4243"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t xml:space="preserve">Контроль за виконанням актів і доручень Президента України, Кабінету Міністрів України, Офісу Президента України, розпоряджень голови обласної державної адміністрації - керівника Луганської  обласної </w:t>
            </w:r>
            <w:proofErr w:type="spellStart"/>
            <w:r w:rsidRPr="00E50CBF">
              <w:rPr>
                <w:color w:val="000000" w:themeColor="text1"/>
                <w:sz w:val="24"/>
                <w:szCs w:val="24"/>
                <w:lang w:val="uk-UA"/>
              </w:rPr>
              <w:t>військово</w:t>
            </w:r>
            <w:proofErr w:type="spellEnd"/>
            <w:r w:rsidRPr="00E50CBF">
              <w:rPr>
                <w:color w:val="000000" w:themeColor="text1"/>
                <w:sz w:val="24"/>
                <w:szCs w:val="24"/>
                <w:lang w:val="uk-UA"/>
              </w:rPr>
              <w:t xml:space="preserve"> - цивільної адміністрації, розпоряджень керівника Лисичанської міської ВЦА з питань що відносяться до компетенції відділу</w:t>
            </w:r>
          </w:p>
        </w:tc>
        <w:tc>
          <w:tcPr>
            <w:tcW w:w="4332" w:type="dxa"/>
          </w:tcPr>
          <w:p w:rsidR="00CF19DC" w:rsidRPr="00E50CBF" w:rsidRDefault="00CF19DC" w:rsidP="00CF19DC">
            <w:pPr>
              <w:pStyle w:val="af5"/>
              <w:jc w:val="both"/>
              <w:rPr>
                <w:color w:val="000000" w:themeColor="text1"/>
                <w:sz w:val="24"/>
                <w:szCs w:val="24"/>
                <w:lang w:val="uk-UA"/>
              </w:rPr>
            </w:pPr>
            <w:r w:rsidRPr="00E50CBF">
              <w:rPr>
                <w:color w:val="000000" w:themeColor="text1"/>
                <w:sz w:val="24"/>
                <w:szCs w:val="24"/>
                <w:lang w:val="uk-UA"/>
              </w:rPr>
              <w:t>Контроль та своєчасне виконання документу</w:t>
            </w:r>
          </w:p>
        </w:tc>
        <w:tc>
          <w:tcPr>
            <w:tcW w:w="2690" w:type="dxa"/>
          </w:tcPr>
          <w:p w:rsidR="00CF19DC" w:rsidRPr="00E50CBF" w:rsidRDefault="00CF19DC" w:rsidP="00CF19DC">
            <w:pPr>
              <w:jc w:val="center"/>
              <w:rPr>
                <w:color w:val="000000" w:themeColor="text1"/>
                <w:sz w:val="24"/>
                <w:szCs w:val="24"/>
                <w:lang w:val="uk-UA"/>
              </w:rPr>
            </w:pPr>
            <w:r w:rsidRPr="00E50CBF">
              <w:rPr>
                <w:color w:val="000000" w:themeColor="text1"/>
                <w:sz w:val="24"/>
                <w:szCs w:val="24"/>
                <w:lang w:val="uk-UA"/>
              </w:rPr>
              <w:t>Протягом кварталу</w:t>
            </w:r>
          </w:p>
        </w:tc>
        <w:tc>
          <w:tcPr>
            <w:tcW w:w="2958" w:type="dxa"/>
            <w:gridSpan w:val="2"/>
          </w:tcPr>
          <w:p w:rsidR="00CF19DC" w:rsidRPr="00E50CBF" w:rsidRDefault="00CF19DC" w:rsidP="00CF19DC">
            <w:pPr>
              <w:jc w:val="center"/>
              <w:rPr>
                <w:sz w:val="24"/>
                <w:szCs w:val="24"/>
                <w:lang w:val="uk-UA"/>
              </w:rPr>
            </w:pPr>
            <w:r w:rsidRPr="00E50CBF">
              <w:rPr>
                <w:sz w:val="24"/>
                <w:szCs w:val="24"/>
                <w:lang w:val="uk-UA"/>
              </w:rPr>
              <w:t>Відділ споживчого ринку</w:t>
            </w:r>
          </w:p>
        </w:tc>
      </w:tr>
      <w:tr w:rsidR="00CF19DC" w:rsidRPr="00E50CBF" w:rsidTr="00E50CBF">
        <w:trPr>
          <w:trHeight w:val="336"/>
        </w:trPr>
        <w:tc>
          <w:tcPr>
            <w:tcW w:w="563" w:type="dxa"/>
          </w:tcPr>
          <w:p w:rsidR="00CF19DC" w:rsidRPr="00E50CBF" w:rsidRDefault="00CF19DC" w:rsidP="00CF19DC">
            <w:pPr>
              <w:rPr>
                <w:sz w:val="24"/>
                <w:szCs w:val="24"/>
                <w:lang w:val="uk-UA"/>
              </w:rPr>
            </w:pPr>
            <w:r w:rsidRPr="00E50CBF">
              <w:rPr>
                <w:sz w:val="24"/>
                <w:szCs w:val="24"/>
                <w:lang w:val="uk-UA"/>
              </w:rPr>
              <w:t>29.</w:t>
            </w:r>
          </w:p>
        </w:tc>
        <w:tc>
          <w:tcPr>
            <w:tcW w:w="4243" w:type="dxa"/>
          </w:tcPr>
          <w:p w:rsidR="00CF19DC" w:rsidRPr="00E50CBF" w:rsidRDefault="00CF19DC" w:rsidP="00CF19DC">
            <w:pPr>
              <w:pStyle w:val="1"/>
              <w:jc w:val="both"/>
              <w:rPr>
                <w:b/>
                <w:sz w:val="24"/>
                <w:lang w:val="uk-UA"/>
              </w:rPr>
            </w:pPr>
            <w:r w:rsidRPr="00E50CBF">
              <w:rPr>
                <w:sz w:val="24"/>
                <w:lang w:val="uk-UA"/>
              </w:rPr>
              <w:t>Наказ Міністерства розвитку економіки, торгівлі та сільського господарства України від 19.02.2021 № 338 «Про деякі питання у сфері бджільництва»</w:t>
            </w:r>
          </w:p>
        </w:tc>
        <w:tc>
          <w:tcPr>
            <w:tcW w:w="4332" w:type="dxa"/>
          </w:tcPr>
          <w:p w:rsidR="00CF19DC" w:rsidRPr="00E50CBF" w:rsidRDefault="00CF19DC" w:rsidP="00CF19DC">
            <w:pPr>
              <w:pStyle w:val="1"/>
              <w:jc w:val="both"/>
              <w:rPr>
                <w:b/>
                <w:sz w:val="24"/>
                <w:lang w:val="uk-UA"/>
              </w:rPr>
            </w:pPr>
            <w:r w:rsidRPr="00E50CBF">
              <w:rPr>
                <w:sz w:val="24"/>
                <w:lang w:val="uk-UA"/>
              </w:rPr>
              <w:t xml:space="preserve">Регулювання  відносин щодо розведення, використання та охорони бджіл, виробництва, заготівлі та переробки продуктів бджільництва, забезпечення дотримання прав та </w:t>
            </w:r>
            <w:r w:rsidRPr="00E50CBF">
              <w:rPr>
                <w:sz w:val="24"/>
                <w:lang w:val="uk-UA"/>
              </w:rPr>
              <w:lastRenderedPageBreak/>
              <w:t>захисту інтересів фізичних і юридичних осіб, які займаються бджільництвом</w:t>
            </w:r>
          </w:p>
        </w:tc>
        <w:tc>
          <w:tcPr>
            <w:tcW w:w="2690" w:type="dxa"/>
            <w:vAlign w:val="center"/>
          </w:tcPr>
          <w:p w:rsidR="00CF19DC" w:rsidRPr="00E50CBF" w:rsidRDefault="00F439BD" w:rsidP="00CF19DC">
            <w:pPr>
              <w:jc w:val="center"/>
              <w:rPr>
                <w:sz w:val="24"/>
                <w:szCs w:val="24"/>
                <w:lang w:val="uk-UA"/>
              </w:rPr>
            </w:pPr>
            <w:r w:rsidRPr="00E50CBF">
              <w:rPr>
                <w:sz w:val="24"/>
                <w:szCs w:val="24"/>
                <w:lang w:val="uk-UA"/>
              </w:rPr>
              <w:lastRenderedPageBreak/>
              <w:t>Протягом кварталу</w:t>
            </w:r>
          </w:p>
        </w:tc>
        <w:tc>
          <w:tcPr>
            <w:tcW w:w="2958" w:type="dxa"/>
            <w:gridSpan w:val="2"/>
            <w:vAlign w:val="center"/>
          </w:tcPr>
          <w:p w:rsidR="00CF19DC" w:rsidRPr="00E50CBF" w:rsidRDefault="00CF19DC" w:rsidP="00CF19DC">
            <w:pPr>
              <w:rPr>
                <w:sz w:val="24"/>
                <w:szCs w:val="24"/>
                <w:lang w:val="uk-UA"/>
              </w:rPr>
            </w:pPr>
            <w:r w:rsidRPr="00E50CBF">
              <w:rPr>
                <w:sz w:val="24"/>
                <w:szCs w:val="24"/>
                <w:lang w:val="uk-UA"/>
              </w:rPr>
              <w:t>Відділ  агропромислового розвитку</w:t>
            </w:r>
          </w:p>
        </w:tc>
      </w:tr>
      <w:tr w:rsidR="00CF19DC" w:rsidRPr="00E50CBF" w:rsidTr="00986DE5">
        <w:trPr>
          <w:trHeight w:val="336"/>
        </w:trPr>
        <w:tc>
          <w:tcPr>
            <w:tcW w:w="563" w:type="dxa"/>
          </w:tcPr>
          <w:p w:rsidR="00CF19DC" w:rsidRPr="00E50CBF" w:rsidRDefault="00CF19DC" w:rsidP="00CF19DC">
            <w:pPr>
              <w:rPr>
                <w:sz w:val="24"/>
                <w:szCs w:val="24"/>
                <w:lang w:val="uk-UA"/>
              </w:rPr>
            </w:pPr>
            <w:r w:rsidRPr="00E50CBF">
              <w:rPr>
                <w:sz w:val="24"/>
                <w:szCs w:val="24"/>
                <w:lang w:val="uk-UA"/>
              </w:rPr>
              <w:lastRenderedPageBreak/>
              <w:t>30.</w:t>
            </w:r>
          </w:p>
        </w:tc>
        <w:tc>
          <w:tcPr>
            <w:tcW w:w="4243" w:type="dxa"/>
          </w:tcPr>
          <w:p w:rsidR="00CF19DC" w:rsidRPr="00E50CBF" w:rsidRDefault="00CF19DC" w:rsidP="00CF19DC">
            <w:pPr>
              <w:pStyle w:val="1"/>
              <w:jc w:val="both"/>
              <w:rPr>
                <w:b/>
                <w:sz w:val="24"/>
                <w:lang w:val="uk-UA"/>
              </w:rPr>
            </w:pPr>
            <w:r w:rsidRPr="00E50CBF">
              <w:rPr>
                <w:sz w:val="24"/>
                <w:lang w:val="uk-UA"/>
              </w:rPr>
              <w:t xml:space="preserve">Комплексний план невідкладних спеціальних заходів щодо виявлення, локалізації та ліквідації карантинного бур’яну амброзії </w:t>
            </w:r>
            <w:proofErr w:type="spellStart"/>
            <w:r w:rsidRPr="00E50CBF">
              <w:rPr>
                <w:sz w:val="24"/>
                <w:lang w:val="uk-UA"/>
              </w:rPr>
              <w:t>полинолистої</w:t>
            </w:r>
            <w:proofErr w:type="spellEnd"/>
            <w:r w:rsidRPr="00E50CBF">
              <w:rPr>
                <w:sz w:val="24"/>
                <w:lang w:val="uk-UA"/>
              </w:rPr>
              <w:t xml:space="preserve"> на території Луганської області у 2021-2025 роках, затверджений рішенням регіональної комісії з питань техногенно-екологічної безпеки і надзвичайних ситуацій від 24.12.2020 № 56</w:t>
            </w:r>
          </w:p>
        </w:tc>
        <w:tc>
          <w:tcPr>
            <w:tcW w:w="4332" w:type="dxa"/>
          </w:tcPr>
          <w:p w:rsidR="00CF19DC" w:rsidRPr="00E50CBF" w:rsidRDefault="00CF19DC" w:rsidP="00CF19DC">
            <w:pPr>
              <w:jc w:val="both"/>
              <w:rPr>
                <w:sz w:val="24"/>
                <w:szCs w:val="24"/>
                <w:lang w:val="uk-UA"/>
              </w:rPr>
            </w:pPr>
            <w:r w:rsidRPr="00E50CBF">
              <w:rPr>
                <w:sz w:val="24"/>
                <w:szCs w:val="24"/>
                <w:lang w:val="uk-UA"/>
              </w:rPr>
              <w:t xml:space="preserve">Організація  роботи з локалізації та ліквідації карантинного бур’яну амброзії </w:t>
            </w:r>
            <w:proofErr w:type="spellStart"/>
            <w:r w:rsidRPr="00E50CBF">
              <w:rPr>
                <w:sz w:val="24"/>
                <w:szCs w:val="24"/>
                <w:lang w:val="uk-UA"/>
              </w:rPr>
              <w:t>полинолистої</w:t>
            </w:r>
            <w:proofErr w:type="spellEnd"/>
            <w:r w:rsidRPr="00E50CBF">
              <w:rPr>
                <w:sz w:val="24"/>
                <w:szCs w:val="24"/>
                <w:lang w:val="uk-UA"/>
              </w:rPr>
              <w:t xml:space="preserve"> на території Лисичанської міської громади</w:t>
            </w:r>
          </w:p>
        </w:tc>
        <w:tc>
          <w:tcPr>
            <w:tcW w:w="2690" w:type="dxa"/>
            <w:vAlign w:val="center"/>
          </w:tcPr>
          <w:p w:rsidR="00CF19DC" w:rsidRPr="00E50CBF" w:rsidRDefault="00CF19DC" w:rsidP="00CF19DC">
            <w:pPr>
              <w:jc w:val="center"/>
              <w:rPr>
                <w:b/>
                <w:sz w:val="24"/>
                <w:szCs w:val="24"/>
                <w:lang w:val="uk-UA"/>
              </w:rPr>
            </w:pPr>
            <w:r w:rsidRPr="00E50CBF">
              <w:rPr>
                <w:sz w:val="24"/>
                <w:szCs w:val="24"/>
                <w:lang w:val="uk-UA"/>
              </w:rPr>
              <w:t>01.11.2021</w:t>
            </w:r>
          </w:p>
        </w:tc>
        <w:tc>
          <w:tcPr>
            <w:tcW w:w="2958" w:type="dxa"/>
            <w:gridSpan w:val="2"/>
            <w:vAlign w:val="center"/>
          </w:tcPr>
          <w:p w:rsidR="00CF19DC" w:rsidRPr="00E50CBF" w:rsidRDefault="00CF19DC" w:rsidP="00CF19DC">
            <w:pPr>
              <w:jc w:val="center"/>
              <w:rPr>
                <w:b/>
                <w:sz w:val="24"/>
                <w:szCs w:val="24"/>
                <w:lang w:val="uk-UA"/>
              </w:rPr>
            </w:pPr>
            <w:r w:rsidRPr="00E50CBF">
              <w:rPr>
                <w:sz w:val="24"/>
                <w:szCs w:val="24"/>
                <w:lang w:val="uk-UA"/>
              </w:rPr>
              <w:t>Відділ  агропромислового розвитку спільно з УЖКГ</w:t>
            </w:r>
          </w:p>
        </w:tc>
      </w:tr>
      <w:tr w:rsidR="00CF19DC" w:rsidRPr="00E50CBF" w:rsidTr="00986DE5">
        <w:trPr>
          <w:trHeight w:val="336"/>
        </w:trPr>
        <w:tc>
          <w:tcPr>
            <w:tcW w:w="563" w:type="dxa"/>
          </w:tcPr>
          <w:p w:rsidR="00CF19DC" w:rsidRPr="00E50CBF" w:rsidRDefault="00CF19DC" w:rsidP="00CF19DC">
            <w:pPr>
              <w:rPr>
                <w:sz w:val="24"/>
                <w:szCs w:val="24"/>
                <w:lang w:val="uk-UA"/>
              </w:rPr>
            </w:pPr>
            <w:r w:rsidRPr="00E50CBF">
              <w:rPr>
                <w:sz w:val="24"/>
                <w:szCs w:val="24"/>
                <w:lang w:val="uk-UA"/>
              </w:rPr>
              <w:t>31.</w:t>
            </w:r>
          </w:p>
        </w:tc>
        <w:tc>
          <w:tcPr>
            <w:tcW w:w="4243" w:type="dxa"/>
          </w:tcPr>
          <w:p w:rsidR="00CF19DC" w:rsidRPr="00E50CBF" w:rsidRDefault="00CF19DC" w:rsidP="00CF19DC">
            <w:pPr>
              <w:jc w:val="both"/>
              <w:rPr>
                <w:sz w:val="24"/>
                <w:szCs w:val="24"/>
                <w:lang w:val="uk-UA"/>
              </w:rPr>
            </w:pPr>
            <w:r w:rsidRPr="00E50CBF">
              <w:rPr>
                <w:sz w:val="24"/>
                <w:szCs w:val="24"/>
                <w:lang w:val="uk-UA"/>
              </w:rPr>
              <w:t>Подання до Департаменту агропромислового розвитку Луганської обласної державної адміністрації відомості фізичних осіб, які є власниками бджолосімей і мають право на отримання дотації за бджолосім’ї</w:t>
            </w:r>
          </w:p>
        </w:tc>
        <w:tc>
          <w:tcPr>
            <w:tcW w:w="4332" w:type="dxa"/>
          </w:tcPr>
          <w:p w:rsidR="00CF19DC" w:rsidRPr="00E50CBF" w:rsidRDefault="00CF19DC" w:rsidP="00CF19DC">
            <w:pPr>
              <w:jc w:val="both"/>
              <w:rPr>
                <w:sz w:val="24"/>
                <w:szCs w:val="24"/>
                <w:lang w:val="uk-UA"/>
              </w:rPr>
            </w:pPr>
            <w:r w:rsidRPr="00E50CBF">
              <w:rPr>
                <w:sz w:val="24"/>
                <w:szCs w:val="24"/>
                <w:lang w:val="uk-UA"/>
              </w:rPr>
              <w:t>Виконання вимог Порядку використання коштів, передбачених у державному бюджеті для державної підтримки розвитку тваринництва та переробки сільськогосподарської продукції, затверджено</w:t>
            </w:r>
            <w:proofErr w:type="spellStart"/>
            <w:r w:rsidRPr="00E50CBF">
              <w:rPr>
                <w:sz w:val="24"/>
                <w:szCs w:val="24"/>
              </w:rPr>
              <w:t>го</w:t>
            </w:r>
            <w:proofErr w:type="spellEnd"/>
            <w:r w:rsidRPr="00E50CBF">
              <w:rPr>
                <w:sz w:val="24"/>
                <w:szCs w:val="24"/>
              </w:rPr>
              <w:t xml:space="preserve"> </w:t>
            </w:r>
            <w:r w:rsidRPr="00E50CBF">
              <w:rPr>
                <w:sz w:val="24"/>
                <w:szCs w:val="24"/>
                <w:lang w:val="uk-UA"/>
              </w:rPr>
              <w:t>постановою Кабінету Міністрів України</w:t>
            </w:r>
            <w:r w:rsidRPr="00E50CBF">
              <w:rPr>
                <w:sz w:val="24"/>
                <w:szCs w:val="24"/>
              </w:rPr>
              <w:t xml:space="preserve"> </w:t>
            </w:r>
            <w:r w:rsidRPr="00E50CBF">
              <w:rPr>
                <w:sz w:val="24"/>
                <w:szCs w:val="24"/>
                <w:lang w:val="uk-UA"/>
              </w:rPr>
              <w:t xml:space="preserve">від </w:t>
            </w:r>
            <w:r w:rsidRPr="00E50CBF">
              <w:rPr>
                <w:sz w:val="24"/>
                <w:szCs w:val="24"/>
              </w:rPr>
              <w:t>0</w:t>
            </w:r>
            <w:r w:rsidRPr="00E50CBF">
              <w:rPr>
                <w:sz w:val="24"/>
                <w:szCs w:val="24"/>
                <w:lang w:val="uk-UA"/>
              </w:rPr>
              <w:t>7</w:t>
            </w:r>
            <w:r w:rsidRPr="00E50CBF">
              <w:rPr>
                <w:sz w:val="24"/>
                <w:szCs w:val="24"/>
              </w:rPr>
              <w:t>.02.</w:t>
            </w:r>
            <w:r w:rsidRPr="00E50CBF">
              <w:rPr>
                <w:sz w:val="24"/>
                <w:szCs w:val="24"/>
                <w:lang w:val="uk-UA"/>
              </w:rPr>
              <w:t>2018 № 107</w:t>
            </w:r>
          </w:p>
        </w:tc>
        <w:tc>
          <w:tcPr>
            <w:tcW w:w="2690" w:type="dxa"/>
            <w:vAlign w:val="center"/>
          </w:tcPr>
          <w:p w:rsidR="00CF19DC" w:rsidRPr="00E50CBF" w:rsidRDefault="00CF19DC" w:rsidP="00CF19DC">
            <w:pPr>
              <w:jc w:val="center"/>
              <w:rPr>
                <w:sz w:val="24"/>
                <w:szCs w:val="24"/>
                <w:lang w:val="uk-UA"/>
              </w:rPr>
            </w:pPr>
            <w:r w:rsidRPr="00E50CBF">
              <w:rPr>
                <w:sz w:val="24"/>
                <w:szCs w:val="24"/>
                <w:lang w:val="uk-UA"/>
              </w:rPr>
              <w:t>15.10.2021</w:t>
            </w:r>
          </w:p>
        </w:tc>
        <w:tc>
          <w:tcPr>
            <w:tcW w:w="2958" w:type="dxa"/>
            <w:gridSpan w:val="2"/>
            <w:vAlign w:val="center"/>
          </w:tcPr>
          <w:p w:rsidR="00CF19DC" w:rsidRPr="00E50CBF" w:rsidRDefault="00CF19DC" w:rsidP="00CF19DC">
            <w:pPr>
              <w:jc w:val="center"/>
              <w:rPr>
                <w:sz w:val="24"/>
                <w:szCs w:val="24"/>
                <w:lang w:val="uk-UA"/>
              </w:rPr>
            </w:pPr>
            <w:r w:rsidRPr="00E50CBF">
              <w:rPr>
                <w:bCs/>
                <w:sz w:val="24"/>
                <w:szCs w:val="24"/>
                <w:lang w:val="uk-UA"/>
              </w:rPr>
              <w:t>Відділ  агропромислового розвитку</w:t>
            </w:r>
          </w:p>
        </w:tc>
      </w:tr>
      <w:tr w:rsidR="00CF19DC" w:rsidRPr="00902142" w:rsidTr="00E50CBF">
        <w:trPr>
          <w:trHeight w:val="336"/>
        </w:trPr>
        <w:tc>
          <w:tcPr>
            <w:tcW w:w="563" w:type="dxa"/>
          </w:tcPr>
          <w:p w:rsidR="00CF19DC" w:rsidRPr="00E50CBF" w:rsidRDefault="00CF19DC" w:rsidP="00CF19DC">
            <w:pPr>
              <w:rPr>
                <w:sz w:val="24"/>
                <w:szCs w:val="24"/>
                <w:lang w:val="uk-UA"/>
              </w:rPr>
            </w:pPr>
            <w:r w:rsidRPr="00E50CBF">
              <w:rPr>
                <w:sz w:val="24"/>
                <w:szCs w:val="24"/>
                <w:lang w:val="uk-UA"/>
              </w:rPr>
              <w:t>32.</w:t>
            </w:r>
          </w:p>
        </w:tc>
        <w:tc>
          <w:tcPr>
            <w:tcW w:w="4243" w:type="dxa"/>
          </w:tcPr>
          <w:p w:rsidR="00CF19DC" w:rsidRPr="00E50CBF" w:rsidRDefault="00CF19DC" w:rsidP="00CF19DC">
            <w:pPr>
              <w:jc w:val="both"/>
              <w:rPr>
                <w:sz w:val="24"/>
                <w:szCs w:val="24"/>
                <w:lang w:val="uk-UA"/>
              </w:rPr>
            </w:pPr>
            <w:r w:rsidRPr="00E50CBF">
              <w:rPr>
                <w:sz w:val="24"/>
                <w:szCs w:val="24"/>
                <w:lang w:val="uk-UA"/>
              </w:rPr>
              <w:t>План заходів на 2021 рік з реалізації Стратегії комунікації у сфері європейської інтеграції</w:t>
            </w:r>
          </w:p>
        </w:tc>
        <w:tc>
          <w:tcPr>
            <w:tcW w:w="4332" w:type="dxa"/>
          </w:tcPr>
          <w:p w:rsidR="00CF19DC" w:rsidRPr="00E50CBF" w:rsidRDefault="00CF19DC" w:rsidP="00CF19DC">
            <w:pPr>
              <w:jc w:val="both"/>
              <w:rPr>
                <w:sz w:val="24"/>
                <w:szCs w:val="24"/>
                <w:lang w:val="uk-UA"/>
              </w:rPr>
            </w:pPr>
            <w:r w:rsidRPr="00E50CBF">
              <w:rPr>
                <w:bCs/>
                <w:sz w:val="24"/>
                <w:szCs w:val="24"/>
                <w:lang w:val="uk-UA"/>
              </w:rPr>
              <w:t>Розпорядження керівника Лисичанської міської ВЦА від 07.06.2021 №490</w:t>
            </w:r>
          </w:p>
        </w:tc>
        <w:tc>
          <w:tcPr>
            <w:tcW w:w="2690" w:type="dxa"/>
          </w:tcPr>
          <w:p w:rsidR="00CF19DC" w:rsidRPr="00E50CBF" w:rsidRDefault="00CF19DC" w:rsidP="00CF19DC">
            <w:pPr>
              <w:jc w:val="center"/>
              <w:rPr>
                <w:sz w:val="24"/>
                <w:szCs w:val="24"/>
                <w:lang w:val="uk-UA"/>
              </w:rPr>
            </w:pPr>
            <w:r w:rsidRPr="00E50CBF">
              <w:rPr>
                <w:sz w:val="24"/>
                <w:szCs w:val="24"/>
                <w:lang w:val="uk-UA"/>
              </w:rPr>
              <w:t>Протягом кварталу</w:t>
            </w:r>
          </w:p>
        </w:tc>
        <w:tc>
          <w:tcPr>
            <w:tcW w:w="2958" w:type="dxa"/>
            <w:gridSpan w:val="2"/>
          </w:tcPr>
          <w:p w:rsidR="00CF19DC" w:rsidRPr="00E50CBF" w:rsidRDefault="00CF19DC" w:rsidP="00CF19DC">
            <w:pPr>
              <w:jc w:val="center"/>
              <w:rPr>
                <w:sz w:val="24"/>
                <w:szCs w:val="24"/>
                <w:lang w:val="uk-UA"/>
              </w:rPr>
            </w:pPr>
            <w:r w:rsidRPr="00E50CBF">
              <w:rPr>
                <w:sz w:val="24"/>
                <w:szCs w:val="24"/>
                <w:lang w:val="uk-UA"/>
              </w:rPr>
              <w:t>Відділ  з питань внутрішньої політики та організаційної роботи</w:t>
            </w:r>
          </w:p>
        </w:tc>
      </w:tr>
      <w:tr w:rsidR="00CF19DC" w:rsidRPr="00E50CBF" w:rsidTr="00E24032">
        <w:trPr>
          <w:trHeight w:val="336"/>
        </w:trPr>
        <w:tc>
          <w:tcPr>
            <w:tcW w:w="563" w:type="dxa"/>
          </w:tcPr>
          <w:p w:rsidR="00CF19DC" w:rsidRPr="00E50CBF" w:rsidRDefault="00CF19DC" w:rsidP="00CF19DC">
            <w:pPr>
              <w:rPr>
                <w:sz w:val="24"/>
                <w:szCs w:val="24"/>
                <w:lang w:val="uk-UA"/>
              </w:rPr>
            </w:pPr>
            <w:r w:rsidRPr="00E50CBF">
              <w:rPr>
                <w:sz w:val="24"/>
                <w:szCs w:val="24"/>
                <w:lang w:val="uk-UA"/>
              </w:rPr>
              <w:t>33.</w:t>
            </w:r>
          </w:p>
        </w:tc>
        <w:tc>
          <w:tcPr>
            <w:tcW w:w="4243" w:type="dxa"/>
          </w:tcPr>
          <w:p w:rsidR="00CF19DC" w:rsidRPr="00E50CBF" w:rsidRDefault="00CF19DC" w:rsidP="00CF19DC">
            <w:pPr>
              <w:jc w:val="both"/>
              <w:rPr>
                <w:sz w:val="24"/>
                <w:szCs w:val="24"/>
                <w:lang w:val="uk-UA"/>
              </w:rPr>
            </w:pPr>
            <w:r w:rsidRPr="00E50CBF">
              <w:rPr>
                <w:sz w:val="24"/>
                <w:szCs w:val="24"/>
                <w:lang w:val="uk-UA"/>
              </w:rPr>
              <w:t xml:space="preserve">План заходів з реалізації Концепції розвитку цифрових </w:t>
            </w:r>
            <w:proofErr w:type="spellStart"/>
            <w:r w:rsidRPr="00E50CBF">
              <w:rPr>
                <w:sz w:val="24"/>
                <w:szCs w:val="24"/>
                <w:lang w:val="uk-UA"/>
              </w:rPr>
              <w:t>компетентностей</w:t>
            </w:r>
            <w:proofErr w:type="spellEnd"/>
            <w:r w:rsidRPr="00E50CBF">
              <w:rPr>
                <w:sz w:val="24"/>
                <w:szCs w:val="24"/>
                <w:lang w:val="uk-UA"/>
              </w:rPr>
              <w:t xml:space="preserve"> на 2021 рік</w:t>
            </w:r>
          </w:p>
        </w:tc>
        <w:tc>
          <w:tcPr>
            <w:tcW w:w="4332" w:type="dxa"/>
          </w:tcPr>
          <w:p w:rsidR="00CF19DC" w:rsidRPr="00E50CBF" w:rsidRDefault="00CF19DC" w:rsidP="00CF19DC">
            <w:pPr>
              <w:jc w:val="both"/>
              <w:rPr>
                <w:bCs/>
                <w:sz w:val="24"/>
                <w:szCs w:val="24"/>
                <w:lang w:val="uk-UA"/>
              </w:rPr>
            </w:pPr>
            <w:r w:rsidRPr="00E50CBF">
              <w:rPr>
                <w:bCs/>
                <w:sz w:val="24"/>
                <w:szCs w:val="24"/>
                <w:lang w:val="uk-UA"/>
              </w:rPr>
              <w:t>Розпорядження керівника Лисичанської міської ВЦА від 23.06.2021 №581</w:t>
            </w:r>
          </w:p>
        </w:tc>
        <w:tc>
          <w:tcPr>
            <w:tcW w:w="2690" w:type="dxa"/>
          </w:tcPr>
          <w:p w:rsidR="00CF19DC" w:rsidRPr="00E50CBF" w:rsidRDefault="00CF19DC" w:rsidP="00CF19DC">
            <w:pPr>
              <w:jc w:val="center"/>
              <w:rPr>
                <w:sz w:val="24"/>
                <w:szCs w:val="24"/>
              </w:rPr>
            </w:pPr>
            <w:r w:rsidRPr="00E50CBF">
              <w:rPr>
                <w:sz w:val="24"/>
                <w:szCs w:val="24"/>
                <w:lang w:val="uk-UA"/>
              </w:rPr>
              <w:t>Протягом кварталу</w:t>
            </w:r>
          </w:p>
        </w:tc>
        <w:tc>
          <w:tcPr>
            <w:tcW w:w="2958" w:type="dxa"/>
            <w:gridSpan w:val="2"/>
          </w:tcPr>
          <w:p w:rsidR="00CF19DC" w:rsidRPr="00E50CBF" w:rsidRDefault="00CF19DC" w:rsidP="00CF19DC">
            <w:pPr>
              <w:jc w:val="center"/>
              <w:rPr>
                <w:b/>
                <w:sz w:val="24"/>
                <w:szCs w:val="24"/>
                <w:lang w:val="uk-UA"/>
              </w:rPr>
            </w:pPr>
            <w:r w:rsidRPr="00E50CBF">
              <w:rPr>
                <w:sz w:val="24"/>
                <w:szCs w:val="24"/>
                <w:lang w:val="uk-UA"/>
              </w:rPr>
              <w:t>Відділ  з питань внутрішньої політики та організаційної роботи</w:t>
            </w:r>
          </w:p>
        </w:tc>
      </w:tr>
      <w:tr w:rsidR="00CF19DC" w:rsidRPr="00E50CBF" w:rsidTr="00E24032">
        <w:trPr>
          <w:trHeight w:val="336"/>
        </w:trPr>
        <w:tc>
          <w:tcPr>
            <w:tcW w:w="563" w:type="dxa"/>
          </w:tcPr>
          <w:p w:rsidR="00CF19DC" w:rsidRPr="00E50CBF" w:rsidRDefault="00CF19DC" w:rsidP="00CF19DC">
            <w:pPr>
              <w:rPr>
                <w:sz w:val="24"/>
                <w:szCs w:val="24"/>
                <w:lang w:val="uk-UA"/>
              </w:rPr>
            </w:pPr>
            <w:r w:rsidRPr="00E50CBF">
              <w:rPr>
                <w:sz w:val="24"/>
                <w:szCs w:val="24"/>
                <w:lang w:val="uk-UA"/>
              </w:rPr>
              <w:t>34.</w:t>
            </w:r>
          </w:p>
        </w:tc>
        <w:tc>
          <w:tcPr>
            <w:tcW w:w="4243" w:type="dxa"/>
          </w:tcPr>
          <w:p w:rsidR="00CF19DC" w:rsidRPr="00E50CBF" w:rsidRDefault="00CF19DC" w:rsidP="00CF19DC">
            <w:pPr>
              <w:jc w:val="both"/>
              <w:rPr>
                <w:sz w:val="24"/>
                <w:szCs w:val="24"/>
                <w:lang w:val="uk-UA"/>
              </w:rPr>
            </w:pPr>
            <w:r w:rsidRPr="00E50CBF">
              <w:rPr>
                <w:sz w:val="24"/>
                <w:szCs w:val="24"/>
                <w:lang w:val="uk-UA"/>
              </w:rPr>
              <w:t>План заходів із вшанування подвигу учасників Революції Гідності та увічнення пам’яті Героїв Небесної Сотні на 2021-2025 роки</w:t>
            </w:r>
          </w:p>
        </w:tc>
        <w:tc>
          <w:tcPr>
            <w:tcW w:w="4332" w:type="dxa"/>
          </w:tcPr>
          <w:p w:rsidR="00CF19DC" w:rsidRPr="00E50CBF" w:rsidRDefault="00CF19DC" w:rsidP="00CF19DC">
            <w:pPr>
              <w:jc w:val="both"/>
              <w:rPr>
                <w:b/>
                <w:sz w:val="24"/>
                <w:szCs w:val="24"/>
                <w:lang w:val="uk-UA"/>
              </w:rPr>
            </w:pPr>
            <w:r w:rsidRPr="00E50CBF">
              <w:rPr>
                <w:bCs/>
                <w:sz w:val="24"/>
                <w:szCs w:val="24"/>
                <w:lang w:val="uk-UA"/>
              </w:rPr>
              <w:t>Розпорядження керівника Лисичанської міської ВЦА від 04.08.2021 №812</w:t>
            </w:r>
          </w:p>
        </w:tc>
        <w:tc>
          <w:tcPr>
            <w:tcW w:w="2690" w:type="dxa"/>
          </w:tcPr>
          <w:p w:rsidR="00CF19DC" w:rsidRPr="00E50CBF" w:rsidRDefault="00CF19DC" w:rsidP="00CF19DC">
            <w:pPr>
              <w:jc w:val="center"/>
              <w:rPr>
                <w:sz w:val="24"/>
                <w:szCs w:val="24"/>
              </w:rPr>
            </w:pPr>
            <w:r w:rsidRPr="00E50CBF">
              <w:rPr>
                <w:sz w:val="24"/>
                <w:szCs w:val="24"/>
                <w:lang w:val="uk-UA"/>
              </w:rPr>
              <w:t>Протягом кварталу</w:t>
            </w:r>
          </w:p>
        </w:tc>
        <w:tc>
          <w:tcPr>
            <w:tcW w:w="2958" w:type="dxa"/>
            <w:gridSpan w:val="2"/>
          </w:tcPr>
          <w:p w:rsidR="00CF19DC" w:rsidRPr="00E50CBF" w:rsidRDefault="00CF19DC" w:rsidP="00CF19DC">
            <w:pPr>
              <w:jc w:val="center"/>
              <w:rPr>
                <w:b/>
                <w:sz w:val="24"/>
                <w:szCs w:val="24"/>
                <w:lang w:val="uk-UA"/>
              </w:rPr>
            </w:pPr>
            <w:r w:rsidRPr="00E50CBF">
              <w:rPr>
                <w:sz w:val="24"/>
                <w:szCs w:val="24"/>
                <w:lang w:val="uk-UA"/>
              </w:rPr>
              <w:t>Відділ  з питань внутрішньої політики та організаційної роботи</w:t>
            </w:r>
          </w:p>
        </w:tc>
      </w:tr>
      <w:tr w:rsidR="00CF19DC" w:rsidRPr="00E50CBF" w:rsidTr="00DE0496">
        <w:trPr>
          <w:trHeight w:val="336"/>
        </w:trPr>
        <w:tc>
          <w:tcPr>
            <w:tcW w:w="14786" w:type="dxa"/>
            <w:gridSpan w:val="6"/>
          </w:tcPr>
          <w:p w:rsidR="00F439BD" w:rsidRDefault="00F439BD" w:rsidP="00CF19DC">
            <w:pPr>
              <w:jc w:val="center"/>
              <w:rPr>
                <w:b/>
                <w:sz w:val="24"/>
                <w:szCs w:val="24"/>
                <w:lang w:val="uk-UA"/>
              </w:rPr>
            </w:pPr>
          </w:p>
          <w:p w:rsidR="00F439BD" w:rsidRDefault="00F439BD" w:rsidP="00CF19DC">
            <w:pPr>
              <w:jc w:val="center"/>
              <w:rPr>
                <w:b/>
                <w:sz w:val="24"/>
                <w:szCs w:val="24"/>
                <w:lang w:val="uk-UA"/>
              </w:rPr>
            </w:pPr>
          </w:p>
          <w:p w:rsidR="00F439BD" w:rsidRDefault="00F439BD" w:rsidP="00CF19DC">
            <w:pPr>
              <w:jc w:val="center"/>
              <w:rPr>
                <w:b/>
                <w:sz w:val="24"/>
                <w:szCs w:val="24"/>
                <w:lang w:val="uk-UA"/>
              </w:rPr>
            </w:pPr>
          </w:p>
          <w:p w:rsidR="00CF19DC" w:rsidRPr="00E50CBF" w:rsidRDefault="00CF19DC" w:rsidP="00CF19DC">
            <w:pPr>
              <w:jc w:val="center"/>
              <w:rPr>
                <w:b/>
                <w:sz w:val="24"/>
                <w:szCs w:val="24"/>
                <w:lang w:val="uk-UA"/>
              </w:rPr>
            </w:pPr>
            <w:r w:rsidRPr="00E50CBF">
              <w:rPr>
                <w:b/>
                <w:sz w:val="24"/>
                <w:szCs w:val="24"/>
                <w:lang w:val="uk-UA"/>
              </w:rPr>
              <w:lastRenderedPageBreak/>
              <w:t xml:space="preserve">ІІІ.  Проведення перевірок діяльності структурних підрозділів Лисичанської міської ВЦА, </w:t>
            </w:r>
          </w:p>
          <w:p w:rsidR="00CF19DC" w:rsidRPr="00E50CBF" w:rsidRDefault="00CF19DC" w:rsidP="00CF19DC">
            <w:pPr>
              <w:jc w:val="center"/>
              <w:rPr>
                <w:b/>
                <w:sz w:val="24"/>
                <w:szCs w:val="24"/>
                <w:lang w:val="uk-UA"/>
              </w:rPr>
            </w:pPr>
            <w:r w:rsidRPr="00E50CBF">
              <w:rPr>
                <w:b/>
                <w:sz w:val="24"/>
                <w:szCs w:val="24"/>
                <w:lang w:val="uk-UA"/>
              </w:rPr>
              <w:t>комунальних підприємств (установ, організацій), які відносяться до сфери управління Лисичанської міської ВЦА</w:t>
            </w:r>
          </w:p>
        </w:tc>
      </w:tr>
      <w:tr w:rsidR="00CF19DC" w:rsidRPr="00E50CBF" w:rsidTr="00A3468A">
        <w:trPr>
          <w:trHeight w:val="336"/>
        </w:trPr>
        <w:tc>
          <w:tcPr>
            <w:tcW w:w="563" w:type="dxa"/>
          </w:tcPr>
          <w:p w:rsidR="00CF19DC" w:rsidRPr="00E50CBF" w:rsidRDefault="00CF19DC" w:rsidP="00CF19DC">
            <w:pPr>
              <w:rPr>
                <w:sz w:val="24"/>
                <w:szCs w:val="24"/>
                <w:lang w:val="uk-UA"/>
              </w:rPr>
            </w:pPr>
            <w:r w:rsidRPr="00E50CBF">
              <w:rPr>
                <w:sz w:val="24"/>
                <w:szCs w:val="24"/>
                <w:lang w:val="uk-UA"/>
              </w:rPr>
              <w:lastRenderedPageBreak/>
              <w:t>1.</w:t>
            </w:r>
          </w:p>
        </w:tc>
        <w:tc>
          <w:tcPr>
            <w:tcW w:w="4243" w:type="dxa"/>
            <w:shd w:val="clear" w:color="auto" w:fill="auto"/>
          </w:tcPr>
          <w:p w:rsidR="00CF19DC" w:rsidRPr="00E50CBF" w:rsidRDefault="00CF19DC" w:rsidP="00CF19DC">
            <w:pPr>
              <w:jc w:val="both"/>
              <w:rPr>
                <w:sz w:val="24"/>
                <w:szCs w:val="24"/>
                <w:lang w:val="uk-UA"/>
              </w:rPr>
            </w:pPr>
            <w:r w:rsidRPr="00E50CBF">
              <w:rPr>
                <w:bCs/>
                <w:sz w:val="24"/>
                <w:szCs w:val="24"/>
                <w:lang w:val="uk-UA"/>
              </w:rPr>
              <w:t>Інвентаризація матеріальних цінностей, які знаходяться на балансі відділу охорони здоров’я</w:t>
            </w:r>
          </w:p>
        </w:tc>
        <w:tc>
          <w:tcPr>
            <w:tcW w:w="4332" w:type="dxa"/>
            <w:shd w:val="clear" w:color="auto" w:fill="auto"/>
          </w:tcPr>
          <w:p w:rsidR="00CF19DC" w:rsidRPr="00E50CBF" w:rsidRDefault="00CF19DC" w:rsidP="00CF19DC">
            <w:pPr>
              <w:jc w:val="both"/>
              <w:rPr>
                <w:sz w:val="24"/>
                <w:szCs w:val="24"/>
                <w:lang w:val="uk-UA"/>
              </w:rPr>
            </w:pPr>
            <w:r w:rsidRPr="00E50CBF">
              <w:rPr>
                <w:sz w:val="24"/>
                <w:szCs w:val="24"/>
                <w:lang w:val="uk-UA"/>
              </w:rPr>
              <w:t xml:space="preserve">На виконання Закону України «Про бухгалтерській облік та фінансову звітність в Україні» від 16.07.99 № 996-XIV  </w:t>
            </w:r>
          </w:p>
        </w:tc>
        <w:tc>
          <w:tcPr>
            <w:tcW w:w="2701" w:type="dxa"/>
            <w:gridSpan w:val="2"/>
            <w:shd w:val="clear" w:color="auto" w:fill="auto"/>
          </w:tcPr>
          <w:p w:rsidR="00CF19DC" w:rsidRPr="00E50CBF" w:rsidRDefault="00CF19DC" w:rsidP="00CF19DC">
            <w:pPr>
              <w:jc w:val="center"/>
              <w:rPr>
                <w:sz w:val="24"/>
                <w:szCs w:val="24"/>
                <w:lang w:val="uk-UA"/>
              </w:rPr>
            </w:pPr>
            <w:r w:rsidRPr="00E50CBF">
              <w:rPr>
                <w:sz w:val="24"/>
                <w:szCs w:val="24"/>
                <w:lang w:val="uk-UA"/>
              </w:rPr>
              <w:t xml:space="preserve">Грудень </w:t>
            </w:r>
          </w:p>
          <w:p w:rsidR="00CF19DC" w:rsidRPr="00E50CBF" w:rsidRDefault="00CF19DC" w:rsidP="00CF19DC">
            <w:pPr>
              <w:jc w:val="center"/>
              <w:rPr>
                <w:sz w:val="24"/>
                <w:szCs w:val="24"/>
                <w:lang w:val="uk-UA"/>
              </w:rPr>
            </w:pPr>
          </w:p>
        </w:tc>
        <w:tc>
          <w:tcPr>
            <w:tcW w:w="2947" w:type="dxa"/>
            <w:shd w:val="clear" w:color="auto" w:fill="auto"/>
          </w:tcPr>
          <w:p w:rsidR="00CF19DC" w:rsidRPr="00E50CBF" w:rsidRDefault="00CF19DC" w:rsidP="00CF19DC">
            <w:pPr>
              <w:jc w:val="both"/>
              <w:rPr>
                <w:sz w:val="24"/>
                <w:szCs w:val="24"/>
                <w:lang w:val="uk-UA"/>
              </w:rPr>
            </w:pPr>
            <w:r w:rsidRPr="00E50CBF">
              <w:rPr>
                <w:sz w:val="24"/>
                <w:szCs w:val="24"/>
                <w:lang w:val="uk-UA"/>
              </w:rPr>
              <w:t>Відділ охорони здоров’я</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2.</w:t>
            </w:r>
          </w:p>
        </w:tc>
        <w:tc>
          <w:tcPr>
            <w:tcW w:w="4243" w:type="dxa"/>
          </w:tcPr>
          <w:p w:rsidR="00CF19DC" w:rsidRPr="00E50CBF" w:rsidRDefault="00CF19DC" w:rsidP="00CF19DC">
            <w:pPr>
              <w:jc w:val="both"/>
              <w:rPr>
                <w:sz w:val="24"/>
                <w:szCs w:val="24"/>
                <w:lang w:val="uk-UA"/>
              </w:rPr>
            </w:pPr>
            <w:r w:rsidRPr="00E50CBF">
              <w:rPr>
                <w:sz w:val="24"/>
                <w:szCs w:val="24"/>
                <w:lang w:val="uk-UA"/>
              </w:rPr>
              <w:t>Перевірка стану організації роботи зі зверненнями громадян у відділі з обліку, розподілення та обміну житла.</w:t>
            </w:r>
          </w:p>
          <w:p w:rsidR="00CF19DC" w:rsidRPr="00E50CBF" w:rsidRDefault="00CF19DC" w:rsidP="00CF19DC">
            <w:pPr>
              <w:rPr>
                <w:b/>
                <w:sz w:val="24"/>
                <w:szCs w:val="24"/>
                <w:lang w:val="uk-UA"/>
              </w:rPr>
            </w:pPr>
          </w:p>
        </w:tc>
        <w:tc>
          <w:tcPr>
            <w:tcW w:w="4332" w:type="dxa"/>
          </w:tcPr>
          <w:p w:rsidR="00CF19DC" w:rsidRPr="00E50CBF" w:rsidRDefault="00CF19DC" w:rsidP="00CF19DC">
            <w:pPr>
              <w:jc w:val="both"/>
              <w:rPr>
                <w:b/>
                <w:sz w:val="24"/>
                <w:szCs w:val="24"/>
                <w:lang w:val="uk-UA"/>
              </w:rPr>
            </w:pPr>
            <w:r w:rsidRPr="00E50CBF">
              <w:rPr>
                <w:sz w:val="24"/>
                <w:szCs w:val="24"/>
                <w:lang w:val="uk-UA"/>
              </w:rPr>
              <w:t>На виконання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p>
        </w:tc>
        <w:tc>
          <w:tcPr>
            <w:tcW w:w="2701" w:type="dxa"/>
            <w:gridSpan w:val="2"/>
          </w:tcPr>
          <w:p w:rsidR="00CF19DC" w:rsidRPr="00E50CBF" w:rsidRDefault="00CF19DC" w:rsidP="00CF19DC">
            <w:pPr>
              <w:rPr>
                <w:sz w:val="24"/>
                <w:szCs w:val="24"/>
              </w:rPr>
            </w:pPr>
          </w:p>
          <w:p w:rsidR="00CF19DC" w:rsidRPr="00E50CBF" w:rsidRDefault="00CF19DC" w:rsidP="00CF19DC">
            <w:pPr>
              <w:rPr>
                <w:sz w:val="24"/>
                <w:szCs w:val="24"/>
              </w:rPr>
            </w:pPr>
          </w:p>
          <w:p w:rsidR="00CF19DC" w:rsidRPr="00E50CBF" w:rsidRDefault="00CF19DC" w:rsidP="00CF19DC">
            <w:pPr>
              <w:jc w:val="center"/>
              <w:rPr>
                <w:sz w:val="24"/>
                <w:szCs w:val="24"/>
                <w:lang w:val="uk-UA"/>
              </w:rPr>
            </w:pPr>
            <w:r w:rsidRPr="00E50CBF">
              <w:rPr>
                <w:sz w:val="24"/>
                <w:szCs w:val="24"/>
                <w:lang w:val="uk-UA"/>
              </w:rPr>
              <w:t>І</w:t>
            </w:r>
            <w:r w:rsidRPr="00E50CBF">
              <w:rPr>
                <w:sz w:val="24"/>
                <w:szCs w:val="24"/>
                <w:lang w:val="en-US"/>
              </w:rPr>
              <w:t>V</w:t>
            </w:r>
            <w:r w:rsidRPr="00E50CBF">
              <w:rPr>
                <w:sz w:val="24"/>
                <w:szCs w:val="24"/>
                <w:lang w:val="uk-UA"/>
              </w:rPr>
              <w:t xml:space="preserve"> квартал</w:t>
            </w:r>
          </w:p>
        </w:tc>
        <w:tc>
          <w:tcPr>
            <w:tcW w:w="2947" w:type="dxa"/>
          </w:tcPr>
          <w:p w:rsidR="00CF19DC" w:rsidRPr="00E50CBF" w:rsidRDefault="00CF19DC" w:rsidP="00CF19DC">
            <w:pPr>
              <w:jc w:val="center"/>
              <w:rPr>
                <w:sz w:val="24"/>
                <w:szCs w:val="24"/>
              </w:rPr>
            </w:pPr>
          </w:p>
          <w:p w:rsidR="00CF19DC" w:rsidRPr="00E50CBF" w:rsidRDefault="00CF19DC" w:rsidP="00CF19DC">
            <w:pPr>
              <w:jc w:val="center"/>
              <w:rPr>
                <w:sz w:val="24"/>
                <w:szCs w:val="24"/>
              </w:rPr>
            </w:pPr>
          </w:p>
          <w:p w:rsidR="00CF19DC" w:rsidRPr="00E50CBF" w:rsidRDefault="00CF19DC" w:rsidP="00CF19DC">
            <w:pPr>
              <w:jc w:val="center"/>
              <w:rPr>
                <w:sz w:val="24"/>
                <w:szCs w:val="24"/>
                <w:lang w:val="uk-UA"/>
              </w:rPr>
            </w:pPr>
            <w:r w:rsidRPr="00E50CBF">
              <w:rPr>
                <w:sz w:val="24"/>
                <w:szCs w:val="24"/>
                <w:lang w:val="uk-UA"/>
              </w:rPr>
              <w:t>Відділ по роботі з</w:t>
            </w:r>
          </w:p>
          <w:p w:rsidR="00CF19DC" w:rsidRPr="00E50CBF" w:rsidRDefault="00CF19DC" w:rsidP="00CF19DC">
            <w:pPr>
              <w:jc w:val="center"/>
              <w:rPr>
                <w:sz w:val="24"/>
                <w:szCs w:val="24"/>
                <w:lang w:val="uk-UA"/>
              </w:rPr>
            </w:pPr>
            <w:r w:rsidRPr="00E50CBF">
              <w:rPr>
                <w:sz w:val="24"/>
                <w:szCs w:val="24"/>
                <w:lang w:val="uk-UA"/>
              </w:rPr>
              <w:t>листами та зверненнями</w:t>
            </w:r>
          </w:p>
          <w:p w:rsidR="00CF19DC" w:rsidRPr="00E50CBF" w:rsidRDefault="00CF19DC" w:rsidP="00CF19DC">
            <w:pPr>
              <w:jc w:val="center"/>
              <w:rPr>
                <w:b/>
                <w:sz w:val="24"/>
                <w:szCs w:val="24"/>
                <w:lang w:val="uk-UA"/>
              </w:rPr>
            </w:pPr>
            <w:r w:rsidRPr="00E50CBF">
              <w:rPr>
                <w:sz w:val="24"/>
                <w:szCs w:val="24"/>
                <w:lang w:val="uk-UA"/>
              </w:rPr>
              <w:t>громадян</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3.</w:t>
            </w:r>
          </w:p>
        </w:tc>
        <w:tc>
          <w:tcPr>
            <w:tcW w:w="4243" w:type="dxa"/>
          </w:tcPr>
          <w:p w:rsidR="00CF19DC" w:rsidRPr="00E50CBF" w:rsidRDefault="00CF19DC" w:rsidP="00CF19DC">
            <w:pPr>
              <w:jc w:val="both"/>
              <w:rPr>
                <w:sz w:val="24"/>
                <w:szCs w:val="24"/>
                <w:lang w:val="uk-UA"/>
              </w:rPr>
            </w:pPr>
            <w:r w:rsidRPr="00E50CBF">
              <w:rPr>
                <w:sz w:val="24"/>
                <w:szCs w:val="24"/>
                <w:lang w:val="uk-UA"/>
              </w:rPr>
              <w:t>Проведення перевірки стану виховання та утримання дітей, які перебувають у складних життєвих обставинах та є вихованцями КЗ «Лисичанський центр соціально психологічної реабілітації дітей»</w:t>
            </w:r>
          </w:p>
        </w:tc>
        <w:tc>
          <w:tcPr>
            <w:tcW w:w="4332" w:type="dxa"/>
          </w:tcPr>
          <w:p w:rsidR="00CF19DC" w:rsidRPr="00E50CBF" w:rsidRDefault="00CF19DC" w:rsidP="00CF19DC">
            <w:pPr>
              <w:jc w:val="both"/>
              <w:rPr>
                <w:b/>
                <w:sz w:val="24"/>
                <w:szCs w:val="24"/>
                <w:lang w:val="uk-UA"/>
              </w:rPr>
            </w:pPr>
            <w:r w:rsidRPr="00E50CBF">
              <w:rPr>
                <w:sz w:val="24"/>
                <w:szCs w:val="24"/>
                <w:lang w:val="uk-UA" w:eastAsia="en-US"/>
              </w:rPr>
              <w:t>Керуючись Положенням про службу у справах дітей, затвердженим розпорядженням керівника військово-цивільної адміністрації міста Лисичанськ Луганської області від 11.09.2020 № 325</w:t>
            </w:r>
          </w:p>
        </w:tc>
        <w:tc>
          <w:tcPr>
            <w:tcW w:w="2701" w:type="dxa"/>
            <w:gridSpan w:val="2"/>
          </w:tcPr>
          <w:p w:rsidR="00CF19DC" w:rsidRPr="00E50CBF" w:rsidRDefault="00CF19DC" w:rsidP="00CF19DC">
            <w:pPr>
              <w:jc w:val="center"/>
              <w:rPr>
                <w:sz w:val="24"/>
                <w:szCs w:val="24"/>
              </w:rPr>
            </w:pPr>
            <w:r w:rsidRPr="00E50CBF">
              <w:rPr>
                <w:sz w:val="24"/>
                <w:szCs w:val="24"/>
                <w:lang w:val="uk-UA"/>
              </w:rPr>
              <w:t>Протягом</w:t>
            </w:r>
            <w:r w:rsidRPr="00E50CBF">
              <w:rPr>
                <w:sz w:val="24"/>
                <w:szCs w:val="24"/>
              </w:rPr>
              <w:t xml:space="preserve"> </w:t>
            </w:r>
            <w:r w:rsidRPr="00E50CBF">
              <w:rPr>
                <w:sz w:val="24"/>
                <w:szCs w:val="24"/>
                <w:lang w:val="en-US"/>
              </w:rPr>
              <w:t xml:space="preserve"> </w:t>
            </w:r>
            <w:r w:rsidRPr="00E50CBF">
              <w:rPr>
                <w:sz w:val="24"/>
                <w:szCs w:val="24"/>
              </w:rPr>
              <w:t>кварталу</w:t>
            </w:r>
          </w:p>
        </w:tc>
        <w:tc>
          <w:tcPr>
            <w:tcW w:w="2947" w:type="dxa"/>
          </w:tcPr>
          <w:p w:rsidR="00CF19DC" w:rsidRPr="00E50CBF" w:rsidRDefault="00CF19DC" w:rsidP="00CF19DC">
            <w:pPr>
              <w:jc w:val="center"/>
              <w:rPr>
                <w:sz w:val="24"/>
                <w:szCs w:val="24"/>
              </w:rPr>
            </w:pPr>
            <w:r w:rsidRPr="00E50CBF">
              <w:rPr>
                <w:sz w:val="24"/>
                <w:szCs w:val="24"/>
              </w:rPr>
              <w:t xml:space="preserve">Служба у справах </w:t>
            </w:r>
            <w:r w:rsidRPr="00E50CBF">
              <w:rPr>
                <w:sz w:val="24"/>
                <w:szCs w:val="24"/>
                <w:lang w:val="uk-UA"/>
              </w:rPr>
              <w:t>дітей</w:t>
            </w:r>
          </w:p>
        </w:tc>
      </w:tr>
      <w:tr w:rsidR="00CF19DC" w:rsidRPr="00E50CBF" w:rsidTr="00DE0496">
        <w:trPr>
          <w:trHeight w:val="336"/>
        </w:trPr>
        <w:tc>
          <w:tcPr>
            <w:tcW w:w="563" w:type="dxa"/>
          </w:tcPr>
          <w:p w:rsidR="00CF19DC" w:rsidRPr="00E50CBF" w:rsidRDefault="00CF19DC" w:rsidP="00CF19DC">
            <w:pPr>
              <w:rPr>
                <w:sz w:val="24"/>
                <w:szCs w:val="24"/>
                <w:lang w:val="uk-UA"/>
              </w:rPr>
            </w:pPr>
            <w:r w:rsidRPr="00E50CBF">
              <w:rPr>
                <w:sz w:val="24"/>
                <w:szCs w:val="24"/>
                <w:lang w:val="uk-UA"/>
              </w:rPr>
              <w:t>4.</w:t>
            </w:r>
          </w:p>
        </w:tc>
        <w:tc>
          <w:tcPr>
            <w:tcW w:w="4243" w:type="dxa"/>
          </w:tcPr>
          <w:p w:rsidR="00CF19DC" w:rsidRPr="00E50CBF" w:rsidRDefault="00CF19DC" w:rsidP="00CF19DC">
            <w:pPr>
              <w:jc w:val="both"/>
              <w:rPr>
                <w:sz w:val="24"/>
                <w:szCs w:val="24"/>
                <w:lang w:val="uk-UA"/>
              </w:rPr>
            </w:pPr>
            <w:r w:rsidRPr="00E50CBF">
              <w:rPr>
                <w:bCs/>
                <w:sz w:val="24"/>
                <w:szCs w:val="24"/>
                <w:lang w:val="uk-UA"/>
              </w:rPr>
              <w:t>Інвентаризація матеріальних цінностей, які знаходяться на балансі відділу культури та централізованої бухгалтерії відділу культури</w:t>
            </w:r>
          </w:p>
        </w:tc>
        <w:tc>
          <w:tcPr>
            <w:tcW w:w="4332" w:type="dxa"/>
          </w:tcPr>
          <w:p w:rsidR="00CF19DC" w:rsidRPr="00E50CBF" w:rsidRDefault="00CF19DC" w:rsidP="00CF19DC">
            <w:pPr>
              <w:jc w:val="both"/>
              <w:rPr>
                <w:sz w:val="24"/>
                <w:szCs w:val="24"/>
                <w:lang w:val="uk-UA"/>
              </w:rPr>
            </w:pPr>
            <w:r w:rsidRPr="00E50CBF">
              <w:rPr>
                <w:sz w:val="24"/>
                <w:szCs w:val="24"/>
                <w:lang w:val="uk-UA"/>
              </w:rPr>
              <w:t>На виконання Закону України «Про бухгалтерській облік та фінансову звітність в Україні» від 16.07.99 № 996-XIV</w:t>
            </w:r>
          </w:p>
        </w:tc>
        <w:tc>
          <w:tcPr>
            <w:tcW w:w="2701" w:type="dxa"/>
            <w:gridSpan w:val="2"/>
          </w:tcPr>
          <w:p w:rsidR="00CF19DC" w:rsidRPr="00E50CBF" w:rsidRDefault="00CF19DC" w:rsidP="00CF19DC">
            <w:pPr>
              <w:jc w:val="center"/>
              <w:rPr>
                <w:sz w:val="24"/>
                <w:szCs w:val="24"/>
              </w:rPr>
            </w:pPr>
            <w:r w:rsidRPr="00E50CBF">
              <w:rPr>
                <w:sz w:val="24"/>
                <w:szCs w:val="24"/>
                <w:lang w:val="uk-UA"/>
              </w:rPr>
              <w:t>Жовтень</w:t>
            </w:r>
            <w:r w:rsidRPr="00E50CBF">
              <w:rPr>
                <w:sz w:val="24"/>
                <w:szCs w:val="24"/>
              </w:rPr>
              <w:t>-листопад</w:t>
            </w:r>
          </w:p>
        </w:tc>
        <w:tc>
          <w:tcPr>
            <w:tcW w:w="2947" w:type="dxa"/>
          </w:tcPr>
          <w:p w:rsidR="00CF19DC" w:rsidRPr="00E50CBF" w:rsidRDefault="00CF19DC" w:rsidP="00CF19DC">
            <w:pPr>
              <w:jc w:val="center"/>
              <w:rPr>
                <w:sz w:val="24"/>
                <w:szCs w:val="24"/>
              </w:rPr>
            </w:pPr>
            <w:r w:rsidRPr="00E50CBF">
              <w:rPr>
                <w:bCs/>
                <w:sz w:val="24"/>
                <w:szCs w:val="24"/>
                <w:lang w:val="uk-UA"/>
              </w:rPr>
              <w:t>Відділ культури</w:t>
            </w:r>
          </w:p>
        </w:tc>
      </w:tr>
      <w:tr w:rsidR="00CF19DC" w:rsidRPr="00E50CBF" w:rsidTr="00DE0496">
        <w:trPr>
          <w:trHeight w:val="336"/>
        </w:trPr>
        <w:tc>
          <w:tcPr>
            <w:tcW w:w="14786" w:type="dxa"/>
            <w:gridSpan w:val="6"/>
          </w:tcPr>
          <w:p w:rsidR="00F439BD" w:rsidRDefault="00F439BD" w:rsidP="00CF19DC">
            <w:pPr>
              <w:jc w:val="center"/>
              <w:rPr>
                <w:b/>
                <w:sz w:val="24"/>
                <w:szCs w:val="24"/>
                <w:lang w:val="uk-UA"/>
              </w:rPr>
            </w:pPr>
          </w:p>
          <w:p w:rsidR="00CF19DC" w:rsidRPr="00E50CBF" w:rsidRDefault="00CF19DC" w:rsidP="00CF19DC">
            <w:pPr>
              <w:jc w:val="center"/>
              <w:rPr>
                <w:b/>
                <w:sz w:val="24"/>
                <w:szCs w:val="24"/>
                <w:lang w:val="uk-UA"/>
              </w:rPr>
            </w:pPr>
            <w:r w:rsidRPr="00E50CBF">
              <w:rPr>
                <w:b/>
                <w:sz w:val="24"/>
                <w:szCs w:val="24"/>
                <w:lang w:val="uk-UA"/>
              </w:rPr>
              <w:t>І</w:t>
            </w:r>
            <w:r w:rsidRPr="00E50CBF">
              <w:rPr>
                <w:b/>
                <w:sz w:val="24"/>
                <w:szCs w:val="24"/>
                <w:lang w:val="en-US"/>
              </w:rPr>
              <w:t>V</w:t>
            </w:r>
            <w:r w:rsidRPr="00E50CBF">
              <w:rPr>
                <w:b/>
                <w:sz w:val="24"/>
                <w:szCs w:val="24"/>
              </w:rPr>
              <w:t xml:space="preserve">. </w:t>
            </w:r>
            <w:r w:rsidRPr="00E50CBF">
              <w:rPr>
                <w:b/>
                <w:sz w:val="24"/>
                <w:szCs w:val="24"/>
                <w:lang w:val="uk-UA"/>
              </w:rPr>
              <w:t xml:space="preserve"> Основні організаційно-масові заходи, </w:t>
            </w:r>
          </w:p>
          <w:p w:rsidR="00CF19DC" w:rsidRPr="00E50CBF" w:rsidRDefault="00CF19DC" w:rsidP="00CF19DC">
            <w:pPr>
              <w:jc w:val="center"/>
              <w:rPr>
                <w:b/>
                <w:sz w:val="24"/>
                <w:szCs w:val="24"/>
              </w:rPr>
            </w:pPr>
            <w:r w:rsidRPr="00E50CBF">
              <w:rPr>
                <w:b/>
                <w:sz w:val="24"/>
                <w:szCs w:val="24"/>
                <w:lang w:val="uk-UA"/>
              </w:rPr>
              <w:t>проведення яких забезпечується Лисичанською міською ВЦА або за її участю</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1.</w:t>
            </w:r>
          </w:p>
        </w:tc>
        <w:tc>
          <w:tcPr>
            <w:tcW w:w="4243" w:type="dxa"/>
          </w:tcPr>
          <w:p w:rsidR="00CF19DC" w:rsidRPr="00E50CBF" w:rsidRDefault="00CF19DC" w:rsidP="00CF19DC">
            <w:pPr>
              <w:jc w:val="both"/>
              <w:rPr>
                <w:b/>
                <w:sz w:val="24"/>
                <w:szCs w:val="24"/>
                <w:lang w:val="uk-UA"/>
              </w:rPr>
            </w:pPr>
            <w:r w:rsidRPr="00E50CBF">
              <w:rPr>
                <w:sz w:val="24"/>
                <w:szCs w:val="24"/>
                <w:lang w:val="uk-UA"/>
              </w:rPr>
              <w:t xml:space="preserve">Проведення конкурсу та іспиту кандидатів на заміщення вакантних посад посадових осіб Лисичанської міської військово-цивільної адміністрації </w:t>
            </w:r>
            <w:proofErr w:type="spellStart"/>
            <w:r w:rsidRPr="00E50CBF">
              <w:rPr>
                <w:sz w:val="24"/>
                <w:szCs w:val="24"/>
                <w:lang w:val="uk-UA"/>
              </w:rPr>
              <w:t>Сєвєродонецького</w:t>
            </w:r>
            <w:proofErr w:type="spellEnd"/>
            <w:r w:rsidRPr="00E50CBF">
              <w:rPr>
                <w:sz w:val="24"/>
                <w:szCs w:val="24"/>
                <w:lang w:val="uk-UA"/>
              </w:rPr>
              <w:t xml:space="preserve"> району Луганської області та її структурних підрозділів, які є юридичними особами</w:t>
            </w:r>
          </w:p>
        </w:tc>
        <w:tc>
          <w:tcPr>
            <w:tcW w:w="4332" w:type="dxa"/>
          </w:tcPr>
          <w:p w:rsidR="00CF19DC" w:rsidRPr="00E50CBF" w:rsidRDefault="00CF19DC" w:rsidP="00CF19DC">
            <w:pPr>
              <w:jc w:val="both"/>
              <w:rPr>
                <w:sz w:val="24"/>
                <w:szCs w:val="24"/>
                <w:lang w:val="uk-UA"/>
              </w:rPr>
            </w:pPr>
            <w:r w:rsidRPr="00E50CBF">
              <w:rPr>
                <w:sz w:val="24"/>
                <w:szCs w:val="24"/>
                <w:lang w:val="uk-UA"/>
              </w:rPr>
              <w:t>Виконання розпорядження керівника</w:t>
            </w:r>
          </w:p>
          <w:p w:rsidR="00CF19DC" w:rsidRPr="00E50CBF" w:rsidRDefault="00CF19DC" w:rsidP="00CF19DC">
            <w:pPr>
              <w:rPr>
                <w:b/>
                <w:sz w:val="24"/>
                <w:szCs w:val="24"/>
                <w:lang w:val="uk-UA"/>
              </w:rPr>
            </w:pPr>
            <w:r w:rsidRPr="00E50CBF">
              <w:rPr>
                <w:sz w:val="24"/>
                <w:szCs w:val="24"/>
                <w:lang w:val="uk-UA"/>
              </w:rPr>
              <w:t>від 22.04.2021 №258</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t>Протягом кварталу</w:t>
            </w:r>
          </w:p>
        </w:tc>
        <w:tc>
          <w:tcPr>
            <w:tcW w:w="2947" w:type="dxa"/>
          </w:tcPr>
          <w:p w:rsidR="00CF19DC" w:rsidRPr="00E50CBF" w:rsidRDefault="00CF19DC" w:rsidP="00CF19DC">
            <w:pPr>
              <w:jc w:val="center"/>
              <w:rPr>
                <w:sz w:val="24"/>
                <w:szCs w:val="24"/>
                <w:lang w:val="uk-UA"/>
              </w:rPr>
            </w:pPr>
            <w:r w:rsidRPr="00E50CBF">
              <w:rPr>
                <w:sz w:val="24"/>
                <w:szCs w:val="24"/>
                <w:lang w:val="uk-UA"/>
              </w:rPr>
              <w:t>Управління юридичної та кадрової роботи</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lastRenderedPageBreak/>
              <w:t>2.</w:t>
            </w:r>
          </w:p>
        </w:tc>
        <w:tc>
          <w:tcPr>
            <w:tcW w:w="4243" w:type="dxa"/>
          </w:tcPr>
          <w:p w:rsidR="00CF19DC" w:rsidRPr="00E50CBF" w:rsidRDefault="00CF19DC" w:rsidP="00CF19DC">
            <w:pPr>
              <w:jc w:val="both"/>
              <w:rPr>
                <w:b/>
                <w:sz w:val="24"/>
                <w:szCs w:val="24"/>
                <w:lang w:val="uk-UA"/>
              </w:rPr>
            </w:pPr>
            <w:r w:rsidRPr="00E50CBF">
              <w:rPr>
                <w:sz w:val="24"/>
                <w:szCs w:val="24"/>
                <w:lang w:val="uk-UA"/>
              </w:rPr>
              <w:t xml:space="preserve">Проведення засідання адміністративної комісії при Лисичанській міській  військово-цивільній адміністрації </w:t>
            </w:r>
            <w:proofErr w:type="spellStart"/>
            <w:r w:rsidRPr="00E50CBF">
              <w:rPr>
                <w:sz w:val="24"/>
                <w:szCs w:val="24"/>
                <w:lang w:val="uk-UA"/>
              </w:rPr>
              <w:t>Сєвєродонецького</w:t>
            </w:r>
            <w:proofErr w:type="spellEnd"/>
            <w:r w:rsidRPr="00E50CBF">
              <w:rPr>
                <w:sz w:val="24"/>
                <w:szCs w:val="24"/>
                <w:lang w:val="uk-UA"/>
              </w:rPr>
              <w:t xml:space="preserve"> району Луганської області</w:t>
            </w:r>
          </w:p>
        </w:tc>
        <w:tc>
          <w:tcPr>
            <w:tcW w:w="4332" w:type="dxa"/>
          </w:tcPr>
          <w:p w:rsidR="00CF19DC" w:rsidRPr="00E50CBF" w:rsidRDefault="00CF19DC" w:rsidP="00CF19DC">
            <w:pPr>
              <w:jc w:val="both"/>
              <w:rPr>
                <w:sz w:val="24"/>
                <w:szCs w:val="24"/>
                <w:lang w:val="uk-UA"/>
              </w:rPr>
            </w:pPr>
            <w:r w:rsidRPr="00E50CBF">
              <w:rPr>
                <w:sz w:val="24"/>
                <w:szCs w:val="24"/>
                <w:lang w:val="uk-UA"/>
              </w:rPr>
              <w:t>Виконання розпорядження керівника</w:t>
            </w:r>
          </w:p>
          <w:p w:rsidR="00CF19DC" w:rsidRPr="00E50CBF" w:rsidRDefault="00CF19DC" w:rsidP="00CF19DC">
            <w:pPr>
              <w:jc w:val="both"/>
              <w:rPr>
                <w:b/>
                <w:sz w:val="24"/>
                <w:szCs w:val="24"/>
                <w:lang w:val="uk-UA"/>
              </w:rPr>
            </w:pPr>
            <w:r w:rsidRPr="00E50CBF">
              <w:rPr>
                <w:sz w:val="24"/>
                <w:szCs w:val="24"/>
                <w:lang w:val="uk-UA"/>
              </w:rPr>
              <w:t>від 25.05.2021 №424</w:t>
            </w:r>
          </w:p>
        </w:tc>
        <w:tc>
          <w:tcPr>
            <w:tcW w:w="2701" w:type="dxa"/>
            <w:gridSpan w:val="2"/>
          </w:tcPr>
          <w:p w:rsidR="00CF19DC" w:rsidRPr="00E50CBF" w:rsidRDefault="00CF19DC" w:rsidP="00CF19DC">
            <w:pPr>
              <w:jc w:val="center"/>
              <w:rPr>
                <w:sz w:val="24"/>
                <w:szCs w:val="24"/>
              </w:rPr>
            </w:pPr>
            <w:r w:rsidRPr="00E50CBF">
              <w:rPr>
                <w:sz w:val="24"/>
                <w:szCs w:val="24"/>
                <w:lang w:val="uk-UA"/>
              </w:rPr>
              <w:t>Протягом кварталу</w:t>
            </w:r>
          </w:p>
        </w:tc>
        <w:tc>
          <w:tcPr>
            <w:tcW w:w="2947" w:type="dxa"/>
          </w:tcPr>
          <w:p w:rsidR="00CF19DC" w:rsidRPr="00E50CBF" w:rsidRDefault="00CF19DC" w:rsidP="00CF19DC">
            <w:pPr>
              <w:jc w:val="center"/>
              <w:rPr>
                <w:b/>
                <w:sz w:val="24"/>
                <w:szCs w:val="24"/>
                <w:lang w:val="uk-UA"/>
              </w:rPr>
            </w:pPr>
            <w:r w:rsidRPr="00E50CBF">
              <w:rPr>
                <w:sz w:val="24"/>
                <w:szCs w:val="24"/>
                <w:lang w:val="uk-UA"/>
              </w:rPr>
              <w:t>Управління юридичної та кадрової роботи</w:t>
            </w:r>
          </w:p>
        </w:tc>
      </w:tr>
      <w:tr w:rsidR="00CF19DC" w:rsidRPr="00E50CBF" w:rsidTr="00A3468A">
        <w:trPr>
          <w:trHeight w:val="336"/>
        </w:trPr>
        <w:tc>
          <w:tcPr>
            <w:tcW w:w="563" w:type="dxa"/>
          </w:tcPr>
          <w:p w:rsidR="00CF19DC" w:rsidRPr="00E50CBF" w:rsidRDefault="00CF19DC" w:rsidP="00CF19DC">
            <w:pPr>
              <w:rPr>
                <w:sz w:val="24"/>
                <w:szCs w:val="24"/>
                <w:lang w:val="uk-UA"/>
              </w:rPr>
            </w:pPr>
            <w:r w:rsidRPr="00E50CBF">
              <w:rPr>
                <w:sz w:val="24"/>
                <w:szCs w:val="24"/>
                <w:lang w:val="uk-UA"/>
              </w:rPr>
              <w:t>3.</w:t>
            </w:r>
          </w:p>
        </w:tc>
        <w:tc>
          <w:tcPr>
            <w:tcW w:w="4243" w:type="dxa"/>
            <w:shd w:val="clear" w:color="auto" w:fill="auto"/>
          </w:tcPr>
          <w:p w:rsidR="00CF19DC" w:rsidRPr="00E50CBF" w:rsidRDefault="00CF19DC" w:rsidP="00CF19DC">
            <w:pPr>
              <w:rPr>
                <w:sz w:val="24"/>
                <w:szCs w:val="24"/>
                <w:lang w:val="uk-UA"/>
              </w:rPr>
            </w:pPr>
            <w:r w:rsidRPr="00E50CBF">
              <w:rPr>
                <w:sz w:val="24"/>
                <w:szCs w:val="24"/>
                <w:lang w:val="uk-UA"/>
              </w:rPr>
              <w:t>Засідання експертної комісії архівного відділу</w:t>
            </w:r>
          </w:p>
        </w:tc>
        <w:tc>
          <w:tcPr>
            <w:tcW w:w="4332" w:type="dxa"/>
            <w:shd w:val="clear" w:color="auto" w:fill="auto"/>
          </w:tcPr>
          <w:p w:rsidR="00CF19DC" w:rsidRPr="00E50CBF" w:rsidRDefault="00CF19DC" w:rsidP="00CF19DC">
            <w:pPr>
              <w:jc w:val="both"/>
              <w:rPr>
                <w:sz w:val="24"/>
                <w:szCs w:val="24"/>
                <w:lang w:val="uk-UA"/>
              </w:rPr>
            </w:pPr>
            <w:r w:rsidRPr="00E50CBF">
              <w:rPr>
                <w:sz w:val="24"/>
                <w:szCs w:val="24"/>
                <w:lang w:val="uk-UA"/>
              </w:rPr>
              <w:t xml:space="preserve">На виконання Правил роботи архівних установ України, затверджених </w:t>
            </w:r>
            <w:proofErr w:type="spellStart"/>
            <w:r w:rsidRPr="00E50CBF">
              <w:rPr>
                <w:sz w:val="24"/>
                <w:szCs w:val="24"/>
                <w:lang w:val="uk-UA"/>
              </w:rPr>
              <w:t>нака-зом</w:t>
            </w:r>
            <w:proofErr w:type="spellEnd"/>
            <w:r w:rsidRPr="00E50CBF">
              <w:rPr>
                <w:sz w:val="24"/>
                <w:szCs w:val="24"/>
                <w:lang w:val="uk-UA"/>
              </w:rPr>
              <w:t xml:space="preserve"> Міністерства юстиції України від 08.04.2013 № 656/5</w:t>
            </w:r>
          </w:p>
        </w:tc>
        <w:tc>
          <w:tcPr>
            <w:tcW w:w="2701" w:type="dxa"/>
            <w:gridSpan w:val="2"/>
            <w:shd w:val="clear" w:color="auto" w:fill="auto"/>
          </w:tcPr>
          <w:p w:rsidR="00CF19DC" w:rsidRPr="00E50CBF" w:rsidRDefault="00CF19DC" w:rsidP="00CF19DC">
            <w:pPr>
              <w:jc w:val="center"/>
              <w:rPr>
                <w:sz w:val="24"/>
                <w:szCs w:val="24"/>
                <w:lang w:val="uk-UA"/>
              </w:rPr>
            </w:pPr>
            <w:r w:rsidRPr="00E50CBF">
              <w:rPr>
                <w:sz w:val="24"/>
                <w:szCs w:val="24"/>
                <w:lang w:val="uk-UA"/>
              </w:rPr>
              <w:t>Протягом кварталу</w:t>
            </w:r>
          </w:p>
        </w:tc>
        <w:tc>
          <w:tcPr>
            <w:tcW w:w="2947" w:type="dxa"/>
            <w:shd w:val="clear" w:color="auto" w:fill="auto"/>
          </w:tcPr>
          <w:p w:rsidR="00CF19DC" w:rsidRPr="00E50CBF" w:rsidRDefault="00CF19DC" w:rsidP="00CF19DC">
            <w:pPr>
              <w:jc w:val="center"/>
              <w:rPr>
                <w:sz w:val="24"/>
                <w:szCs w:val="24"/>
                <w:lang w:val="uk-UA"/>
              </w:rPr>
            </w:pPr>
            <w:r w:rsidRPr="00E50CBF">
              <w:rPr>
                <w:sz w:val="24"/>
                <w:szCs w:val="24"/>
                <w:lang w:val="uk-UA"/>
              </w:rPr>
              <w:t>Архівний відділ</w:t>
            </w:r>
          </w:p>
        </w:tc>
      </w:tr>
      <w:tr w:rsidR="00CF19DC" w:rsidRPr="00E50CBF" w:rsidTr="00A3468A">
        <w:trPr>
          <w:trHeight w:val="336"/>
        </w:trPr>
        <w:tc>
          <w:tcPr>
            <w:tcW w:w="563" w:type="dxa"/>
          </w:tcPr>
          <w:p w:rsidR="00CF19DC" w:rsidRPr="00E50CBF" w:rsidRDefault="00CF19DC" w:rsidP="00CF19DC">
            <w:pPr>
              <w:rPr>
                <w:sz w:val="24"/>
                <w:szCs w:val="24"/>
                <w:lang w:val="uk-UA"/>
              </w:rPr>
            </w:pPr>
            <w:r w:rsidRPr="00E50CBF">
              <w:rPr>
                <w:sz w:val="24"/>
                <w:szCs w:val="24"/>
                <w:lang w:val="uk-UA"/>
              </w:rPr>
              <w:t>4.</w:t>
            </w:r>
          </w:p>
        </w:tc>
        <w:tc>
          <w:tcPr>
            <w:tcW w:w="4243" w:type="dxa"/>
            <w:shd w:val="clear" w:color="auto" w:fill="auto"/>
          </w:tcPr>
          <w:p w:rsidR="00CF19DC" w:rsidRPr="00E50CBF" w:rsidRDefault="00CF19DC" w:rsidP="00CF19DC">
            <w:pPr>
              <w:rPr>
                <w:sz w:val="24"/>
                <w:szCs w:val="24"/>
                <w:lang w:val="uk-UA"/>
              </w:rPr>
            </w:pPr>
            <w:r w:rsidRPr="00E50CBF">
              <w:rPr>
                <w:sz w:val="24"/>
                <w:szCs w:val="24"/>
                <w:lang w:val="uk-UA"/>
              </w:rPr>
              <w:t>Семінар «Планування роботи експертних комісій на наступний рік»</w:t>
            </w:r>
          </w:p>
        </w:tc>
        <w:tc>
          <w:tcPr>
            <w:tcW w:w="4332" w:type="dxa"/>
            <w:shd w:val="clear" w:color="auto" w:fill="auto"/>
          </w:tcPr>
          <w:p w:rsidR="00CF19DC" w:rsidRPr="00E50CBF" w:rsidRDefault="00CF19DC" w:rsidP="00CF19DC">
            <w:pPr>
              <w:jc w:val="both"/>
              <w:rPr>
                <w:sz w:val="24"/>
                <w:szCs w:val="24"/>
                <w:lang w:val="uk-UA"/>
              </w:rPr>
            </w:pPr>
            <w:r w:rsidRPr="00E50CBF">
              <w:rPr>
                <w:sz w:val="24"/>
                <w:szCs w:val="24"/>
                <w:lang w:val="uk-UA"/>
              </w:rPr>
              <w:t>На виконання наказу Міністерства юстиції України від 27.05.2015 № 797/5 «про затвердження Положення про організацію роботи архівів»</w:t>
            </w:r>
          </w:p>
        </w:tc>
        <w:tc>
          <w:tcPr>
            <w:tcW w:w="2701" w:type="dxa"/>
            <w:gridSpan w:val="2"/>
            <w:shd w:val="clear" w:color="auto" w:fill="auto"/>
          </w:tcPr>
          <w:p w:rsidR="00CF19DC" w:rsidRPr="00E50CBF" w:rsidRDefault="00CF19DC" w:rsidP="00CF19DC">
            <w:pPr>
              <w:jc w:val="center"/>
              <w:rPr>
                <w:sz w:val="24"/>
                <w:szCs w:val="24"/>
                <w:lang w:val="uk-UA"/>
              </w:rPr>
            </w:pPr>
            <w:r w:rsidRPr="00E50CBF">
              <w:rPr>
                <w:sz w:val="24"/>
                <w:szCs w:val="24"/>
                <w:lang w:val="uk-UA"/>
              </w:rPr>
              <w:t>Жовтень</w:t>
            </w:r>
          </w:p>
        </w:tc>
        <w:tc>
          <w:tcPr>
            <w:tcW w:w="2947" w:type="dxa"/>
            <w:shd w:val="clear" w:color="auto" w:fill="auto"/>
          </w:tcPr>
          <w:p w:rsidR="00CF19DC" w:rsidRPr="00E50CBF" w:rsidRDefault="00CF19DC" w:rsidP="00CF19DC">
            <w:pPr>
              <w:jc w:val="center"/>
              <w:rPr>
                <w:sz w:val="24"/>
                <w:szCs w:val="24"/>
              </w:rPr>
            </w:pPr>
            <w:r w:rsidRPr="00E50CBF">
              <w:rPr>
                <w:sz w:val="24"/>
                <w:szCs w:val="24"/>
                <w:lang w:val="uk-UA"/>
              </w:rPr>
              <w:t>Архівний відділ</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5.</w:t>
            </w:r>
          </w:p>
        </w:tc>
        <w:tc>
          <w:tcPr>
            <w:tcW w:w="4243" w:type="dxa"/>
          </w:tcPr>
          <w:p w:rsidR="00CF19DC" w:rsidRPr="00E50CBF" w:rsidRDefault="00CF19DC" w:rsidP="00CF19DC">
            <w:pPr>
              <w:pStyle w:val="21"/>
              <w:shd w:val="clear" w:color="auto" w:fill="auto"/>
              <w:spacing w:before="0" w:after="0" w:line="274" w:lineRule="exact"/>
              <w:rPr>
                <w:rFonts w:ascii="Times New Roman" w:hAnsi="Times New Roman" w:cs="Times New Roman"/>
                <w:sz w:val="24"/>
                <w:szCs w:val="24"/>
              </w:rPr>
            </w:pPr>
            <w:r w:rsidRPr="00E50CBF">
              <w:rPr>
                <w:rStyle w:val="2115pt"/>
                <w:rFonts w:ascii="Times New Roman" w:hAnsi="Times New Roman" w:cs="Times New Roman"/>
                <w:sz w:val="24"/>
                <w:szCs w:val="24"/>
              </w:rPr>
              <w:t>Засідання місцевої  комісії з питань техногенно-екологічної безпеки і надзвичайних  ситуацій</w:t>
            </w:r>
          </w:p>
        </w:tc>
        <w:tc>
          <w:tcPr>
            <w:tcW w:w="4332" w:type="dxa"/>
          </w:tcPr>
          <w:p w:rsidR="00CF19DC" w:rsidRPr="00E50CBF" w:rsidRDefault="00CF19DC" w:rsidP="00CF19DC">
            <w:pPr>
              <w:pStyle w:val="21"/>
              <w:shd w:val="clear" w:color="auto" w:fill="auto"/>
              <w:spacing w:before="0" w:after="0" w:line="274" w:lineRule="exact"/>
              <w:rPr>
                <w:rFonts w:ascii="Times New Roman" w:hAnsi="Times New Roman" w:cs="Times New Roman"/>
                <w:sz w:val="24"/>
                <w:szCs w:val="24"/>
              </w:rPr>
            </w:pPr>
            <w:r w:rsidRPr="00E50CBF">
              <w:rPr>
                <w:rStyle w:val="2115pt"/>
                <w:rFonts w:ascii="Times New Roman" w:hAnsi="Times New Roman" w:cs="Times New Roman"/>
                <w:sz w:val="24"/>
                <w:szCs w:val="24"/>
              </w:rPr>
              <w:t xml:space="preserve">На виконання розпорядження керівника Лисичанської міської військово-цивільної адміністрації  від 27.04.2021 №275  «Про затвердження посадового складу  місцевої комісії з питань техногенно-екологічної безпеки та надзвичайних ситуацій» </w:t>
            </w:r>
          </w:p>
        </w:tc>
        <w:tc>
          <w:tcPr>
            <w:tcW w:w="2701" w:type="dxa"/>
            <w:gridSpan w:val="2"/>
          </w:tcPr>
          <w:p w:rsidR="00CF19DC" w:rsidRPr="00E50CBF" w:rsidRDefault="00CF19DC" w:rsidP="00CF19DC">
            <w:pPr>
              <w:jc w:val="center"/>
              <w:rPr>
                <w:sz w:val="24"/>
                <w:szCs w:val="24"/>
              </w:rPr>
            </w:pPr>
            <w:r w:rsidRPr="00E50CBF">
              <w:rPr>
                <w:sz w:val="24"/>
                <w:szCs w:val="24"/>
                <w:lang w:val="uk-UA"/>
              </w:rPr>
              <w:t>Протягом кварталу</w:t>
            </w:r>
          </w:p>
        </w:tc>
        <w:tc>
          <w:tcPr>
            <w:tcW w:w="2947" w:type="dxa"/>
          </w:tcPr>
          <w:p w:rsidR="00CF19DC" w:rsidRPr="00E50CBF" w:rsidRDefault="00CF19DC" w:rsidP="00CF19DC">
            <w:pPr>
              <w:pStyle w:val="21"/>
              <w:shd w:val="clear" w:color="auto" w:fill="auto"/>
              <w:spacing w:before="0" w:after="0" w:line="274" w:lineRule="exact"/>
              <w:jc w:val="center"/>
              <w:rPr>
                <w:rStyle w:val="2115pt"/>
                <w:rFonts w:ascii="Times New Roman" w:hAnsi="Times New Roman" w:cs="Times New Roman"/>
                <w:sz w:val="24"/>
                <w:szCs w:val="24"/>
              </w:rPr>
            </w:pPr>
            <w:r w:rsidRPr="00E50CBF">
              <w:rPr>
                <w:rStyle w:val="2115pt"/>
                <w:rFonts w:ascii="Times New Roman" w:hAnsi="Times New Roman" w:cs="Times New Roman"/>
                <w:sz w:val="24"/>
                <w:szCs w:val="24"/>
              </w:rPr>
              <w:t>Відділ  взаємодії з правоохоронними органами, мобілізаційної роботи та цивільного захисту</w:t>
            </w:r>
          </w:p>
          <w:p w:rsidR="00CF19DC" w:rsidRPr="00E50CBF" w:rsidRDefault="00CF19DC" w:rsidP="00CF19DC">
            <w:pPr>
              <w:pStyle w:val="21"/>
              <w:shd w:val="clear" w:color="auto" w:fill="auto"/>
              <w:spacing w:before="0" w:after="0" w:line="274" w:lineRule="exact"/>
              <w:jc w:val="center"/>
              <w:rPr>
                <w:rFonts w:ascii="Times New Roman" w:hAnsi="Times New Roman" w:cs="Times New Roman"/>
                <w:sz w:val="24"/>
                <w:szCs w:val="24"/>
              </w:rPr>
            </w:pP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6.</w:t>
            </w:r>
          </w:p>
        </w:tc>
        <w:tc>
          <w:tcPr>
            <w:tcW w:w="4243" w:type="dxa"/>
          </w:tcPr>
          <w:p w:rsidR="00CF19DC" w:rsidRPr="00E50CBF" w:rsidRDefault="00CF19DC" w:rsidP="00CF19DC">
            <w:pPr>
              <w:spacing w:line="274" w:lineRule="exact"/>
              <w:jc w:val="both"/>
              <w:rPr>
                <w:rStyle w:val="2115pt"/>
                <w:rFonts w:ascii="Times New Roman" w:hAnsi="Times New Roman" w:cs="Times New Roman"/>
                <w:sz w:val="24"/>
                <w:szCs w:val="24"/>
              </w:rPr>
            </w:pPr>
            <w:r w:rsidRPr="00E50CBF">
              <w:rPr>
                <w:rStyle w:val="2115pt"/>
                <w:rFonts w:ascii="Times New Roman" w:hAnsi="Times New Roman" w:cs="Times New Roman"/>
                <w:sz w:val="24"/>
                <w:szCs w:val="24"/>
              </w:rPr>
              <w:t>Проведення навчальних семінарів з питань запобігання корупції (за умови можливості в розрізі карантинних обмежень)</w:t>
            </w:r>
          </w:p>
        </w:tc>
        <w:tc>
          <w:tcPr>
            <w:tcW w:w="4332" w:type="dxa"/>
          </w:tcPr>
          <w:p w:rsidR="00CF19DC" w:rsidRPr="00E50CBF" w:rsidRDefault="00CF19DC" w:rsidP="00CF19DC">
            <w:pPr>
              <w:spacing w:line="274" w:lineRule="exact"/>
              <w:jc w:val="both"/>
              <w:rPr>
                <w:rStyle w:val="2115pt"/>
                <w:rFonts w:ascii="Times New Roman" w:hAnsi="Times New Roman" w:cs="Times New Roman"/>
                <w:sz w:val="24"/>
                <w:szCs w:val="24"/>
              </w:rPr>
            </w:pPr>
            <w:r w:rsidRPr="00E50CBF">
              <w:rPr>
                <w:rStyle w:val="2115pt"/>
                <w:rFonts w:ascii="Times New Roman" w:hAnsi="Times New Roman" w:cs="Times New Roman"/>
                <w:sz w:val="24"/>
                <w:szCs w:val="24"/>
              </w:rPr>
              <w:t>Розпорядження керівника Лисичанської міської ВЦА від 09.04.2021 № 176</w:t>
            </w:r>
          </w:p>
        </w:tc>
        <w:tc>
          <w:tcPr>
            <w:tcW w:w="2701" w:type="dxa"/>
            <w:gridSpan w:val="2"/>
          </w:tcPr>
          <w:p w:rsidR="00CF19DC" w:rsidRPr="00E50CBF" w:rsidRDefault="00CF19DC" w:rsidP="00CF19DC">
            <w:pPr>
              <w:jc w:val="center"/>
              <w:rPr>
                <w:sz w:val="24"/>
                <w:szCs w:val="24"/>
              </w:rPr>
            </w:pPr>
            <w:r w:rsidRPr="00E50CBF">
              <w:rPr>
                <w:sz w:val="24"/>
                <w:szCs w:val="24"/>
                <w:lang w:val="uk-UA"/>
              </w:rPr>
              <w:t>Протягом кварталу</w:t>
            </w:r>
          </w:p>
        </w:tc>
        <w:tc>
          <w:tcPr>
            <w:tcW w:w="2947" w:type="dxa"/>
          </w:tcPr>
          <w:p w:rsidR="00CF19DC" w:rsidRPr="00E50CBF" w:rsidRDefault="00CF19DC" w:rsidP="00CF19DC">
            <w:pPr>
              <w:spacing w:line="274" w:lineRule="exact"/>
              <w:jc w:val="center"/>
              <w:rPr>
                <w:rStyle w:val="2115pt"/>
                <w:rFonts w:ascii="Times New Roman" w:hAnsi="Times New Roman" w:cs="Times New Roman"/>
                <w:sz w:val="24"/>
                <w:szCs w:val="24"/>
              </w:rPr>
            </w:pPr>
            <w:r w:rsidRPr="00E50CBF">
              <w:rPr>
                <w:rStyle w:val="2115pt"/>
                <w:rFonts w:ascii="Times New Roman" w:hAnsi="Times New Roman" w:cs="Times New Roman"/>
                <w:sz w:val="24"/>
                <w:szCs w:val="24"/>
              </w:rPr>
              <w:t>Відділ  взаємодії з правоохоронними органами, мобілізаційної роботи та цивільного захисту</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7.</w:t>
            </w:r>
          </w:p>
        </w:tc>
        <w:tc>
          <w:tcPr>
            <w:tcW w:w="4243" w:type="dxa"/>
          </w:tcPr>
          <w:p w:rsidR="00CF19DC" w:rsidRDefault="00CF19DC" w:rsidP="00CF19DC">
            <w:pPr>
              <w:spacing w:line="274" w:lineRule="exact"/>
              <w:jc w:val="both"/>
              <w:rPr>
                <w:rStyle w:val="2115pt"/>
                <w:rFonts w:ascii="Times New Roman" w:hAnsi="Times New Roman" w:cs="Times New Roman"/>
                <w:sz w:val="24"/>
                <w:szCs w:val="24"/>
              </w:rPr>
            </w:pPr>
            <w:r w:rsidRPr="00E50CBF">
              <w:rPr>
                <w:rStyle w:val="2115pt"/>
                <w:rFonts w:ascii="Times New Roman" w:hAnsi="Times New Roman" w:cs="Times New Roman"/>
                <w:sz w:val="24"/>
                <w:szCs w:val="24"/>
              </w:rPr>
              <w:t>Проведення засідань комісії по контролю за реалізацією Програми профілактики правопорушень на території Лисичанської міської територіальної громади на 2021-2023 роки (за умови можливості в розрізі карантинних обмежень)</w:t>
            </w:r>
          </w:p>
          <w:p w:rsidR="00F439BD" w:rsidRPr="00E50CBF" w:rsidRDefault="00F439BD" w:rsidP="00CF19DC">
            <w:pPr>
              <w:spacing w:line="274" w:lineRule="exact"/>
              <w:jc w:val="both"/>
              <w:rPr>
                <w:rStyle w:val="2115pt"/>
                <w:rFonts w:ascii="Times New Roman" w:hAnsi="Times New Roman" w:cs="Times New Roman"/>
                <w:sz w:val="24"/>
                <w:szCs w:val="24"/>
              </w:rPr>
            </w:pPr>
          </w:p>
        </w:tc>
        <w:tc>
          <w:tcPr>
            <w:tcW w:w="4332" w:type="dxa"/>
          </w:tcPr>
          <w:p w:rsidR="00CF19DC" w:rsidRPr="00E50CBF" w:rsidRDefault="00CF19DC" w:rsidP="00CF19DC">
            <w:pPr>
              <w:spacing w:line="274" w:lineRule="exact"/>
              <w:jc w:val="both"/>
              <w:rPr>
                <w:rStyle w:val="2115pt"/>
                <w:rFonts w:ascii="Times New Roman" w:hAnsi="Times New Roman" w:cs="Times New Roman"/>
                <w:sz w:val="24"/>
                <w:szCs w:val="24"/>
              </w:rPr>
            </w:pPr>
            <w:r w:rsidRPr="00E50CBF">
              <w:rPr>
                <w:rStyle w:val="2115pt"/>
                <w:rFonts w:ascii="Times New Roman" w:hAnsi="Times New Roman" w:cs="Times New Roman"/>
                <w:sz w:val="24"/>
                <w:szCs w:val="24"/>
              </w:rPr>
              <w:t>Розпорядження керівника Лисичанської міської ВЦА від 21.04.2021  № 251</w:t>
            </w:r>
          </w:p>
        </w:tc>
        <w:tc>
          <w:tcPr>
            <w:tcW w:w="2701" w:type="dxa"/>
            <w:gridSpan w:val="2"/>
          </w:tcPr>
          <w:p w:rsidR="00CF19DC" w:rsidRPr="00E50CBF" w:rsidRDefault="00CF19DC" w:rsidP="00CF19DC">
            <w:pPr>
              <w:jc w:val="center"/>
              <w:rPr>
                <w:sz w:val="24"/>
                <w:szCs w:val="24"/>
              </w:rPr>
            </w:pPr>
            <w:r w:rsidRPr="00E50CBF">
              <w:rPr>
                <w:sz w:val="24"/>
                <w:szCs w:val="24"/>
                <w:lang w:val="uk-UA"/>
              </w:rPr>
              <w:t>Протягом кварталу</w:t>
            </w:r>
          </w:p>
        </w:tc>
        <w:tc>
          <w:tcPr>
            <w:tcW w:w="2947" w:type="dxa"/>
          </w:tcPr>
          <w:p w:rsidR="00CF19DC" w:rsidRPr="00E50CBF" w:rsidRDefault="00CF19DC" w:rsidP="00CF19DC">
            <w:pPr>
              <w:spacing w:line="274" w:lineRule="exact"/>
              <w:jc w:val="center"/>
              <w:rPr>
                <w:rStyle w:val="2115pt"/>
                <w:rFonts w:ascii="Times New Roman" w:hAnsi="Times New Roman" w:cs="Times New Roman"/>
                <w:sz w:val="24"/>
                <w:szCs w:val="24"/>
              </w:rPr>
            </w:pPr>
            <w:r w:rsidRPr="00E50CBF">
              <w:rPr>
                <w:rStyle w:val="2115pt"/>
                <w:rFonts w:ascii="Times New Roman" w:hAnsi="Times New Roman" w:cs="Times New Roman"/>
                <w:sz w:val="24"/>
                <w:szCs w:val="24"/>
              </w:rPr>
              <w:t>Відділ  взаємодії з правоохоронними органами, мобілізаційної роботи та цивільного захисту</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lastRenderedPageBreak/>
              <w:t>8.</w:t>
            </w:r>
          </w:p>
        </w:tc>
        <w:tc>
          <w:tcPr>
            <w:tcW w:w="4243" w:type="dxa"/>
          </w:tcPr>
          <w:p w:rsidR="00CF19DC" w:rsidRPr="00E50CBF" w:rsidRDefault="00CF19DC" w:rsidP="00CF19DC">
            <w:pPr>
              <w:spacing w:line="274" w:lineRule="exact"/>
              <w:jc w:val="both"/>
              <w:rPr>
                <w:rStyle w:val="2115pt"/>
                <w:rFonts w:ascii="Times New Roman" w:hAnsi="Times New Roman" w:cs="Times New Roman"/>
                <w:sz w:val="24"/>
                <w:szCs w:val="24"/>
              </w:rPr>
            </w:pPr>
            <w:r w:rsidRPr="00E50CBF">
              <w:rPr>
                <w:rStyle w:val="2115pt"/>
                <w:rFonts w:ascii="Times New Roman" w:hAnsi="Times New Roman" w:cs="Times New Roman"/>
                <w:sz w:val="24"/>
                <w:szCs w:val="24"/>
              </w:rPr>
              <w:t>Проведення засідань спостережної комісії при Лисичанській міській ВЦА (за умови можливості в розрізі карантинних обмежень)</w:t>
            </w:r>
          </w:p>
        </w:tc>
        <w:tc>
          <w:tcPr>
            <w:tcW w:w="4332" w:type="dxa"/>
          </w:tcPr>
          <w:p w:rsidR="00CF19DC" w:rsidRPr="00E50CBF" w:rsidRDefault="00CF19DC" w:rsidP="00CF19DC">
            <w:pPr>
              <w:spacing w:line="274" w:lineRule="exact"/>
              <w:jc w:val="both"/>
              <w:rPr>
                <w:rStyle w:val="2115pt"/>
                <w:rFonts w:ascii="Times New Roman" w:hAnsi="Times New Roman" w:cs="Times New Roman"/>
                <w:sz w:val="24"/>
                <w:szCs w:val="24"/>
              </w:rPr>
            </w:pPr>
            <w:r w:rsidRPr="00E50CBF">
              <w:rPr>
                <w:rStyle w:val="2115pt"/>
                <w:rFonts w:ascii="Times New Roman" w:hAnsi="Times New Roman" w:cs="Times New Roman"/>
                <w:sz w:val="24"/>
                <w:szCs w:val="24"/>
              </w:rPr>
              <w:t>Розпорядження керівника Лисичанської міської ВЦА від 21.04.2021  № 252</w:t>
            </w:r>
          </w:p>
        </w:tc>
        <w:tc>
          <w:tcPr>
            <w:tcW w:w="2701" w:type="dxa"/>
            <w:gridSpan w:val="2"/>
          </w:tcPr>
          <w:p w:rsidR="00CF19DC" w:rsidRPr="00E50CBF" w:rsidRDefault="00CF19DC" w:rsidP="00CF19DC">
            <w:pPr>
              <w:jc w:val="center"/>
              <w:rPr>
                <w:sz w:val="24"/>
                <w:szCs w:val="24"/>
              </w:rPr>
            </w:pPr>
            <w:r w:rsidRPr="00E50CBF">
              <w:rPr>
                <w:sz w:val="24"/>
                <w:szCs w:val="24"/>
                <w:lang w:val="uk-UA"/>
              </w:rPr>
              <w:t>Протягом кварталу</w:t>
            </w:r>
          </w:p>
        </w:tc>
        <w:tc>
          <w:tcPr>
            <w:tcW w:w="2947" w:type="dxa"/>
          </w:tcPr>
          <w:p w:rsidR="00CF19DC" w:rsidRPr="00E50CBF" w:rsidRDefault="00CF19DC" w:rsidP="00CF19DC">
            <w:pPr>
              <w:spacing w:line="274" w:lineRule="exact"/>
              <w:jc w:val="center"/>
              <w:rPr>
                <w:rStyle w:val="2115pt"/>
                <w:rFonts w:ascii="Times New Roman" w:hAnsi="Times New Roman" w:cs="Times New Roman"/>
                <w:sz w:val="24"/>
                <w:szCs w:val="24"/>
              </w:rPr>
            </w:pPr>
            <w:r w:rsidRPr="00E50CBF">
              <w:rPr>
                <w:rStyle w:val="2115pt"/>
                <w:rFonts w:ascii="Times New Roman" w:hAnsi="Times New Roman" w:cs="Times New Roman"/>
                <w:sz w:val="24"/>
                <w:szCs w:val="24"/>
              </w:rPr>
              <w:t>Відділ  взаємодії з правоохоронними органами, мобілізаційної роботи та цивільного захисту</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9.</w:t>
            </w:r>
          </w:p>
        </w:tc>
        <w:tc>
          <w:tcPr>
            <w:tcW w:w="4243" w:type="dxa"/>
          </w:tcPr>
          <w:p w:rsidR="00CF19DC" w:rsidRPr="00E50CBF" w:rsidRDefault="00CF19DC" w:rsidP="00CF19DC">
            <w:pPr>
              <w:jc w:val="both"/>
              <w:rPr>
                <w:sz w:val="24"/>
                <w:szCs w:val="24"/>
                <w:lang w:val="uk-UA"/>
              </w:rPr>
            </w:pPr>
            <w:r w:rsidRPr="00E50CBF">
              <w:rPr>
                <w:sz w:val="24"/>
                <w:szCs w:val="24"/>
                <w:lang w:val="uk-UA"/>
              </w:rPr>
              <w:t>Засідання комісії з питань захисту прав дитини</w:t>
            </w:r>
          </w:p>
        </w:tc>
        <w:tc>
          <w:tcPr>
            <w:tcW w:w="4332" w:type="dxa"/>
          </w:tcPr>
          <w:p w:rsidR="00CF19DC" w:rsidRPr="00E50CBF" w:rsidRDefault="00CF19DC" w:rsidP="00CF19DC">
            <w:pPr>
              <w:jc w:val="both"/>
              <w:rPr>
                <w:sz w:val="24"/>
                <w:szCs w:val="24"/>
                <w:lang w:val="uk-UA"/>
              </w:rPr>
            </w:pPr>
            <w:r w:rsidRPr="00E50CBF">
              <w:rPr>
                <w:sz w:val="24"/>
                <w:szCs w:val="24"/>
                <w:lang w:val="uk-UA"/>
              </w:rPr>
              <w:t>На виконання розпорядження керівника ВЦА м. Лисичанськ від 17.08.2020 № 81</w:t>
            </w:r>
          </w:p>
        </w:tc>
        <w:tc>
          <w:tcPr>
            <w:tcW w:w="2701" w:type="dxa"/>
            <w:gridSpan w:val="2"/>
          </w:tcPr>
          <w:p w:rsidR="00CF19DC" w:rsidRPr="00E50CBF" w:rsidRDefault="00CF19DC" w:rsidP="00CF19DC">
            <w:pPr>
              <w:jc w:val="center"/>
              <w:rPr>
                <w:sz w:val="24"/>
                <w:szCs w:val="24"/>
              </w:rPr>
            </w:pPr>
            <w:r w:rsidRPr="00E50CBF">
              <w:rPr>
                <w:sz w:val="24"/>
                <w:szCs w:val="24"/>
                <w:lang w:val="uk-UA"/>
              </w:rPr>
              <w:t>Щомісяця</w:t>
            </w:r>
          </w:p>
        </w:tc>
        <w:tc>
          <w:tcPr>
            <w:tcW w:w="2947" w:type="dxa"/>
          </w:tcPr>
          <w:p w:rsidR="00CF19DC" w:rsidRPr="00E50CBF" w:rsidRDefault="00CF19DC" w:rsidP="00CF19DC">
            <w:pPr>
              <w:jc w:val="center"/>
              <w:rPr>
                <w:sz w:val="24"/>
                <w:szCs w:val="24"/>
              </w:rPr>
            </w:pPr>
            <w:r w:rsidRPr="00E50CBF">
              <w:rPr>
                <w:sz w:val="24"/>
                <w:szCs w:val="24"/>
              </w:rPr>
              <w:t xml:space="preserve">Служба у справах </w:t>
            </w:r>
            <w:r w:rsidRPr="00E50CBF">
              <w:rPr>
                <w:sz w:val="24"/>
                <w:szCs w:val="24"/>
                <w:lang w:val="uk-UA"/>
              </w:rPr>
              <w:t>дітей</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10.</w:t>
            </w:r>
          </w:p>
        </w:tc>
        <w:tc>
          <w:tcPr>
            <w:tcW w:w="4243" w:type="dxa"/>
          </w:tcPr>
          <w:p w:rsidR="00CF19DC" w:rsidRPr="00E50CBF" w:rsidRDefault="00CF19DC" w:rsidP="00CF19DC">
            <w:pPr>
              <w:jc w:val="both"/>
              <w:rPr>
                <w:sz w:val="24"/>
                <w:szCs w:val="24"/>
                <w:lang w:val="uk-UA"/>
              </w:rPr>
            </w:pPr>
            <w:r w:rsidRPr="00E50CBF">
              <w:rPr>
                <w:sz w:val="24"/>
                <w:szCs w:val="24"/>
                <w:lang w:val="uk-UA"/>
              </w:rPr>
              <w:t>Проведення профілактичних рейдів спільно з працівниками міського відділу поліції ГУ НП в Луганській області</w:t>
            </w:r>
          </w:p>
        </w:tc>
        <w:tc>
          <w:tcPr>
            <w:tcW w:w="4332" w:type="dxa"/>
          </w:tcPr>
          <w:p w:rsidR="00CF19DC" w:rsidRPr="00E50CBF" w:rsidRDefault="00CF19DC" w:rsidP="00CF19DC">
            <w:pPr>
              <w:jc w:val="both"/>
              <w:rPr>
                <w:sz w:val="24"/>
                <w:szCs w:val="24"/>
                <w:lang w:val="uk-UA"/>
              </w:rPr>
            </w:pPr>
            <w:r w:rsidRPr="00E50CBF">
              <w:rPr>
                <w:sz w:val="24"/>
                <w:szCs w:val="24"/>
                <w:lang w:val="uk-UA"/>
              </w:rPr>
              <w:t>На виконання Закону України «Про органи і служби у справах дітей та спеціальні установи для дітей» від 24.01.1995 № 20/95-ВР</w:t>
            </w:r>
          </w:p>
        </w:tc>
        <w:tc>
          <w:tcPr>
            <w:tcW w:w="2701" w:type="dxa"/>
            <w:gridSpan w:val="2"/>
          </w:tcPr>
          <w:p w:rsidR="00CF19DC" w:rsidRPr="00E50CBF" w:rsidRDefault="00CF19DC" w:rsidP="00CF19DC">
            <w:pPr>
              <w:jc w:val="center"/>
              <w:rPr>
                <w:sz w:val="24"/>
                <w:szCs w:val="24"/>
              </w:rPr>
            </w:pPr>
            <w:r w:rsidRPr="00E50CBF">
              <w:rPr>
                <w:sz w:val="24"/>
                <w:szCs w:val="24"/>
                <w:lang w:val="uk-UA"/>
              </w:rPr>
              <w:t>Щомісяця</w:t>
            </w:r>
          </w:p>
        </w:tc>
        <w:tc>
          <w:tcPr>
            <w:tcW w:w="2947" w:type="dxa"/>
          </w:tcPr>
          <w:p w:rsidR="00CF19DC" w:rsidRPr="00E50CBF" w:rsidRDefault="00CF19DC" w:rsidP="00CF19DC">
            <w:pPr>
              <w:jc w:val="center"/>
              <w:rPr>
                <w:sz w:val="24"/>
                <w:szCs w:val="24"/>
              </w:rPr>
            </w:pPr>
            <w:r w:rsidRPr="00E50CBF">
              <w:rPr>
                <w:sz w:val="24"/>
                <w:szCs w:val="24"/>
              </w:rPr>
              <w:t xml:space="preserve">Служба у справах </w:t>
            </w:r>
            <w:r w:rsidRPr="00E50CBF">
              <w:rPr>
                <w:sz w:val="24"/>
                <w:szCs w:val="24"/>
                <w:lang w:val="uk-UA"/>
              </w:rPr>
              <w:t>дітей</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11.</w:t>
            </w:r>
          </w:p>
        </w:tc>
        <w:tc>
          <w:tcPr>
            <w:tcW w:w="4243" w:type="dxa"/>
          </w:tcPr>
          <w:p w:rsidR="00CF19DC" w:rsidRPr="00E50CBF" w:rsidRDefault="00CF19DC" w:rsidP="00CF19DC">
            <w:pPr>
              <w:jc w:val="both"/>
              <w:rPr>
                <w:sz w:val="24"/>
                <w:szCs w:val="24"/>
                <w:lang w:val="uk-UA"/>
              </w:rPr>
            </w:pPr>
            <w:r w:rsidRPr="00E50CBF">
              <w:rPr>
                <w:sz w:val="24"/>
                <w:szCs w:val="24"/>
                <w:lang w:val="uk-UA"/>
              </w:rPr>
              <w:t>Щорічні, щоквартальні та щомісячні звіти (щомісячна оперативна звітність, протокольні доручення)</w:t>
            </w:r>
          </w:p>
        </w:tc>
        <w:tc>
          <w:tcPr>
            <w:tcW w:w="4332" w:type="dxa"/>
          </w:tcPr>
          <w:p w:rsidR="00CF19DC" w:rsidRPr="00E50CBF" w:rsidRDefault="00CF19DC" w:rsidP="00CF19DC">
            <w:pPr>
              <w:jc w:val="both"/>
              <w:rPr>
                <w:sz w:val="24"/>
                <w:szCs w:val="24"/>
                <w:lang w:val="uk-UA"/>
              </w:rPr>
            </w:pPr>
            <w:r w:rsidRPr="00E50CBF">
              <w:rPr>
                <w:sz w:val="24"/>
                <w:szCs w:val="24"/>
                <w:lang w:val="uk-UA"/>
              </w:rPr>
              <w:t>На  виконання нормативно-законодавчих актів України, листів Луганської облдержадміністрації</w:t>
            </w:r>
          </w:p>
        </w:tc>
        <w:tc>
          <w:tcPr>
            <w:tcW w:w="2701" w:type="dxa"/>
            <w:gridSpan w:val="2"/>
          </w:tcPr>
          <w:p w:rsidR="00CF19DC" w:rsidRPr="00E50CBF" w:rsidRDefault="00CF19DC" w:rsidP="00CF19DC">
            <w:pPr>
              <w:jc w:val="center"/>
              <w:rPr>
                <w:sz w:val="24"/>
                <w:szCs w:val="24"/>
              </w:rPr>
            </w:pPr>
            <w:r w:rsidRPr="00E50CBF">
              <w:rPr>
                <w:sz w:val="24"/>
                <w:szCs w:val="24"/>
                <w:lang w:val="uk-UA"/>
              </w:rPr>
              <w:t xml:space="preserve">Протягом </w:t>
            </w:r>
            <w:r w:rsidRPr="00E50CBF">
              <w:rPr>
                <w:sz w:val="24"/>
                <w:szCs w:val="24"/>
              </w:rPr>
              <w:t xml:space="preserve"> </w:t>
            </w:r>
            <w:r w:rsidRPr="00E50CBF">
              <w:rPr>
                <w:sz w:val="24"/>
                <w:szCs w:val="24"/>
                <w:lang w:val="en-US"/>
              </w:rPr>
              <w:t xml:space="preserve"> </w:t>
            </w:r>
            <w:r w:rsidRPr="00E50CBF">
              <w:rPr>
                <w:sz w:val="24"/>
                <w:szCs w:val="24"/>
              </w:rPr>
              <w:t>кварталу</w:t>
            </w:r>
          </w:p>
        </w:tc>
        <w:tc>
          <w:tcPr>
            <w:tcW w:w="2947" w:type="dxa"/>
          </w:tcPr>
          <w:p w:rsidR="00CF19DC" w:rsidRPr="00E50CBF" w:rsidRDefault="00CF19DC" w:rsidP="00CF19DC">
            <w:pPr>
              <w:jc w:val="center"/>
              <w:rPr>
                <w:b/>
                <w:sz w:val="24"/>
                <w:szCs w:val="24"/>
              </w:rPr>
            </w:pPr>
            <w:r w:rsidRPr="00E50CBF">
              <w:rPr>
                <w:sz w:val="24"/>
                <w:szCs w:val="24"/>
              </w:rPr>
              <w:t xml:space="preserve">Служба у справах </w:t>
            </w:r>
            <w:r w:rsidRPr="00E50CBF">
              <w:rPr>
                <w:sz w:val="24"/>
                <w:szCs w:val="24"/>
                <w:lang w:val="uk-UA"/>
              </w:rPr>
              <w:t>дітей</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12.</w:t>
            </w:r>
          </w:p>
        </w:tc>
        <w:tc>
          <w:tcPr>
            <w:tcW w:w="4243" w:type="dxa"/>
          </w:tcPr>
          <w:p w:rsidR="00CF19DC" w:rsidRPr="00E50CBF" w:rsidRDefault="00CF19DC" w:rsidP="00CF19DC">
            <w:pPr>
              <w:jc w:val="both"/>
              <w:rPr>
                <w:sz w:val="24"/>
                <w:szCs w:val="24"/>
                <w:lang w:val="uk-UA" w:eastAsia="en-US"/>
              </w:rPr>
            </w:pPr>
            <w:r w:rsidRPr="00E50CBF">
              <w:rPr>
                <w:sz w:val="24"/>
                <w:szCs w:val="24"/>
                <w:lang w:val="uk-UA" w:eastAsia="en-US"/>
              </w:rPr>
              <w:t>Проведення новорічних, різдвяних свят, Дня Святого Миколая для дітей-сиріт та дітей, позбавлених батьківського піклування</w:t>
            </w:r>
          </w:p>
        </w:tc>
        <w:tc>
          <w:tcPr>
            <w:tcW w:w="4332" w:type="dxa"/>
          </w:tcPr>
          <w:p w:rsidR="00CF19DC" w:rsidRPr="00E50CBF" w:rsidRDefault="00CF19DC" w:rsidP="00CF19DC">
            <w:pPr>
              <w:jc w:val="both"/>
              <w:rPr>
                <w:sz w:val="24"/>
                <w:szCs w:val="24"/>
                <w:lang w:val="uk-UA" w:eastAsia="en-US"/>
              </w:rPr>
            </w:pPr>
            <w:r w:rsidRPr="00E50CBF">
              <w:rPr>
                <w:sz w:val="24"/>
                <w:szCs w:val="24"/>
                <w:lang w:val="uk-UA" w:eastAsia="en-US"/>
              </w:rPr>
              <w:t>На виконання Програми соціального захисту дітей на 2017-2021 роки</w:t>
            </w:r>
          </w:p>
        </w:tc>
        <w:tc>
          <w:tcPr>
            <w:tcW w:w="2701" w:type="dxa"/>
            <w:gridSpan w:val="2"/>
          </w:tcPr>
          <w:p w:rsidR="00CF19DC" w:rsidRPr="00E50CBF" w:rsidRDefault="00CF19DC" w:rsidP="00CF19DC">
            <w:pPr>
              <w:jc w:val="center"/>
              <w:rPr>
                <w:sz w:val="24"/>
                <w:szCs w:val="24"/>
                <w:lang w:eastAsia="en-US"/>
              </w:rPr>
            </w:pPr>
            <w:proofErr w:type="spellStart"/>
            <w:r w:rsidRPr="00E50CBF">
              <w:rPr>
                <w:sz w:val="24"/>
                <w:szCs w:val="24"/>
                <w:lang w:eastAsia="en-US"/>
              </w:rPr>
              <w:t>Грудень-січень</w:t>
            </w:r>
            <w:proofErr w:type="spellEnd"/>
          </w:p>
        </w:tc>
        <w:tc>
          <w:tcPr>
            <w:tcW w:w="2947" w:type="dxa"/>
          </w:tcPr>
          <w:p w:rsidR="00CF19DC" w:rsidRPr="00E50CBF" w:rsidRDefault="00CF19DC" w:rsidP="00CF19DC">
            <w:pPr>
              <w:jc w:val="center"/>
              <w:rPr>
                <w:sz w:val="24"/>
                <w:szCs w:val="24"/>
                <w:lang w:eastAsia="en-US"/>
              </w:rPr>
            </w:pPr>
            <w:r w:rsidRPr="00E50CBF">
              <w:rPr>
                <w:sz w:val="24"/>
                <w:szCs w:val="24"/>
                <w:lang w:eastAsia="en-US"/>
              </w:rPr>
              <w:t xml:space="preserve">Служба у справах </w:t>
            </w:r>
            <w:proofErr w:type="spellStart"/>
            <w:r w:rsidRPr="00E50CBF">
              <w:rPr>
                <w:sz w:val="24"/>
                <w:szCs w:val="24"/>
                <w:lang w:eastAsia="en-US"/>
              </w:rPr>
              <w:t>дітей</w:t>
            </w:r>
            <w:proofErr w:type="spellEnd"/>
          </w:p>
        </w:tc>
      </w:tr>
      <w:tr w:rsidR="00CF19DC" w:rsidRPr="00902142"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13.</w:t>
            </w:r>
          </w:p>
        </w:tc>
        <w:tc>
          <w:tcPr>
            <w:tcW w:w="4243" w:type="dxa"/>
          </w:tcPr>
          <w:p w:rsidR="00CF19DC" w:rsidRPr="00E50CBF" w:rsidRDefault="00CF19DC" w:rsidP="00CF19DC">
            <w:pPr>
              <w:jc w:val="both"/>
              <w:rPr>
                <w:sz w:val="24"/>
                <w:szCs w:val="24"/>
                <w:lang w:val="uk-UA"/>
              </w:rPr>
            </w:pPr>
            <w:r w:rsidRPr="00E50CBF">
              <w:rPr>
                <w:sz w:val="24"/>
                <w:szCs w:val="24"/>
                <w:lang w:val="uk-UA"/>
              </w:rPr>
              <w:t>Засідання комісії з розгляду питань розміщення зовнішньої реклами Лисичанської міської територіальної громади</w:t>
            </w:r>
          </w:p>
        </w:tc>
        <w:tc>
          <w:tcPr>
            <w:tcW w:w="4332" w:type="dxa"/>
          </w:tcPr>
          <w:p w:rsidR="00CF19DC" w:rsidRPr="00E50CBF" w:rsidRDefault="00CF19DC" w:rsidP="00CF19DC">
            <w:pPr>
              <w:tabs>
                <w:tab w:val="left" w:pos="-7126"/>
                <w:tab w:val="left" w:pos="-6418"/>
                <w:tab w:val="left" w:pos="-5992"/>
                <w:tab w:val="left" w:pos="-4858"/>
                <w:tab w:val="left" w:pos="10992"/>
                <w:tab w:val="left" w:pos="11908"/>
                <w:tab w:val="left" w:pos="12824"/>
                <w:tab w:val="left" w:pos="13740"/>
                <w:tab w:val="left" w:pos="14656"/>
              </w:tabs>
              <w:jc w:val="both"/>
              <w:rPr>
                <w:color w:val="000000" w:themeColor="text1"/>
                <w:sz w:val="24"/>
                <w:szCs w:val="24"/>
                <w:lang w:val="uk-UA"/>
              </w:rPr>
            </w:pPr>
            <w:r w:rsidRPr="00E50CBF">
              <w:rPr>
                <w:sz w:val="24"/>
                <w:szCs w:val="24"/>
                <w:lang w:val="uk-UA"/>
              </w:rPr>
              <w:t>На виконання Закону України від 03</w:t>
            </w:r>
            <w:r w:rsidRPr="00E50CBF">
              <w:rPr>
                <w:color w:val="000000"/>
                <w:sz w:val="24"/>
                <w:szCs w:val="24"/>
                <w:lang w:val="uk-UA"/>
              </w:rPr>
              <w:t xml:space="preserve">.07.1996 </w:t>
            </w:r>
            <w:r w:rsidRPr="00E50CBF">
              <w:rPr>
                <w:color w:val="000000"/>
                <w:sz w:val="24"/>
                <w:szCs w:val="24"/>
                <w:shd w:val="clear" w:color="auto" w:fill="FFFFFF"/>
                <w:lang w:val="uk-UA"/>
              </w:rPr>
              <w:t xml:space="preserve">№ </w:t>
            </w:r>
            <w:r w:rsidRPr="00E50CBF">
              <w:rPr>
                <w:rStyle w:val="af6"/>
                <w:b w:val="0"/>
                <w:color w:val="000000"/>
                <w:sz w:val="24"/>
                <w:szCs w:val="24"/>
                <w:shd w:val="clear" w:color="auto" w:fill="FFFFFF"/>
                <w:lang w:val="uk-UA"/>
              </w:rPr>
              <w:t>270/96-ВР</w:t>
            </w:r>
            <w:r w:rsidRPr="00E50CBF">
              <w:rPr>
                <w:sz w:val="24"/>
                <w:szCs w:val="24"/>
                <w:lang w:val="uk-UA"/>
              </w:rPr>
              <w:t xml:space="preserve"> «Про рекламу</w:t>
            </w:r>
            <w:r w:rsidRPr="00E50CBF">
              <w:rPr>
                <w:color w:val="000000" w:themeColor="text1"/>
                <w:sz w:val="24"/>
                <w:szCs w:val="24"/>
                <w:lang w:val="uk-UA"/>
              </w:rPr>
              <w:t xml:space="preserve">», Положення про комісію </w:t>
            </w:r>
            <w:r w:rsidRPr="00E50CBF">
              <w:rPr>
                <w:sz w:val="24"/>
                <w:szCs w:val="24"/>
                <w:lang w:val="uk-UA"/>
              </w:rPr>
              <w:t>з розгляду питань розміщення зовнішньої реклами Лисичанської міської територіальної громади від 03.09.2021 № 985</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t>Протягом  кварталу</w:t>
            </w:r>
          </w:p>
        </w:tc>
        <w:tc>
          <w:tcPr>
            <w:tcW w:w="2947" w:type="dxa"/>
          </w:tcPr>
          <w:p w:rsidR="00CF19DC" w:rsidRPr="00E50CBF" w:rsidRDefault="00CF19DC" w:rsidP="00CF19DC">
            <w:pPr>
              <w:jc w:val="center"/>
              <w:rPr>
                <w:sz w:val="24"/>
                <w:szCs w:val="24"/>
                <w:lang w:val="uk-UA"/>
              </w:rPr>
            </w:pPr>
            <w:r w:rsidRPr="00E50CBF">
              <w:rPr>
                <w:sz w:val="24"/>
                <w:szCs w:val="24"/>
                <w:lang w:val="uk-UA"/>
              </w:rPr>
              <w:t>Управління будівництв та архітектури</w:t>
            </w:r>
            <w:r w:rsidRPr="00E50CBF">
              <w:rPr>
                <w:b/>
                <w:sz w:val="24"/>
                <w:szCs w:val="24"/>
                <w:lang w:val="uk-UA"/>
              </w:rPr>
              <w:t xml:space="preserve"> </w:t>
            </w:r>
            <w:r w:rsidRPr="00E50CBF">
              <w:rPr>
                <w:sz w:val="24"/>
                <w:szCs w:val="24"/>
                <w:lang w:val="uk-UA"/>
              </w:rPr>
              <w:t>Лисичанської міської</w:t>
            </w:r>
            <w:r w:rsidRPr="00E50CBF">
              <w:rPr>
                <w:b/>
                <w:sz w:val="24"/>
                <w:szCs w:val="24"/>
                <w:lang w:val="uk-UA"/>
              </w:rPr>
              <w:t xml:space="preserve"> </w:t>
            </w:r>
            <w:r w:rsidRPr="00E50CBF">
              <w:rPr>
                <w:sz w:val="24"/>
                <w:szCs w:val="24"/>
                <w:lang w:val="uk-UA"/>
              </w:rPr>
              <w:t>ВЦА</w:t>
            </w:r>
          </w:p>
        </w:tc>
      </w:tr>
      <w:tr w:rsidR="00CF19DC" w:rsidRPr="00902142"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14.</w:t>
            </w:r>
          </w:p>
        </w:tc>
        <w:tc>
          <w:tcPr>
            <w:tcW w:w="4243" w:type="dxa"/>
          </w:tcPr>
          <w:p w:rsidR="00CF19DC" w:rsidRPr="00E50CBF" w:rsidRDefault="00CF19DC" w:rsidP="00CF19DC">
            <w:pPr>
              <w:jc w:val="both"/>
              <w:rPr>
                <w:b/>
                <w:sz w:val="24"/>
                <w:szCs w:val="24"/>
                <w:lang w:val="uk-UA"/>
              </w:rPr>
            </w:pPr>
            <w:r w:rsidRPr="00E50CBF">
              <w:rPr>
                <w:sz w:val="24"/>
                <w:szCs w:val="24"/>
                <w:lang w:val="uk-UA"/>
              </w:rPr>
              <w:t>Засідання комісії з розгляду питань розміщення стаціонарних та пересувних тимчасових споруд для провадження підприємницької діяльності на території Лисичанської міської територіальної громади</w:t>
            </w:r>
          </w:p>
        </w:tc>
        <w:tc>
          <w:tcPr>
            <w:tcW w:w="4332" w:type="dxa"/>
          </w:tcPr>
          <w:p w:rsidR="00CF19DC" w:rsidRPr="00E50CBF" w:rsidRDefault="00CF19DC" w:rsidP="00CF19DC">
            <w:pPr>
              <w:jc w:val="both"/>
              <w:rPr>
                <w:color w:val="000000" w:themeColor="text1"/>
                <w:sz w:val="24"/>
                <w:szCs w:val="24"/>
                <w:lang w:val="uk-UA"/>
              </w:rPr>
            </w:pPr>
            <w:r w:rsidRPr="00E50CBF">
              <w:rPr>
                <w:sz w:val="24"/>
                <w:szCs w:val="24"/>
                <w:lang w:val="uk-UA"/>
              </w:rPr>
              <w:t xml:space="preserve">На виконання Закону України від </w:t>
            </w:r>
            <w:r w:rsidRPr="00E50CBF">
              <w:rPr>
                <w:rStyle w:val="dat"/>
                <w:color w:val="000000"/>
                <w:sz w:val="24"/>
                <w:szCs w:val="24"/>
                <w:lang w:val="uk-UA"/>
              </w:rPr>
              <w:t>17.02.2011</w:t>
            </w:r>
            <w:r w:rsidRPr="00E50CBF">
              <w:rPr>
                <w:color w:val="000000"/>
                <w:sz w:val="24"/>
                <w:szCs w:val="24"/>
                <w:shd w:val="clear" w:color="auto" w:fill="FFFFFF"/>
                <w:lang w:val="uk-UA"/>
              </w:rPr>
              <w:t xml:space="preserve"> №</w:t>
            </w:r>
            <w:r w:rsidRPr="00E50CBF">
              <w:rPr>
                <w:rStyle w:val="apple-converted-space"/>
                <w:color w:val="000000"/>
                <w:sz w:val="24"/>
                <w:szCs w:val="24"/>
                <w:lang w:val="uk-UA"/>
              </w:rPr>
              <w:t xml:space="preserve"> 3038-</w:t>
            </w:r>
            <w:r w:rsidRPr="00E50CBF">
              <w:rPr>
                <w:rStyle w:val="apple-converted-space"/>
                <w:color w:val="000000"/>
                <w:sz w:val="24"/>
                <w:szCs w:val="24"/>
                <w:lang w:val="en-US"/>
              </w:rPr>
              <w:t>VI</w:t>
            </w:r>
            <w:r w:rsidRPr="00E50CBF">
              <w:rPr>
                <w:sz w:val="24"/>
                <w:szCs w:val="24"/>
                <w:lang w:val="uk-UA"/>
              </w:rPr>
              <w:t xml:space="preserve"> «Про регулювання містобудівної діяльності», наказу </w:t>
            </w:r>
            <w:proofErr w:type="spellStart"/>
            <w:r w:rsidRPr="00E50CBF">
              <w:rPr>
                <w:sz w:val="24"/>
                <w:szCs w:val="24"/>
                <w:lang w:val="uk-UA"/>
              </w:rPr>
              <w:t>Мінрегіону</w:t>
            </w:r>
            <w:proofErr w:type="spellEnd"/>
            <w:r w:rsidRPr="00E50CBF">
              <w:rPr>
                <w:sz w:val="24"/>
                <w:szCs w:val="24"/>
                <w:lang w:val="uk-UA"/>
              </w:rPr>
              <w:t xml:space="preserve"> від 21.10.2011 № 244 «</w:t>
            </w:r>
            <w:r w:rsidRPr="00E50CBF">
              <w:rPr>
                <w:bCs/>
                <w:sz w:val="24"/>
                <w:szCs w:val="24"/>
                <w:lang w:val="uk-UA"/>
              </w:rPr>
              <w:t>Про затвердження Порядку розміщення тимчасових споруд для провадження підприємницької діяльності», Положення про К</w:t>
            </w:r>
            <w:r w:rsidRPr="00E50CBF">
              <w:rPr>
                <w:sz w:val="24"/>
                <w:szCs w:val="24"/>
                <w:lang w:val="uk-UA"/>
              </w:rPr>
              <w:t xml:space="preserve">омісію з </w:t>
            </w:r>
            <w:r w:rsidRPr="00E50CBF">
              <w:rPr>
                <w:sz w:val="24"/>
                <w:szCs w:val="24"/>
                <w:lang w:val="uk-UA"/>
              </w:rPr>
              <w:lastRenderedPageBreak/>
              <w:t>розгляду питань розміщення стаціонарних та пересувних тимчасових споруд для провадження підприємницької діяльності на території Лисичанської міської територіальної громади від 16.06.2021 № 546</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lastRenderedPageBreak/>
              <w:t>Протягом  кварталу</w:t>
            </w:r>
          </w:p>
        </w:tc>
        <w:tc>
          <w:tcPr>
            <w:tcW w:w="2947" w:type="dxa"/>
          </w:tcPr>
          <w:p w:rsidR="00CF19DC" w:rsidRPr="00E50CBF" w:rsidRDefault="00CF19DC" w:rsidP="00CF19DC">
            <w:pPr>
              <w:jc w:val="center"/>
              <w:rPr>
                <w:sz w:val="24"/>
                <w:szCs w:val="24"/>
                <w:lang w:val="uk-UA"/>
              </w:rPr>
            </w:pPr>
            <w:r w:rsidRPr="00E50CBF">
              <w:rPr>
                <w:sz w:val="24"/>
                <w:szCs w:val="24"/>
                <w:lang w:val="uk-UA"/>
              </w:rPr>
              <w:t>Управління будівництв та архітектури</w:t>
            </w:r>
            <w:r w:rsidRPr="00E50CBF">
              <w:rPr>
                <w:b/>
                <w:sz w:val="24"/>
                <w:szCs w:val="24"/>
                <w:lang w:val="uk-UA"/>
              </w:rPr>
              <w:t xml:space="preserve"> </w:t>
            </w:r>
            <w:r w:rsidRPr="00E50CBF">
              <w:rPr>
                <w:sz w:val="24"/>
                <w:szCs w:val="24"/>
                <w:lang w:val="uk-UA"/>
              </w:rPr>
              <w:t>Лисичанської міської</w:t>
            </w:r>
            <w:r w:rsidRPr="00E50CBF">
              <w:rPr>
                <w:b/>
                <w:sz w:val="24"/>
                <w:szCs w:val="24"/>
                <w:lang w:val="uk-UA"/>
              </w:rPr>
              <w:t xml:space="preserve"> </w:t>
            </w:r>
            <w:r w:rsidRPr="00E50CBF">
              <w:rPr>
                <w:sz w:val="24"/>
                <w:szCs w:val="24"/>
                <w:lang w:val="uk-UA"/>
              </w:rPr>
              <w:t>ВЦА</w:t>
            </w:r>
          </w:p>
        </w:tc>
      </w:tr>
      <w:tr w:rsidR="00CF19DC" w:rsidRPr="00902142"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lastRenderedPageBreak/>
              <w:t>15.</w:t>
            </w:r>
          </w:p>
        </w:tc>
        <w:tc>
          <w:tcPr>
            <w:tcW w:w="4243" w:type="dxa"/>
          </w:tcPr>
          <w:p w:rsidR="00CF19DC" w:rsidRPr="00E50CBF" w:rsidRDefault="00CF19DC" w:rsidP="00CF19DC">
            <w:pPr>
              <w:rPr>
                <w:sz w:val="24"/>
                <w:szCs w:val="24"/>
                <w:lang w:val="uk-UA"/>
              </w:rPr>
            </w:pPr>
            <w:r w:rsidRPr="00E50CBF">
              <w:rPr>
                <w:sz w:val="24"/>
                <w:szCs w:val="24"/>
                <w:lang w:val="uk-UA"/>
              </w:rPr>
              <w:t>Розроблення (оновлення) містобудівної документації</w:t>
            </w:r>
          </w:p>
        </w:tc>
        <w:tc>
          <w:tcPr>
            <w:tcW w:w="4332" w:type="dxa"/>
          </w:tcPr>
          <w:p w:rsidR="00CF19DC" w:rsidRPr="00E50CBF" w:rsidRDefault="00CF19DC" w:rsidP="00CF19DC">
            <w:pPr>
              <w:shd w:val="clear" w:color="auto" w:fill="FFFFFF"/>
              <w:spacing w:before="100" w:beforeAutospacing="1" w:after="100" w:afterAutospacing="1"/>
              <w:jc w:val="both"/>
              <w:rPr>
                <w:b/>
                <w:sz w:val="24"/>
                <w:szCs w:val="24"/>
                <w:lang w:val="uk-UA"/>
              </w:rPr>
            </w:pPr>
            <w:r w:rsidRPr="00E50CBF">
              <w:rPr>
                <w:sz w:val="24"/>
                <w:szCs w:val="24"/>
                <w:lang w:val="uk-UA"/>
              </w:rPr>
              <w:t xml:space="preserve">На виконання Закону України від </w:t>
            </w:r>
            <w:r w:rsidRPr="00E50CBF">
              <w:rPr>
                <w:rStyle w:val="dat"/>
                <w:color w:val="000000"/>
                <w:sz w:val="24"/>
                <w:szCs w:val="24"/>
              </w:rPr>
              <w:t>17.02.2011</w:t>
            </w:r>
            <w:r w:rsidRPr="00E50CBF">
              <w:rPr>
                <w:color w:val="000000"/>
                <w:sz w:val="24"/>
                <w:szCs w:val="24"/>
                <w:shd w:val="clear" w:color="auto" w:fill="FFFFFF"/>
              </w:rPr>
              <w:t xml:space="preserve"> №</w:t>
            </w:r>
            <w:r w:rsidRPr="00E50CBF">
              <w:rPr>
                <w:rStyle w:val="apple-converted-space"/>
                <w:color w:val="000000"/>
                <w:sz w:val="24"/>
                <w:szCs w:val="24"/>
                <w:lang w:val="uk-UA"/>
              </w:rPr>
              <w:t xml:space="preserve"> </w:t>
            </w:r>
            <w:r w:rsidRPr="00E50CBF">
              <w:rPr>
                <w:rStyle w:val="af6"/>
                <w:b w:val="0"/>
                <w:color w:val="000000"/>
                <w:sz w:val="24"/>
                <w:szCs w:val="24"/>
                <w:shd w:val="clear" w:color="auto" w:fill="FFFFFF"/>
              </w:rPr>
              <w:t>3038-VI</w:t>
            </w:r>
            <w:r w:rsidRPr="00E50CBF">
              <w:rPr>
                <w:sz w:val="24"/>
                <w:szCs w:val="24"/>
                <w:lang w:val="uk-UA"/>
              </w:rPr>
              <w:t xml:space="preserve"> «Про регулювання містобудівної діяльності» </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t>Протягом  кварталу</w:t>
            </w:r>
          </w:p>
        </w:tc>
        <w:tc>
          <w:tcPr>
            <w:tcW w:w="2947" w:type="dxa"/>
          </w:tcPr>
          <w:p w:rsidR="00CF19DC" w:rsidRPr="00E50CBF" w:rsidRDefault="00CF19DC" w:rsidP="00CF19DC">
            <w:pPr>
              <w:jc w:val="center"/>
              <w:rPr>
                <w:sz w:val="24"/>
                <w:szCs w:val="24"/>
                <w:lang w:val="uk-UA"/>
              </w:rPr>
            </w:pPr>
            <w:r w:rsidRPr="00E50CBF">
              <w:rPr>
                <w:sz w:val="24"/>
                <w:szCs w:val="24"/>
                <w:lang w:val="uk-UA"/>
              </w:rPr>
              <w:t>Управління будівництв та архітектури</w:t>
            </w:r>
            <w:r w:rsidRPr="00E50CBF">
              <w:rPr>
                <w:b/>
                <w:sz w:val="24"/>
                <w:szCs w:val="24"/>
                <w:lang w:val="uk-UA"/>
              </w:rPr>
              <w:t xml:space="preserve"> </w:t>
            </w:r>
            <w:r w:rsidRPr="00E50CBF">
              <w:rPr>
                <w:sz w:val="24"/>
                <w:szCs w:val="24"/>
                <w:lang w:val="uk-UA"/>
              </w:rPr>
              <w:t>Лисичанської міської</w:t>
            </w:r>
            <w:r w:rsidRPr="00E50CBF">
              <w:rPr>
                <w:b/>
                <w:sz w:val="24"/>
                <w:szCs w:val="24"/>
                <w:lang w:val="uk-UA"/>
              </w:rPr>
              <w:t xml:space="preserve"> </w:t>
            </w:r>
            <w:r w:rsidRPr="00E50CBF">
              <w:rPr>
                <w:sz w:val="24"/>
                <w:szCs w:val="24"/>
                <w:lang w:val="uk-UA"/>
              </w:rPr>
              <w:t>ВЦА</w:t>
            </w:r>
          </w:p>
        </w:tc>
      </w:tr>
      <w:tr w:rsidR="00CF19DC" w:rsidRPr="00902142"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16.</w:t>
            </w:r>
          </w:p>
        </w:tc>
        <w:tc>
          <w:tcPr>
            <w:tcW w:w="4243" w:type="dxa"/>
          </w:tcPr>
          <w:p w:rsidR="00CF19DC" w:rsidRPr="00E50CBF" w:rsidRDefault="00CF19DC" w:rsidP="00CF19DC">
            <w:pPr>
              <w:jc w:val="both"/>
              <w:rPr>
                <w:sz w:val="24"/>
                <w:szCs w:val="24"/>
                <w:lang w:val="uk-UA"/>
              </w:rPr>
            </w:pPr>
            <w:r w:rsidRPr="00E50CBF">
              <w:rPr>
                <w:sz w:val="24"/>
                <w:szCs w:val="24"/>
                <w:lang w:val="uk-UA"/>
              </w:rPr>
              <w:t>Здійснення заходів щодо формування та ведення містобудівного кадастру</w:t>
            </w:r>
          </w:p>
        </w:tc>
        <w:tc>
          <w:tcPr>
            <w:tcW w:w="4332" w:type="dxa"/>
          </w:tcPr>
          <w:p w:rsidR="00CF19DC" w:rsidRPr="00E50CBF" w:rsidRDefault="00CF19DC" w:rsidP="00CF19DC">
            <w:pPr>
              <w:shd w:val="clear" w:color="auto" w:fill="FFFFFF"/>
              <w:spacing w:before="100" w:beforeAutospacing="1" w:after="100" w:afterAutospacing="1"/>
              <w:jc w:val="both"/>
              <w:rPr>
                <w:b/>
                <w:sz w:val="24"/>
                <w:szCs w:val="24"/>
                <w:lang w:val="uk-UA"/>
              </w:rPr>
            </w:pPr>
            <w:r w:rsidRPr="00E50CBF">
              <w:rPr>
                <w:sz w:val="24"/>
                <w:szCs w:val="24"/>
                <w:lang w:val="uk-UA"/>
              </w:rPr>
              <w:t xml:space="preserve">На виконання Закону України від </w:t>
            </w:r>
            <w:r w:rsidRPr="00E50CBF">
              <w:rPr>
                <w:rStyle w:val="dat"/>
                <w:color w:val="000000"/>
                <w:sz w:val="24"/>
                <w:szCs w:val="24"/>
                <w:lang w:val="uk-UA"/>
              </w:rPr>
              <w:t>17.02.2011</w:t>
            </w:r>
            <w:r w:rsidRPr="00E50CBF">
              <w:rPr>
                <w:color w:val="000000"/>
                <w:sz w:val="24"/>
                <w:szCs w:val="24"/>
                <w:shd w:val="clear" w:color="auto" w:fill="FFFFFF"/>
                <w:lang w:val="uk-UA"/>
              </w:rPr>
              <w:t xml:space="preserve"> №</w:t>
            </w:r>
            <w:r w:rsidRPr="00E50CBF">
              <w:rPr>
                <w:rStyle w:val="apple-converted-space"/>
                <w:color w:val="000000"/>
                <w:sz w:val="24"/>
                <w:szCs w:val="24"/>
                <w:lang w:val="uk-UA"/>
              </w:rPr>
              <w:t xml:space="preserve"> </w:t>
            </w:r>
            <w:r w:rsidRPr="00E50CBF">
              <w:rPr>
                <w:rStyle w:val="af6"/>
                <w:b w:val="0"/>
                <w:color w:val="000000"/>
                <w:sz w:val="24"/>
                <w:szCs w:val="24"/>
                <w:shd w:val="clear" w:color="auto" w:fill="FFFFFF"/>
                <w:lang w:val="uk-UA"/>
              </w:rPr>
              <w:t>3038-</w:t>
            </w:r>
            <w:r w:rsidRPr="00E50CBF">
              <w:rPr>
                <w:rStyle w:val="af6"/>
                <w:b w:val="0"/>
                <w:color w:val="000000"/>
                <w:sz w:val="24"/>
                <w:szCs w:val="24"/>
                <w:shd w:val="clear" w:color="auto" w:fill="FFFFFF"/>
              </w:rPr>
              <w:t>VI</w:t>
            </w:r>
            <w:r w:rsidRPr="00E50CBF">
              <w:rPr>
                <w:sz w:val="24"/>
                <w:szCs w:val="24"/>
                <w:lang w:val="uk-UA"/>
              </w:rPr>
              <w:t xml:space="preserve"> «Про регулювання містобудівної діяльності»</w:t>
            </w:r>
            <w:r w:rsidRPr="00E50CBF">
              <w:rPr>
                <w:rStyle w:val="af6"/>
                <w:color w:val="000000"/>
                <w:sz w:val="24"/>
                <w:szCs w:val="24"/>
                <w:shd w:val="clear" w:color="auto" w:fill="FFFFFF"/>
                <w:lang w:val="uk-UA"/>
              </w:rPr>
              <w:t xml:space="preserve">, </w:t>
            </w:r>
            <w:r w:rsidRPr="00E50CBF">
              <w:rPr>
                <w:rStyle w:val="af6"/>
                <w:b w:val="0"/>
                <w:color w:val="000000"/>
                <w:sz w:val="24"/>
                <w:szCs w:val="24"/>
                <w:shd w:val="clear" w:color="auto" w:fill="FFFFFF"/>
                <w:lang w:val="uk-UA"/>
              </w:rPr>
              <w:t>постанови Кабінету Міністрів України від 25.05.2011 № 559 «Про містобудівний кадастр»</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t>Протягом  кварталу</w:t>
            </w:r>
          </w:p>
        </w:tc>
        <w:tc>
          <w:tcPr>
            <w:tcW w:w="2947" w:type="dxa"/>
          </w:tcPr>
          <w:p w:rsidR="00CF19DC" w:rsidRPr="00E50CBF" w:rsidRDefault="00CF19DC" w:rsidP="00CF19DC">
            <w:pPr>
              <w:jc w:val="center"/>
              <w:rPr>
                <w:sz w:val="24"/>
                <w:szCs w:val="24"/>
                <w:lang w:val="uk-UA"/>
              </w:rPr>
            </w:pPr>
            <w:r w:rsidRPr="00E50CBF">
              <w:rPr>
                <w:sz w:val="24"/>
                <w:szCs w:val="24"/>
                <w:lang w:val="uk-UA"/>
              </w:rPr>
              <w:t>Управління будівництв та архітектури</w:t>
            </w:r>
            <w:r w:rsidRPr="00E50CBF">
              <w:rPr>
                <w:b/>
                <w:sz w:val="24"/>
                <w:szCs w:val="24"/>
                <w:lang w:val="uk-UA"/>
              </w:rPr>
              <w:t xml:space="preserve"> </w:t>
            </w:r>
            <w:r w:rsidRPr="00E50CBF">
              <w:rPr>
                <w:sz w:val="24"/>
                <w:szCs w:val="24"/>
                <w:lang w:val="uk-UA"/>
              </w:rPr>
              <w:t>Лисичанської міської</w:t>
            </w:r>
            <w:r w:rsidRPr="00E50CBF">
              <w:rPr>
                <w:b/>
                <w:sz w:val="24"/>
                <w:szCs w:val="24"/>
                <w:lang w:val="uk-UA"/>
              </w:rPr>
              <w:t xml:space="preserve"> </w:t>
            </w:r>
            <w:r w:rsidRPr="00E50CBF">
              <w:rPr>
                <w:sz w:val="24"/>
                <w:szCs w:val="24"/>
                <w:lang w:val="uk-UA"/>
              </w:rPr>
              <w:t>ВЦА</w:t>
            </w:r>
          </w:p>
        </w:tc>
      </w:tr>
      <w:tr w:rsidR="00CF19DC" w:rsidRPr="00902142"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17.</w:t>
            </w:r>
          </w:p>
        </w:tc>
        <w:tc>
          <w:tcPr>
            <w:tcW w:w="4243" w:type="dxa"/>
          </w:tcPr>
          <w:p w:rsidR="00CF19DC" w:rsidRPr="00E50CBF" w:rsidRDefault="00CF19DC" w:rsidP="00CF19DC">
            <w:pPr>
              <w:jc w:val="both"/>
              <w:rPr>
                <w:sz w:val="24"/>
                <w:szCs w:val="24"/>
                <w:lang w:val="uk-UA"/>
              </w:rPr>
            </w:pPr>
            <w:r w:rsidRPr="00E50CBF">
              <w:rPr>
                <w:sz w:val="24"/>
                <w:szCs w:val="24"/>
                <w:lang w:val="uk-UA"/>
              </w:rPr>
              <w:t>Здійснення заходів щодо створення безперешкодного життєвого середовища для осіб з обмеженими фізичними можливостями</w:t>
            </w:r>
          </w:p>
        </w:tc>
        <w:tc>
          <w:tcPr>
            <w:tcW w:w="4332" w:type="dxa"/>
          </w:tcPr>
          <w:p w:rsidR="00CF19DC" w:rsidRPr="00E50CBF" w:rsidRDefault="00CF19DC" w:rsidP="00CF19DC">
            <w:pPr>
              <w:jc w:val="both"/>
              <w:rPr>
                <w:b/>
                <w:sz w:val="24"/>
                <w:szCs w:val="24"/>
                <w:lang w:val="uk-UA"/>
              </w:rPr>
            </w:pPr>
            <w:r w:rsidRPr="00E50CBF">
              <w:rPr>
                <w:sz w:val="24"/>
                <w:szCs w:val="24"/>
                <w:lang w:val="uk-UA"/>
              </w:rPr>
              <w:t xml:space="preserve">На виконання Указу Президента України  від 13.12.2016 № 553/2016 «Про заходи спрямовані на забезпечення додержання прав осіб з інвалідністю», Положення про комітет забезпечення доступності осіб з інвалідністю та інших </w:t>
            </w:r>
            <w:proofErr w:type="spellStart"/>
            <w:r w:rsidRPr="00E50CBF">
              <w:rPr>
                <w:sz w:val="24"/>
                <w:szCs w:val="24"/>
                <w:lang w:val="uk-UA"/>
              </w:rPr>
              <w:t>маломобільних</w:t>
            </w:r>
            <w:proofErr w:type="spellEnd"/>
            <w:r w:rsidRPr="00E50CBF">
              <w:rPr>
                <w:sz w:val="24"/>
                <w:szCs w:val="24"/>
                <w:lang w:val="uk-UA"/>
              </w:rPr>
              <w:t xml:space="preserve"> груп населення до об’єктів соціальної та інженерно-транспортної інфраструктури від 17.08.2021 № 896</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t>Протягом  кварталу</w:t>
            </w:r>
          </w:p>
        </w:tc>
        <w:tc>
          <w:tcPr>
            <w:tcW w:w="2947" w:type="dxa"/>
          </w:tcPr>
          <w:p w:rsidR="00CF19DC" w:rsidRPr="00E50CBF" w:rsidRDefault="00CF19DC" w:rsidP="00CF19DC">
            <w:pPr>
              <w:jc w:val="center"/>
              <w:rPr>
                <w:sz w:val="24"/>
                <w:szCs w:val="24"/>
                <w:lang w:val="uk-UA"/>
              </w:rPr>
            </w:pPr>
            <w:r w:rsidRPr="00E50CBF">
              <w:rPr>
                <w:sz w:val="24"/>
                <w:szCs w:val="24"/>
                <w:lang w:val="uk-UA"/>
              </w:rPr>
              <w:t>Управління будівництв та архітектури</w:t>
            </w:r>
            <w:r w:rsidRPr="00E50CBF">
              <w:rPr>
                <w:b/>
                <w:sz w:val="24"/>
                <w:szCs w:val="24"/>
                <w:lang w:val="uk-UA"/>
              </w:rPr>
              <w:t xml:space="preserve"> </w:t>
            </w:r>
            <w:r w:rsidRPr="00E50CBF">
              <w:rPr>
                <w:sz w:val="24"/>
                <w:szCs w:val="24"/>
                <w:lang w:val="uk-UA"/>
              </w:rPr>
              <w:t>Лисичанської міської</w:t>
            </w:r>
            <w:r w:rsidRPr="00E50CBF">
              <w:rPr>
                <w:b/>
                <w:sz w:val="24"/>
                <w:szCs w:val="24"/>
                <w:lang w:val="uk-UA"/>
              </w:rPr>
              <w:t xml:space="preserve"> </w:t>
            </w:r>
            <w:r w:rsidRPr="00E50CBF">
              <w:rPr>
                <w:sz w:val="24"/>
                <w:szCs w:val="24"/>
                <w:lang w:val="uk-UA"/>
              </w:rPr>
              <w:t>ВЦА</w:t>
            </w:r>
          </w:p>
        </w:tc>
      </w:tr>
      <w:tr w:rsidR="00CF19DC" w:rsidRPr="00902142"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18.</w:t>
            </w:r>
          </w:p>
        </w:tc>
        <w:tc>
          <w:tcPr>
            <w:tcW w:w="4243" w:type="dxa"/>
          </w:tcPr>
          <w:p w:rsidR="00CF19DC" w:rsidRPr="00E50CBF" w:rsidRDefault="00CF19DC" w:rsidP="00CF19DC">
            <w:pPr>
              <w:jc w:val="both"/>
              <w:rPr>
                <w:sz w:val="24"/>
                <w:szCs w:val="24"/>
                <w:lang w:val="uk-UA"/>
              </w:rPr>
            </w:pPr>
            <w:r w:rsidRPr="00E50CBF">
              <w:rPr>
                <w:sz w:val="24"/>
                <w:szCs w:val="24"/>
                <w:lang w:val="uk-UA"/>
              </w:rPr>
              <w:t>Проведення засідань громадської комісії з житлових питань</w:t>
            </w:r>
          </w:p>
        </w:tc>
        <w:tc>
          <w:tcPr>
            <w:tcW w:w="4332" w:type="dxa"/>
          </w:tcPr>
          <w:p w:rsidR="00CF19DC" w:rsidRPr="00E50CBF" w:rsidRDefault="00CF19DC" w:rsidP="00CF19DC">
            <w:pPr>
              <w:jc w:val="both"/>
              <w:rPr>
                <w:sz w:val="24"/>
                <w:szCs w:val="24"/>
                <w:lang w:val="uk-UA"/>
              </w:rPr>
            </w:pPr>
            <w:r w:rsidRPr="00E50CBF">
              <w:rPr>
                <w:sz w:val="24"/>
                <w:szCs w:val="24"/>
                <w:lang w:val="uk-UA"/>
              </w:rPr>
              <w:t xml:space="preserve">На виконання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w:t>
            </w:r>
            <w:proofErr w:type="spellStart"/>
            <w:r w:rsidRPr="00E50CBF">
              <w:rPr>
                <w:sz w:val="24"/>
                <w:szCs w:val="24"/>
                <w:lang w:val="uk-UA"/>
              </w:rPr>
              <w:t>Укрпрофради</w:t>
            </w:r>
            <w:proofErr w:type="spellEnd"/>
            <w:r w:rsidRPr="00E50CBF">
              <w:rPr>
                <w:sz w:val="24"/>
                <w:szCs w:val="24"/>
                <w:lang w:val="uk-UA"/>
              </w:rPr>
              <w:t xml:space="preserve"> від 11.12.1984 № 470</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t>Друга, четверта середа кожного місяця</w:t>
            </w:r>
            <w:r w:rsidRPr="00E50CBF">
              <w:rPr>
                <w:sz w:val="24"/>
                <w:szCs w:val="24"/>
                <w:lang w:val="uk-UA"/>
              </w:rPr>
              <w:br/>
              <w:t>(у випадку надходження заяв)</w:t>
            </w:r>
          </w:p>
        </w:tc>
        <w:tc>
          <w:tcPr>
            <w:tcW w:w="2947" w:type="dxa"/>
          </w:tcPr>
          <w:p w:rsidR="00CF19DC" w:rsidRPr="00E50CBF" w:rsidRDefault="00CF19DC" w:rsidP="00CF19DC">
            <w:pPr>
              <w:jc w:val="center"/>
              <w:rPr>
                <w:sz w:val="24"/>
                <w:szCs w:val="24"/>
                <w:lang w:val="uk-UA"/>
              </w:rPr>
            </w:pPr>
            <w:r w:rsidRPr="00E50CBF">
              <w:rPr>
                <w:sz w:val="24"/>
                <w:szCs w:val="24"/>
                <w:lang w:val="uk-UA"/>
              </w:rPr>
              <w:t>Відділ з обліку, розподілу та обміну житла</w:t>
            </w:r>
          </w:p>
        </w:tc>
      </w:tr>
      <w:tr w:rsidR="00CF19DC" w:rsidRPr="00902142"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19.</w:t>
            </w:r>
          </w:p>
        </w:tc>
        <w:tc>
          <w:tcPr>
            <w:tcW w:w="4243" w:type="dxa"/>
          </w:tcPr>
          <w:p w:rsidR="00CF19DC" w:rsidRPr="00E50CBF" w:rsidRDefault="00CF19DC" w:rsidP="00CF19DC">
            <w:pPr>
              <w:jc w:val="both"/>
              <w:rPr>
                <w:sz w:val="24"/>
                <w:szCs w:val="24"/>
                <w:lang w:val="uk-UA"/>
              </w:rPr>
            </w:pPr>
            <w:r w:rsidRPr="00E50CBF">
              <w:rPr>
                <w:sz w:val="24"/>
                <w:szCs w:val="24"/>
                <w:lang w:val="uk-UA"/>
              </w:rPr>
              <w:t xml:space="preserve">Проведення засідань житлової комісії з обліку внутрішньо переміщених осіб </w:t>
            </w:r>
            <w:r w:rsidRPr="00E50CBF">
              <w:rPr>
                <w:sz w:val="24"/>
                <w:szCs w:val="24"/>
                <w:lang w:val="uk-UA"/>
              </w:rPr>
              <w:lastRenderedPageBreak/>
              <w:t>та надання житлових приміщень для тимчасового проживання внутрішньо переміщеним особам</w:t>
            </w:r>
          </w:p>
        </w:tc>
        <w:tc>
          <w:tcPr>
            <w:tcW w:w="4332" w:type="dxa"/>
          </w:tcPr>
          <w:p w:rsidR="00CF19DC" w:rsidRPr="00E50CBF" w:rsidRDefault="00CF19DC" w:rsidP="00CF19DC">
            <w:pPr>
              <w:jc w:val="both"/>
              <w:rPr>
                <w:sz w:val="24"/>
                <w:szCs w:val="24"/>
                <w:lang w:val="uk-UA"/>
              </w:rPr>
            </w:pPr>
            <w:r w:rsidRPr="00E50CBF">
              <w:rPr>
                <w:sz w:val="24"/>
                <w:szCs w:val="24"/>
                <w:lang w:val="uk-UA"/>
              </w:rPr>
              <w:lastRenderedPageBreak/>
              <w:t xml:space="preserve">На виконання постанови Кабінету Міністрів України «Про затвердження </w:t>
            </w:r>
            <w:r w:rsidRPr="00E50CBF">
              <w:rPr>
                <w:sz w:val="24"/>
                <w:szCs w:val="24"/>
                <w:lang w:val="uk-UA"/>
              </w:rPr>
              <w:lastRenderedPageBreak/>
              <w:t>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 від 26.06.2019 №582</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lastRenderedPageBreak/>
              <w:t>Друга, четверта середа кожного місяця</w:t>
            </w:r>
            <w:r w:rsidRPr="00E50CBF">
              <w:rPr>
                <w:sz w:val="24"/>
                <w:szCs w:val="24"/>
                <w:lang w:val="uk-UA"/>
              </w:rPr>
              <w:br/>
            </w:r>
            <w:r w:rsidRPr="00E50CBF">
              <w:rPr>
                <w:sz w:val="24"/>
                <w:szCs w:val="24"/>
                <w:lang w:val="uk-UA"/>
              </w:rPr>
              <w:lastRenderedPageBreak/>
              <w:t>(у випадку надходження заяв)</w:t>
            </w:r>
          </w:p>
        </w:tc>
        <w:tc>
          <w:tcPr>
            <w:tcW w:w="2947" w:type="dxa"/>
          </w:tcPr>
          <w:p w:rsidR="00CF19DC" w:rsidRPr="00E50CBF" w:rsidRDefault="00CF19DC" w:rsidP="00CF19DC">
            <w:pPr>
              <w:jc w:val="center"/>
              <w:rPr>
                <w:sz w:val="24"/>
                <w:szCs w:val="24"/>
                <w:lang w:val="uk-UA"/>
              </w:rPr>
            </w:pPr>
            <w:r w:rsidRPr="00E50CBF">
              <w:rPr>
                <w:sz w:val="24"/>
                <w:szCs w:val="24"/>
                <w:lang w:val="uk-UA"/>
              </w:rPr>
              <w:lastRenderedPageBreak/>
              <w:t>Відділ з обліку, розподілу та обміну житла</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lastRenderedPageBreak/>
              <w:t>20.</w:t>
            </w:r>
          </w:p>
        </w:tc>
        <w:tc>
          <w:tcPr>
            <w:tcW w:w="4243" w:type="dxa"/>
          </w:tcPr>
          <w:p w:rsidR="00CF19DC" w:rsidRPr="00E50CBF" w:rsidRDefault="00CF19DC" w:rsidP="00CF19DC">
            <w:pPr>
              <w:jc w:val="both"/>
              <w:rPr>
                <w:sz w:val="24"/>
                <w:szCs w:val="24"/>
                <w:lang w:val="uk-UA"/>
              </w:rPr>
            </w:pPr>
            <w:r w:rsidRPr="00E50CBF">
              <w:rPr>
                <w:sz w:val="24"/>
                <w:szCs w:val="24"/>
                <w:lang w:val="uk-UA"/>
              </w:rPr>
              <w:t>Проведення «гарячої лінії» для підприємців міста</w:t>
            </w:r>
          </w:p>
        </w:tc>
        <w:tc>
          <w:tcPr>
            <w:tcW w:w="4332" w:type="dxa"/>
          </w:tcPr>
          <w:p w:rsidR="00CF19DC" w:rsidRPr="00E50CBF" w:rsidRDefault="00CF19DC" w:rsidP="00CF19DC">
            <w:pPr>
              <w:jc w:val="both"/>
              <w:rPr>
                <w:sz w:val="24"/>
                <w:szCs w:val="24"/>
                <w:lang w:val="uk-UA"/>
              </w:rPr>
            </w:pPr>
            <w:r w:rsidRPr="00E50CBF">
              <w:rPr>
                <w:sz w:val="24"/>
                <w:szCs w:val="24"/>
                <w:lang w:val="uk-UA"/>
              </w:rPr>
              <w:t>Надання суб’єктам малого та середнього підприємництва консультацій щодо ведення підприємницької діяльності.</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t>Кожний місяць третій четвер</w:t>
            </w:r>
          </w:p>
        </w:tc>
        <w:tc>
          <w:tcPr>
            <w:tcW w:w="2947" w:type="dxa"/>
          </w:tcPr>
          <w:p w:rsidR="00CF19DC" w:rsidRPr="00E50CBF" w:rsidRDefault="00CF19DC" w:rsidP="00CF19DC">
            <w:pPr>
              <w:jc w:val="center"/>
              <w:rPr>
                <w:sz w:val="24"/>
                <w:szCs w:val="24"/>
                <w:lang w:val="uk-UA"/>
              </w:rPr>
            </w:pPr>
            <w:r w:rsidRPr="00E50CBF">
              <w:rPr>
                <w:sz w:val="24"/>
                <w:szCs w:val="24"/>
                <w:lang w:val="uk-UA"/>
              </w:rPr>
              <w:t>Відділ економіки</w:t>
            </w:r>
          </w:p>
          <w:p w:rsidR="00CF19DC" w:rsidRPr="00E50CBF" w:rsidRDefault="00CF19DC" w:rsidP="00CF19DC">
            <w:pPr>
              <w:jc w:val="center"/>
              <w:rPr>
                <w:sz w:val="24"/>
                <w:szCs w:val="24"/>
                <w:lang w:val="uk-UA"/>
              </w:rPr>
            </w:pP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21.</w:t>
            </w:r>
          </w:p>
        </w:tc>
        <w:tc>
          <w:tcPr>
            <w:tcW w:w="4243" w:type="dxa"/>
          </w:tcPr>
          <w:p w:rsidR="00CF19DC" w:rsidRPr="00E50CBF" w:rsidRDefault="00CF19DC" w:rsidP="00CF19DC">
            <w:pPr>
              <w:jc w:val="both"/>
              <w:rPr>
                <w:sz w:val="24"/>
                <w:szCs w:val="24"/>
                <w:lang w:val="uk-UA"/>
              </w:rPr>
            </w:pPr>
            <w:r w:rsidRPr="00E50CBF">
              <w:rPr>
                <w:sz w:val="24"/>
                <w:szCs w:val="24"/>
                <w:lang w:val="uk-UA"/>
              </w:rPr>
              <w:t xml:space="preserve">Засідання  комісії </w:t>
            </w:r>
            <w:r w:rsidRPr="00E50CBF">
              <w:rPr>
                <w:bCs/>
                <w:sz w:val="24"/>
                <w:szCs w:val="24"/>
                <w:lang w:val="uk-UA"/>
              </w:rPr>
              <w:t>з питань призначення (відновлення) соціальних виплат внутрішньо переміщеним особам</w:t>
            </w:r>
          </w:p>
        </w:tc>
        <w:tc>
          <w:tcPr>
            <w:tcW w:w="4332" w:type="dxa"/>
          </w:tcPr>
          <w:p w:rsidR="00CF19DC" w:rsidRPr="00E50CBF" w:rsidRDefault="00CF19DC" w:rsidP="00CF19DC">
            <w:pPr>
              <w:jc w:val="both"/>
              <w:outlineLvl w:val="1"/>
              <w:rPr>
                <w:sz w:val="24"/>
                <w:szCs w:val="24"/>
                <w:lang w:val="uk-UA"/>
              </w:rPr>
            </w:pPr>
            <w:r w:rsidRPr="00E50CBF">
              <w:rPr>
                <w:sz w:val="24"/>
                <w:szCs w:val="24"/>
                <w:lang w:val="uk-UA"/>
              </w:rPr>
              <w:t>Постанова КМУ  від 08.06.2016 № 365 «Деякі питання здійснення соціальних виплат внутрішньо переміщеним особам»</w:t>
            </w:r>
          </w:p>
          <w:p w:rsidR="00CF19DC" w:rsidRPr="00E50CBF" w:rsidRDefault="00CF19DC" w:rsidP="00CF19DC">
            <w:pPr>
              <w:jc w:val="both"/>
              <w:outlineLvl w:val="1"/>
              <w:rPr>
                <w:sz w:val="24"/>
                <w:szCs w:val="24"/>
                <w:lang w:val="uk-UA"/>
              </w:rPr>
            </w:pPr>
          </w:p>
        </w:tc>
        <w:tc>
          <w:tcPr>
            <w:tcW w:w="2701" w:type="dxa"/>
            <w:gridSpan w:val="2"/>
          </w:tcPr>
          <w:p w:rsidR="00CF19DC" w:rsidRPr="00E50CBF" w:rsidRDefault="00CF19DC" w:rsidP="00CF19DC">
            <w:pPr>
              <w:jc w:val="center"/>
              <w:rPr>
                <w:sz w:val="24"/>
                <w:szCs w:val="24"/>
                <w:lang w:val="uk-UA"/>
              </w:rPr>
            </w:pPr>
            <w:r w:rsidRPr="00E50CBF">
              <w:rPr>
                <w:sz w:val="24"/>
                <w:szCs w:val="24"/>
                <w:lang w:val="uk-UA"/>
              </w:rPr>
              <w:t>Щомісяця</w:t>
            </w:r>
          </w:p>
        </w:tc>
        <w:tc>
          <w:tcPr>
            <w:tcW w:w="2947" w:type="dxa"/>
          </w:tcPr>
          <w:p w:rsidR="00CF19DC" w:rsidRPr="00E50CBF" w:rsidRDefault="00CF19DC" w:rsidP="00CF19DC">
            <w:pPr>
              <w:jc w:val="center"/>
              <w:rPr>
                <w:sz w:val="24"/>
                <w:szCs w:val="24"/>
                <w:lang w:val="uk-UA"/>
              </w:rPr>
            </w:pPr>
            <w:r w:rsidRPr="00E50CBF">
              <w:rPr>
                <w:sz w:val="24"/>
                <w:szCs w:val="24"/>
                <w:lang w:val="uk-UA"/>
              </w:rPr>
              <w:t>Управління  соціального захисту населення</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22.</w:t>
            </w:r>
          </w:p>
        </w:tc>
        <w:tc>
          <w:tcPr>
            <w:tcW w:w="4243" w:type="dxa"/>
          </w:tcPr>
          <w:p w:rsidR="00CF19DC" w:rsidRPr="00E50CBF" w:rsidRDefault="00CF19DC" w:rsidP="00CF19DC">
            <w:pPr>
              <w:jc w:val="both"/>
              <w:rPr>
                <w:sz w:val="24"/>
                <w:szCs w:val="24"/>
                <w:lang w:val="uk-UA"/>
              </w:rPr>
            </w:pPr>
            <w:r w:rsidRPr="00E50CBF">
              <w:rPr>
                <w:sz w:val="24"/>
                <w:szCs w:val="24"/>
                <w:lang w:val="uk-UA"/>
              </w:rPr>
              <w:t>Засідання комісії з надання одноразової грошової допомоги</w:t>
            </w:r>
          </w:p>
        </w:tc>
        <w:tc>
          <w:tcPr>
            <w:tcW w:w="4332" w:type="dxa"/>
          </w:tcPr>
          <w:p w:rsidR="00CF19DC" w:rsidRPr="00E50CBF" w:rsidRDefault="00CF19DC" w:rsidP="00CF19DC">
            <w:pPr>
              <w:jc w:val="both"/>
              <w:rPr>
                <w:sz w:val="24"/>
                <w:szCs w:val="24"/>
                <w:lang w:val="uk-UA"/>
              </w:rPr>
            </w:pPr>
            <w:r w:rsidRPr="00E50CBF">
              <w:rPr>
                <w:sz w:val="24"/>
                <w:szCs w:val="24"/>
                <w:lang w:val="uk-UA"/>
              </w:rPr>
              <w:t xml:space="preserve">Надання  одноразової грошової допомоги мешканцям </w:t>
            </w:r>
          </w:p>
          <w:p w:rsidR="00CF19DC" w:rsidRPr="00E50CBF" w:rsidRDefault="00CF19DC" w:rsidP="00CF19DC">
            <w:pPr>
              <w:jc w:val="both"/>
              <w:rPr>
                <w:sz w:val="24"/>
                <w:szCs w:val="24"/>
                <w:lang w:val="uk-UA"/>
              </w:rPr>
            </w:pPr>
            <w:r w:rsidRPr="00E50CBF">
              <w:rPr>
                <w:sz w:val="24"/>
                <w:szCs w:val="24"/>
                <w:lang w:val="uk-UA"/>
              </w:rPr>
              <w:t>Лисичанської міської територіальної громади, які перебувають у складних життєвих обставинах та потребують додаткового соціального захисту</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t>Щомісяця</w:t>
            </w:r>
          </w:p>
        </w:tc>
        <w:tc>
          <w:tcPr>
            <w:tcW w:w="2947" w:type="dxa"/>
          </w:tcPr>
          <w:p w:rsidR="00CF19DC" w:rsidRPr="00E50CBF" w:rsidRDefault="00CF19DC" w:rsidP="00CF19DC">
            <w:pPr>
              <w:jc w:val="center"/>
              <w:rPr>
                <w:sz w:val="24"/>
                <w:szCs w:val="24"/>
              </w:rPr>
            </w:pPr>
            <w:r w:rsidRPr="00E50CBF">
              <w:rPr>
                <w:sz w:val="24"/>
                <w:szCs w:val="24"/>
                <w:lang w:val="uk-UA"/>
              </w:rPr>
              <w:t>Управління  соціального захисту населення</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23.</w:t>
            </w:r>
          </w:p>
        </w:tc>
        <w:tc>
          <w:tcPr>
            <w:tcW w:w="4243" w:type="dxa"/>
          </w:tcPr>
          <w:p w:rsidR="00CF19DC" w:rsidRPr="00E50CBF" w:rsidRDefault="00CF19DC" w:rsidP="00CF19DC">
            <w:pPr>
              <w:jc w:val="both"/>
              <w:rPr>
                <w:sz w:val="24"/>
                <w:szCs w:val="24"/>
                <w:lang w:val="uk-UA"/>
              </w:rPr>
            </w:pPr>
            <w:r w:rsidRPr="00E50CBF">
              <w:rPr>
                <w:sz w:val="24"/>
                <w:szCs w:val="24"/>
                <w:lang w:val="uk-UA"/>
              </w:rPr>
              <w:t>Засідання Ради опіки та піклування у справах повнолітніх недієздатних або обмежено дієздатних осіб та осіб, які потребують постійного стороннього догляду</w:t>
            </w:r>
          </w:p>
        </w:tc>
        <w:tc>
          <w:tcPr>
            <w:tcW w:w="4332" w:type="dxa"/>
          </w:tcPr>
          <w:p w:rsidR="00CF19DC" w:rsidRPr="00E50CBF" w:rsidRDefault="00CF19DC" w:rsidP="00CF19DC">
            <w:pPr>
              <w:jc w:val="both"/>
              <w:rPr>
                <w:sz w:val="24"/>
                <w:szCs w:val="24"/>
                <w:lang w:val="uk-UA"/>
              </w:rPr>
            </w:pPr>
            <w:r w:rsidRPr="00E50CBF">
              <w:rPr>
                <w:rStyle w:val="rvts7"/>
                <w:color w:val="000000"/>
                <w:sz w:val="24"/>
                <w:szCs w:val="24"/>
                <w:lang w:val="uk-UA"/>
              </w:rPr>
              <w:t>Розгляд та прийняття рекомендацій з питань визнання осіб недієздатними, встановлення опіки, з метою соціально-правового захисту.</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t>За потреби</w:t>
            </w:r>
          </w:p>
        </w:tc>
        <w:tc>
          <w:tcPr>
            <w:tcW w:w="2947" w:type="dxa"/>
          </w:tcPr>
          <w:p w:rsidR="00CF19DC" w:rsidRPr="00E50CBF" w:rsidRDefault="00CF19DC" w:rsidP="00CF19DC">
            <w:pPr>
              <w:jc w:val="center"/>
              <w:rPr>
                <w:sz w:val="24"/>
                <w:szCs w:val="24"/>
              </w:rPr>
            </w:pPr>
            <w:r w:rsidRPr="00E50CBF">
              <w:rPr>
                <w:sz w:val="24"/>
                <w:szCs w:val="24"/>
                <w:lang w:val="uk-UA"/>
              </w:rPr>
              <w:t>Управління  соціального захисту населення</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24.</w:t>
            </w:r>
          </w:p>
        </w:tc>
        <w:tc>
          <w:tcPr>
            <w:tcW w:w="4243" w:type="dxa"/>
          </w:tcPr>
          <w:p w:rsidR="00CF19DC" w:rsidRPr="00E50CBF" w:rsidRDefault="00CF19DC" w:rsidP="00CF19DC">
            <w:pPr>
              <w:jc w:val="both"/>
              <w:rPr>
                <w:sz w:val="24"/>
                <w:szCs w:val="24"/>
                <w:lang w:val="uk-UA"/>
              </w:rPr>
            </w:pPr>
            <w:r w:rsidRPr="00E50CBF">
              <w:rPr>
                <w:sz w:val="24"/>
                <w:szCs w:val="24"/>
                <w:lang w:val="uk-UA"/>
              </w:rPr>
              <w:t>Засідання комісії для розгляду питань, пов’язаних із встановленням статусу учасника війни</w:t>
            </w:r>
          </w:p>
        </w:tc>
        <w:tc>
          <w:tcPr>
            <w:tcW w:w="4332" w:type="dxa"/>
          </w:tcPr>
          <w:p w:rsidR="00CF19DC" w:rsidRPr="00E50CBF" w:rsidRDefault="00CF19DC" w:rsidP="00CF19DC">
            <w:pPr>
              <w:jc w:val="both"/>
              <w:rPr>
                <w:sz w:val="24"/>
                <w:szCs w:val="24"/>
                <w:lang w:val="uk-UA"/>
              </w:rPr>
            </w:pPr>
            <w:r w:rsidRPr="00E50CBF">
              <w:rPr>
                <w:sz w:val="24"/>
                <w:szCs w:val="24"/>
                <w:lang w:val="uk-UA"/>
              </w:rPr>
              <w:t xml:space="preserve">Постанова КМУ від 23.09.2015р. №739 «Питання надання статусу учасника війни деяким особам»; постанова КМУ від 26.04.1996р. № 458 «Про комісії для розгляду питань, пов’язаних із встановленням статусу учасника війни, відповідно до ЗУ «Про статус ветеранів </w:t>
            </w:r>
            <w:r w:rsidRPr="00E50CBF">
              <w:rPr>
                <w:sz w:val="24"/>
                <w:szCs w:val="24"/>
                <w:lang w:val="uk-UA"/>
              </w:rPr>
              <w:lastRenderedPageBreak/>
              <w:t>війни, гарантії їх соціального захисту»</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lastRenderedPageBreak/>
              <w:t>За потреби</w:t>
            </w:r>
          </w:p>
        </w:tc>
        <w:tc>
          <w:tcPr>
            <w:tcW w:w="2947" w:type="dxa"/>
          </w:tcPr>
          <w:p w:rsidR="00CF19DC" w:rsidRPr="00E50CBF" w:rsidRDefault="00CF19DC" w:rsidP="00CF19DC">
            <w:pPr>
              <w:jc w:val="center"/>
              <w:rPr>
                <w:sz w:val="24"/>
                <w:szCs w:val="24"/>
              </w:rPr>
            </w:pPr>
            <w:r w:rsidRPr="00E50CBF">
              <w:rPr>
                <w:sz w:val="24"/>
                <w:szCs w:val="24"/>
                <w:lang w:val="uk-UA"/>
              </w:rPr>
              <w:t>Управління  соціального захисту населення</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lastRenderedPageBreak/>
              <w:t>25.</w:t>
            </w:r>
          </w:p>
        </w:tc>
        <w:tc>
          <w:tcPr>
            <w:tcW w:w="4243" w:type="dxa"/>
          </w:tcPr>
          <w:p w:rsidR="00CF19DC" w:rsidRPr="00E50CBF" w:rsidRDefault="00CF19DC" w:rsidP="00CF19DC">
            <w:pPr>
              <w:jc w:val="both"/>
              <w:rPr>
                <w:sz w:val="24"/>
                <w:szCs w:val="24"/>
                <w:lang w:val="uk-UA"/>
              </w:rPr>
            </w:pPr>
            <w:r w:rsidRPr="00E50CBF">
              <w:rPr>
                <w:sz w:val="24"/>
                <w:szCs w:val="24"/>
                <w:lang w:val="uk-UA"/>
              </w:rPr>
              <w:t xml:space="preserve">Засідання комісії з питань надання матеріальної допомоги сім`ям у випадку втрати годувальника із числа ліквідаторів аварії на ЧАЕС, евакуйованих та потерпілих </w:t>
            </w:r>
          </w:p>
        </w:tc>
        <w:tc>
          <w:tcPr>
            <w:tcW w:w="4332" w:type="dxa"/>
          </w:tcPr>
          <w:p w:rsidR="00CF19DC" w:rsidRPr="00E50CBF" w:rsidRDefault="00CF19DC" w:rsidP="00CF19DC">
            <w:pPr>
              <w:jc w:val="both"/>
              <w:rPr>
                <w:sz w:val="24"/>
                <w:szCs w:val="24"/>
                <w:lang w:val="uk-UA"/>
              </w:rPr>
            </w:pPr>
            <w:r w:rsidRPr="00E50CBF">
              <w:rPr>
                <w:sz w:val="24"/>
                <w:szCs w:val="24"/>
                <w:lang w:val="uk-UA"/>
              </w:rPr>
              <w:t>Надання матеріальної допомоги у разі смерті годувальника з числа ліквідаторів аварії на ЧАЕС</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t>За потреби</w:t>
            </w:r>
          </w:p>
        </w:tc>
        <w:tc>
          <w:tcPr>
            <w:tcW w:w="2947" w:type="dxa"/>
          </w:tcPr>
          <w:p w:rsidR="00CF19DC" w:rsidRPr="00E50CBF" w:rsidRDefault="00CF19DC" w:rsidP="00CF19DC">
            <w:pPr>
              <w:jc w:val="center"/>
              <w:rPr>
                <w:sz w:val="24"/>
                <w:szCs w:val="24"/>
              </w:rPr>
            </w:pPr>
            <w:r w:rsidRPr="00E50CBF">
              <w:rPr>
                <w:sz w:val="24"/>
                <w:szCs w:val="24"/>
                <w:lang w:val="uk-UA"/>
              </w:rPr>
              <w:t>Управління  соціального захисту населення</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26.</w:t>
            </w:r>
          </w:p>
        </w:tc>
        <w:tc>
          <w:tcPr>
            <w:tcW w:w="4243" w:type="dxa"/>
          </w:tcPr>
          <w:p w:rsidR="00CF19DC" w:rsidRPr="00E50CBF" w:rsidRDefault="00CF19DC" w:rsidP="00CF19DC">
            <w:pPr>
              <w:jc w:val="both"/>
              <w:rPr>
                <w:sz w:val="24"/>
                <w:szCs w:val="24"/>
                <w:lang w:val="uk-UA"/>
              </w:rPr>
            </w:pPr>
            <w:r w:rsidRPr="00E50CBF">
              <w:rPr>
                <w:sz w:val="24"/>
                <w:szCs w:val="24"/>
                <w:lang w:val="uk-UA"/>
              </w:rPr>
              <w:t>Засідання комісії з питань проведення безоплатного капітального ремонту житлових будинків і квартир осіб з інвалідністю внаслідок війни, осіб, які мають особливі заслуги перед Батьківщиною та прирівняних до них осіб</w:t>
            </w:r>
          </w:p>
        </w:tc>
        <w:tc>
          <w:tcPr>
            <w:tcW w:w="4332" w:type="dxa"/>
          </w:tcPr>
          <w:p w:rsidR="00CF19DC" w:rsidRPr="00E50CBF" w:rsidRDefault="00CF19DC" w:rsidP="00CF19DC">
            <w:pPr>
              <w:jc w:val="both"/>
              <w:rPr>
                <w:sz w:val="24"/>
                <w:szCs w:val="24"/>
                <w:lang w:val="uk-UA"/>
              </w:rPr>
            </w:pPr>
            <w:r w:rsidRPr="00E50CBF">
              <w:rPr>
                <w:sz w:val="24"/>
                <w:szCs w:val="24"/>
                <w:lang w:val="uk-UA"/>
              </w:rPr>
              <w:t xml:space="preserve">Порядок проведення безоплатного капітального ремонту власних житлових будинків і квартир осіб, що мають право на таку пільгу, а також першочерговий поточний ремонт житлових будинків і квартир осіб, які мають на це право, затверджений постановою  КМУ від 20.05.2009 № 565 </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t>За потреби</w:t>
            </w:r>
          </w:p>
        </w:tc>
        <w:tc>
          <w:tcPr>
            <w:tcW w:w="2947" w:type="dxa"/>
          </w:tcPr>
          <w:p w:rsidR="00CF19DC" w:rsidRPr="00E50CBF" w:rsidRDefault="00CF19DC" w:rsidP="00CF19DC">
            <w:pPr>
              <w:jc w:val="center"/>
              <w:rPr>
                <w:sz w:val="24"/>
                <w:szCs w:val="24"/>
              </w:rPr>
            </w:pPr>
            <w:r w:rsidRPr="00E50CBF">
              <w:rPr>
                <w:sz w:val="24"/>
                <w:szCs w:val="24"/>
                <w:lang w:val="uk-UA"/>
              </w:rPr>
              <w:t>Управління  соціального захисту населення</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27.</w:t>
            </w:r>
          </w:p>
        </w:tc>
        <w:tc>
          <w:tcPr>
            <w:tcW w:w="4243" w:type="dxa"/>
          </w:tcPr>
          <w:p w:rsidR="00CF19DC" w:rsidRPr="00E50CBF" w:rsidRDefault="00CF19DC" w:rsidP="00CF19DC">
            <w:pPr>
              <w:jc w:val="both"/>
              <w:rPr>
                <w:sz w:val="24"/>
                <w:szCs w:val="24"/>
                <w:lang w:val="uk-UA"/>
              </w:rPr>
            </w:pPr>
            <w:r w:rsidRPr="00E50CBF">
              <w:rPr>
                <w:rStyle w:val="rvts23"/>
                <w:rFonts w:eastAsia="Lucida Sans Unicode"/>
                <w:bCs/>
                <w:color w:val="000000"/>
                <w:sz w:val="24"/>
                <w:szCs w:val="24"/>
                <w:bdr w:val="none" w:sz="0" w:space="0" w:color="auto" w:frame="1"/>
                <w:lang w:val="uk-UA"/>
              </w:rPr>
              <w:t>Засідання комісії з розгляду заяв деяких категорій осіб про виплату грошової компенсації за належні для отримання жилі приміщення</w:t>
            </w:r>
          </w:p>
        </w:tc>
        <w:tc>
          <w:tcPr>
            <w:tcW w:w="4332" w:type="dxa"/>
          </w:tcPr>
          <w:p w:rsidR="00CF19DC" w:rsidRPr="00E50CBF" w:rsidRDefault="00CF19DC" w:rsidP="00CF19DC">
            <w:pPr>
              <w:jc w:val="both"/>
              <w:rPr>
                <w:sz w:val="24"/>
                <w:szCs w:val="24"/>
                <w:lang w:val="uk-UA"/>
              </w:rPr>
            </w:pPr>
            <w:r w:rsidRPr="00E50CBF">
              <w:rPr>
                <w:sz w:val="24"/>
                <w:szCs w:val="24"/>
                <w:lang w:val="uk-UA"/>
              </w:rPr>
              <w:t>Постанова КМУ від 18.04.2018 № 280 «Питання забезпечення житлом внутрішньо переміщених осіб, які захищали незалежність, суверенітет та територіальну цілісність України»;</w:t>
            </w:r>
          </w:p>
          <w:p w:rsidR="00CF19DC" w:rsidRPr="00E50CBF" w:rsidRDefault="00CF19DC" w:rsidP="00CF19DC">
            <w:pPr>
              <w:jc w:val="both"/>
              <w:rPr>
                <w:sz w:val="24"/>
                <w:szCs w:val="24"/>
                <w:lang w:val="uk-UA"/>
              </w:rPr>
            </w:pPr>
          </w:p>
          <w:p w:rsidR="00CF19DC" w:rsidRPr="00E50CBF" w:rsidRDefault="00CF19DC" w:rsidP="00CF19DC">
            <w:pPr>
              <w:jc w:val="both"/>
              <w:rPr>
                <w:sz w:val="24"/>
                <w:szCs w:val="24"/>
                <w:lang w:val="uk-UA"/>
              </w:rPr>
            </w:pPr>
            <w:r w:rsidRPr="00E50CBF">
              <w:rPr>
                <w:sz w:val="24"/>
                <w:szCs w:val="24"/>
                <w:lang w:val="uk-UA"/>
              </w:rPr>
              <w:t xml:space="preserve">постанова КМУ від 19.10.2016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w:t>
            </w:r>
          </w:p>
          <w:p w:rsidR="00CF19DC" w:rsidRPr="00E50CBF" w:rsidRDefault="00CF19DC" w:rsidP="00CF19DC">
            <w:pPr>
              <w:jc w:val="both"/>
              <w:rPr>
                <w:sz w:val="24"/>
                <w:szCs w:val="24"/>
                <w:lang w:val="uk-UA"/>
              </w:rPr>
            </w:pPr>
          </w:p>
          <w:p w:rsidR="00CF19DC" w:rsidRPr="00E50CBF" w:rsidRDefault="00CF19DC" w:rsidP="00CF19DC">
            <w:pPr>
              <w:jc w:val="both"/>
              <w:rPr>
                <w:sz w:val="24"/>
                <w:szCs w:val="24"/>
                <w:lang w:val="uk-UA"/>
              </w:rPr>
            </w:pPr>
            <w:r w:rsidRPr="00E50CBF">
              <w:rPr>
                <w:sz w:val="24"/>
                <w:szCs w:val="24"/>
                <w:lang w:val="uk-UA"/>
              </w:rPr>
              <w:t xml:space="preserve">постанова КМУ від 28.03.2018 № 214 «Питання забезпечення житлом деяких категорій осіб, які брали участь у бойових діях на території інших держав, а також членів їх сімей»  </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t>За потреби</w:t>
            </w:r>
          </w:p>
        </w:tc>
        <w:tc>
          <w:tcPr>
            <w:tcW w:w="2947" w:type="dxa"/>
          </w:tcPr>
          <w:p w:rsidR="00CF19DC" w:rsidRPr="00E50CBF" w:rsidRDefault="00CF19DC" w:rsidP="00CF19DC">
            <w:pPr>
              <w:jc w:val="center"/>
              <w:rPr>
                <w:sz w:val="24"/>
                <w:szCs w:val="24"/>
              </w:rPr>
            </w:pPr>
            <w:r w:rsidRPr="00E50CBF">
              <w:rPr>
                <w:sz w:val="24"/>
                <w:szCs w:val="24"/>
                <w:lang w:val="uk-UA"/>
              </w:rPr>
              <w:t>Управління  соціального захисту населення</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28.</w:t>
            </w:r>
          </w:p>
        </w:tc>
        <w:tc>
          <w:tcPr>
            <w:tcW w:w="4243" w:type="dxa"/>
          </w:tcPr>
          <w:p w:rsidR="00CF19DC" w:rsidRPr="00E50CBF" w:rsidRDefault="00CF19DC" w:rsidP="00CF19DC">
            <w:pPr>
              <w:jc w:val="both"/>
              <w:rPr>
                <w:sz w:val="24"/>
                <w:szCs w:val="24"/>
                <w:lang w:val="uk-UA"/>
              </w:rPr>
            </w:pPr>
            <w:r w:rsidRPr="00E50CBF">
              <w:rPr>
                <w:sz w:val="24"/>
                <w:szCs w:val="24"/>
                <w:lang w:val="uk-UA"/>
              </w:rPr>
              <w:t xml:space="preserve">Засідання комісії з питань звільнення осіб від плати за надання соціальних </w:t>
            </w:r>
            <w:r w:rsidRPr="00E50CBF">
              <w:rPr>
                <w:sz w:val="24"/>
                <w:szCs w:val="24"/>
                <w:lang w:val="uk-UA"/>
              </w:rPr>
              <w:lastRenderedPageBreak/>
              <w:t>послуг</w:t>
            </w:r>
          </w:p>
        </w:tc>
        <w:tc>
          <w:tcPr>
            <w:tcW w:w="4332" w:type="dxa"/>
          </w:tcPr>
          <w:p w:rsidR="00CF19DC" w:rsidRPr="00E50CBF" w:rsidRDefault="00CF19DC" w:rsidP="00CF19DC">
            <w:pPr>
              <w:jc w:val="both"/>
              <w:rPr>
                <w:sz w:val="24"/>
                <w:szCs w:val="24"/>
                <w:lang w:val="uk-UA"/>
              </w:rPr>
            </w:pPr>
            <w:r w:rsidRPr="00E50CBF">
              <w:rPr>
                <w:sz w:val="24"/>
                <w:szCs w:val="24"/>
                <w:lang w:val="uk-UA"/>
              </w:rPr>
              <w:lastRenderedPageBreak/>
              <w:t xml:space="preserve">Порядок надання соціальних послуг, затверджений постановою КМУ від </w:t>
            </w:r>
            <w:r w:rsidRPr="00E50CBF">
              <w:rPr>
                <w:sz w:val="24"/>
                <w:szCs w:val="24"/>
                <w:lang w:val="uk-UA"/>
              </w:rPr>
              <w:lastRenderedPageBreak/>
              <w:t>01.06.2020 № 587</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lastRenderedPageBreak/>
              <w:t>За потреби</w:t>
            </w:r>
          </w:p>
        </w:tc>
        <w:tc>
          <w:tcPr>
            <w:tcW w:w="2947" w:type="dxa"/>
          </w:tcPr>
          <w:p w:rsidR="00CF19DC" w:rsidRPr="00E50CBF" w:rsidRDefault="00CF19DC" w:rsidP="00CF19DC">
            <w:pPr>
              <w:jc w:val="center"/>
              <w:rPr>
                <w:sz w:val="24"/>
                <w:szCs w:val="24"/>
                <w:lang w:val="uk-UA"/>
              </w:rPr>
            </w:pPr>
            <w:r w:rsidRPr="00E50CBF">
              <w:rPr>
                <w:sz w:val="24"/>
                <w:szCs w:val="24"/>
                <w:lang w:val="uk-UA"/>
              </w:rPr>
              <w:t xml:space="preserve">Лисичанський територіальний центр </w:t>
            </w:r>
            <w:r w:rsidRPr="00E50CBF">
              <w:rPr>
                <w:sz w:val="24"/>
                <w:szCs w:val="24"/>
                <w:lang w:val="uk-UA"/>
              </w:rPr>
              <w:lastRenderedPageBreak/>
              <w:t>соціального обслуговування (надання соціальних послуг)</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lastRenderedPageBreak/>
              <w:t>29.</w:t>
            </w:r>
          </w:p>
        </w:tc>
        <w:tc>
          <w:tcPr>
            <w:tcW w:w="4243" w:type="dxa"/>
          </w:tcPr>
          <w:p w:rsidR="00CF19DC" w:rsidRPr="00E50CBF" w:rsidRDefault="00CF19DC" w:rsidP="00CF19DC">
            <w:pPr>
              <w:jc w:val="both"/>
              <w:rPr>
                <w:sz w:val="24"/>
                <w:szCs w:val="24"/>
                <w:lang w:val="uk-UA"/>
              </w:rPr>
            </w:pPr>
            <w:r w:rsidRPr="00E50CBF">
              <w:rPr>
                <w:sz w:val="24"/>
                <w:szCs w:val="24"/>
                <w:lang w:val="uk-UA"/>
              </w:rPr>
              <w:t>Засідання Координаційної ради з питань сім’ї, гендерної рівності, демографічного розвитку, запобігання насильству в сім’ї та протидії торгівлі людьми</w:t>
            </w:r>
          </w:p>
        </w:tc>
        <w:tc>
          <w:tcPr>
            <w:tcW w:w="4332" w:type="dxa"/>
          </w:tcPr>
          <w:p w:rsidR="00CF19DC" w:rsidRPr="00E50CBF" w:rsidRDefault="00CF19DC" w:rsidP="00CF19DC">
            <w:pPr>
              <w:jc w:val="both"/>
              <w:rPr>
                <w:sz w:val="24"/>
                <w:szCs w:val="24"/>
                <w:lang w:val="uk-UA"/>
              </w:rPr>
            </w:pPr>
            <w:r w:rsidRPr="00E50CBF">
              <w:rPr>
                <w:sz w:val="24"/>
                <w:szCs w:val="24"/>
                <w:lang w:val="uk-UA"/>
              </w:rPr>
              <w:t xml:space="preserve">Розгляд питання щодо діяльності суб’єктів взаємодії в сфері  запобігання домашньому насильству  </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t>Грудень</w:t>
            </w:r>
          </w:p>
        </w:tc>
        <w:tc>
          <w:tcPr>
            <w:tcW w:w="2947" w:type="dxa"/>
          </w:tcPr>
          <w:p w:rsidR="00CF19DC" w:rsidRPr="00E50CBF" w:rsidRDefault="00CF19DC" w:rsidP="00CF19DC">
            <w:pPr>
              <w:jc w:val="center"/>
              <w:rPr>
                <w:sz w:val="24"/>
                <w:szCs w:val="24"/>
                <w:lang w:val="uk-UA"/>
              </w:rPr>
            </w:pPr>
            <w:r w:rsidRPr="00E50CBF">
              <w:rPr>
                <w:sz w:val="24"/>
                <w:szCs w:val="24"/>
                <w:lang w:val="uk-UA"/>
              </w:rPr>
              <w:t>Управління  соціального захисту населення</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30.</w:t>
            </w:r>
          </w:p>
        </w:tc>
        <w:tc>
          <w:tcPr>
            <w:tcW w:w="4243" w:type="dxa"/>
          </w:tcPr>
          <w:p w:rsidR="00CF19DC" w:rsidRPr="00E50CBF" w:rsidRDefault="00CF19DC" w:rsidP="00CF19DC">
            <w:pPr>
              <w:jc w:val="both"/>
              <w:rPr>
                <w:sz w:val="24"/>
                <w:szCs w:val="24"/>
                <w:lang w:val="uk-UA"/>
              </w:rPr>
            </w:pPr>
            <w:r w:rsidRPr="00E50CBF">
              <w:rPr>
                <w:sz w:val="24"/>
                <w:szCs w:val="24"/>
                <w:lang w:val="uk-UA"/>
              </w:rPr>
              <w:t>Щорічні, щоквартальні та щомісячні звіти (виконання заходів з профілактики травматизму невиробничого характеру, з пожежної безпеки та дорожньо-транспортних пригод, виконання заходів протипожежного стану об’єктів, реалізація Основних напрямків державної політики у сфері зайнятості населення, тощо)</w:t>
            </w:r>
          </w:p>
        </w:tc>
        <w:tc>
          <w:tcPr>
            <w:tcW w:w="4332" w:type="dxa"/>
          </w:tcPr>
          <w:p w:rsidR="00CF19DC" w:rsidRPr="00E50CBF" w:rsidRDefault="00CF19DC" w:rsidP="00CF19DC">
            <w:pPr>
              <w:jc w:val="both"/>
              <w:rPr>
                <w:sz w:val="24"/>
                <w:szCs w:val="24"/>
                <w:lang w:val="uk-UA"/>
              </w:rPr>
            </w:pPr>
            <w:r w:rsidRPr="00E50CBF">
              <w:rPr>
                <w:sz w:val="24"/>
                <w:szCs w:val="24"/>
                <w:lang w:val="uk-UA"/>
              </w:rPr>
              <w:t>На виконання нормативно-законодавчих актів України, листів Луганської облдержадміністрації</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t>Протягом кварталу</w:t>
            </w:r>
          </w:p>
        </w:tc>
        <w:tc>
          <w:tcPr>
            <w:tcW w:w="2947" w:type="dxa"/>
          </w:tcPr>
          <w:p w:rsidR="00CF19DC" w:rsidRPr="00E50CBF" w:rsidRDefault="00CF19DC" w:rsidP="00CF19DC">
            <w:pPr>
              <w:jc w:val="center"/>
              <w:rPr>
                <w:sz w:val="24"/>
                <w:szCs w:val="24"/>
                <w:lang w:val="uk-UA"/>
              </w:rPr>
            </w:pPr>
            <w:r w:rsidRPr="00E50CBF">
              <w:rPr>
                <w:sz w:val="24"/>
                <w:szCs w:val="24"/>
                <w:lang w:val="uk-UA"/>
              </w:rPr>
              <w:t>Управління освіти</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31.</w:t>
            </w:r>
          </w:p>
        </w:tc>
        <w:tc>
          <w:tcPr>
            <w:tcW w:w="4243" w:type="dxa"/>
          </w:tcPr>
          <w:p w:rsidR="00CF19DC" w:rsidRPr="00E50CBF" w:rsidRDefault="00CF19DC" w:rsidP="00CF19DC">
            <w:pPr>
              <w:jc w:val="both"/>
              <w:rPr>
                <w:sz w:val="24"/>
                <w:szCs w:val="24"/>
                <w:lang w:val="uk-UA"/>
              </w:rPr>
            </w:pPr>
            <w:r w:rsidRPr="00E50CBF">
              <w:rPr>
                <w:sz w:val="24"/>
                <w:szCs w:val="24"/>
                <w:lang w:val="uk-UA"/>
              </w:rPr>
              <w:t>Подання річних статистичних звітів за статистичними формами за 2021 рік до департаменту освіти і науки Луганської облдержадміністрації</w:t>
            </w:r>
          </w:p>
        </w:tc>
        <w:tc>
          <w:tcPr>
            <w:tcW w:w="4332" w:type="dxa"/>
          </w:tcPr>
          <w:p w:rsidR="00CF19DC" w:rsidRPr="00E50CBF" w:rsidRDefault="00CF19DC" w:rsidP="00CF19DC">
            <w:pPr>
              <w:jc w:val="both"/>
              <w:rPr>
                <w:sz w:val="24"/>
                <w:szCs w:val="24"/>
                <w:lang w:val="uk-UA"/>
              </w:rPr>
            </w:pPr>
            <w:r w:rsidRPr="00E50CBF">
              <w:rPr>
                <w:sz w:val="24"/>
                <w:szCs w:val="24"/>
                <w:lang w:val="uk-UA"/>
              </w:rPr>
              <w:t>Щорічні  державні статистичні звіти</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t>Протягом кварталу</w:t>
            </w:r>
          </w:p>
        </w:tc>
        <w:tc>
          <w:tcPr>
            <w:tcW w:w="2947" w:type="dxa"/>
          </w:tcPr>
          <w:p w:rsidR="00CF19DC" w:rsidRPr="00E50CBF" w:rsidRDefault="00CF19DC" w:rsidP="00CF19DC">
            <w:pPr>
              <w:jc w:val="center"/>
              <w:rPr>
                <w:sz w:val="24"/>
                <w:szCs w:val="24"/>
                <w:lang w:val="uk-UA"/>
              </w:rPr>
            </w:pPr>
            <w:r w:rsidRPr="00E50CBF">
              <w:rPr>
                <w:sz w:val="24"/>
                <w:szCs w:val="24"/>
                <w:lang w:val="uk-UA"/>
              </w:rPr>
              <w:t>Управління освіти</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32.</w:t>
            </w:r>
          </w:p>
        </w:tc>
        <w:tc>
          <w:tcPr>
            <w:tcW w:w="4243" w:type="dxa"/>
          </w:tcPr>
          <w:p w:rsidR="00CF19DC" w:rsidRPr="00E50CBF" w:rsidRDefault="00CF19DC" w:rsidP="00CF19DC">
            <w:pPr>
              <w:jc w:val="both"/>
              <w:rPr>
                <w:sz w:val="24"/>
                <w:szCs w:val="24"/>
                <w:lang w:val="uk-UA"/>
              </w:rPr>
            </w:pPr>
            <w:r w:rsidRPr="00E50CBF">
              <w:rPr>
                <w:sz w:val="24"/>
                <w:szCs w:val="24"/>
                <w:lang w:val="uk-UA"/>
              </w:rPr>
              <w:t>Прийом статистичних звітів за 2021 рік від закладів освіти міста</w:t>
            </w:r>
          </w:p>
        </w:tc>
        <w:tc>
          <w:tcPr>
            <w:tcW w:w="4332" w:type="dxa"/>
          </w:tcPr>
          <w:p w:rsidR="00CF19DC" w:rsidRPr="00E50CBF" w:rsidRDefault="00CF19DC" w:rsidP="00CF19DC">
            <w:pPr>
              <w:jc w:val="both"/>
              <w:rPr>
                <w:sz w:val="24"/>
                <w:szCs w:val="24"/>
                <w:lang w:val="uk-UA"/>
              </w:rPr>
            </w:pPr>
            <w:r w:rsidRPr="00E50CBF">
              <w:rPr>
                <w:sz w:val="24"/>
                <w:szCs w:val="24"/>
                <w:lang w:val="uk-UA"/>
              </w:rPr>
              <w:t>Щорічний державний статистичний звіт</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t xml:space="preserve">Грудень </w:t>
            </w:r>
          </w:p>
        </w:tc>
        <w:tc>
          <w:tcPr>
            <w:tcW w:w="2947" w:type="dxa"/>
          </w:tcPr>
          <w:p w:rsidR="00CF19DC" w:rsidRPr="00E50CBF" w:rsidRDefault="00CF19DC" w:rsidP="00CF19DC">
            <w:pPr>
              <w:jc w:val="center"/>
              <w:rPr>
                <w:sz w:val="24"/>
                <w:szCs w:val="24"/>
                <w:lang w:val="uk-UA"/>
              </w:rPr>
            </w:pPr>
            <w:r w:rsidRPr="00E50CBF">
              <w:rPr>
                <w:sz w:val="24"/>
                <w:szCs w:val="24"/>
                <w:lang w:val="uk-UA"/>
              </w:rPr>
              <w:t>Управління освіти</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33.</w:t>
            </w:r>
          </w:p>
        </w:tc>
        <w:tc>
          <w:tcPr>
            <w:tcW w:w="4243" w:type="dxa"/>
          </w:tcPr>
          <w:p w:rsidR="00CF19DC" w:rsidRPr="00E50CBF" w:rsidRDefault="00CF19DC" w:rsidP="00CF19DC">
            <w:pPr>
              <w:jc w:val="both"/>
              <w:rPr>
                <w:sz w:val="24"/>
                <w:szCs w:val="24"/>
                <w:lang w:val="uk-UA"/>
              </w:rPr>
            </w:pPr>
            <w:r w:rsidRPr="00E50CBF">
              <w:rPr>
                <w:sz w:val="24"/>
                <w:szCs w:val="24"/>
                <w:lang w:val="uk-UA"/>
              </w:rPr>
              <w:t>Проведення масових виховних заходів з учнями закладів освіти</w:t>
            </w:r>
          </w:p>
        </w:tc>
        <w:tc>
          <w:tcPr>
            <w:tcW w:w="4332" w:type="dxa"/>
          </w:tcPr>
          <w:p w:rsidR="00CF19DC" w:rsidRPr="00E50CBF" w:rsidRDefault="00CF19DC" w:rsidP="00CF19DC">
            <w:pPr>
              <w:rPr>
                <w:sz w:val="24"/>
                <w:szCs w:val="24"/>
                <w:lang w:val="uk-UA"/>
              </w:rPr>
            </w:pPr>
            <w:r w:rsidRPr="00E50CBF">
              <w:rPr>
                <w:sz w:val="24"/>
                <w:szCs w:val="24"/>
                <w:lang w:val="uk-UA"/>
              </w:rPr>
              <w:t xml:space="preserve">На виконання плану роботи відділу </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t>Протягом кварталу</w:t>
            </w:r>
          </w:p>
        </w:tc>
        <w:tc>
          <w:tcPr>
            <w:tcW w:w="2947" w:type="dxa"/>
          </w:tcPr>
          <w:p w:rsidR="00CF19DC" w:rsidRPr="00E50CBF" w:rsidRDefault="00CF19DC" w:rsidP="00CF19DC">
            <w:pPr>
              <w:jc w:val="center"/>
              <w:rPr>
                <w:sz w:val="24"/>
                <w:szCs w:val="24"/>
                <w:lang w:val="uk-UA"/>
              </w:rPr>
            </w:pPr>
            <w:r w:rsidRPr="00E50CBF">
              <w:rPr>
                <w:sz w:val="24"/>
                <w:szCs w:val="24"/>
                <w:lang w:val="uk-UA"/>
              </w:rPr>
              <w:t>Управління освіти</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34.</w:t>
            </w:r>
          </w:p>
        </w:tc>
        <w:tc>
          <w:tcPr>
            <w:tcW w:w="4243" w:type="dxa"/>
          </w:tcPr>
          <w:p w:rsidR="00CF19DC" w:rsidRPr="00E50CBF" w:rsidRDefault="00CF19DC" w:rsidP="00CF19DC">
            <w:pPr>
              <w:jc w:val="both"/>
              <w:rPr>
                <w:sz w:val="24"/>
                <w:szCs w:val="24"/>
                <w:lang w:val="uk-UA"/>
              </w:rPr>
            </w:pPr>
            <w:r w:rsidRPr="00E50CBF">
              <w:rPr>
                <w:sz w:val="24"/>
                <w:szCs w:val="24"/>
                <w:lang w:val="uk-UA"/>
              </w:rPr>
              <w:t xml:space="preserve">Проведення заходів національно-патріотичного виховання </w:t>
            </w:r>
          </w:p>
        </w:tc>
        <w:tc>
          <w:tcPr>
            <w:tcW w:w="4332" w:type="dxa"/>
          </w:tcPr>
          <w:p w:rsidR="00CF19DC" w:rsidRPr="00E50CBF" w:rsidRDefault="00CF19DC" w:rsidP="00CF19DC">
            <w:pPr>
              <w:rPr>
                <w:sz w:val="24"/>
                <w:szCs w:val="24"/>
                <w:lang w:val="uk-UA"/>
              </w:rPr>
            </w:pPr>
            <w:r w:rsidRPr="00E50CBF">
              <w:rPr>
                <w:sz w:val="24"/>
                <w:szCs w:val="24"/>
                <w:lang w:val="uk-UA"/>
              </w:rPr>
              <w:t xml:space="preserve">На виконання плану роботи відділу </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t>Протягом кварталу</w:t>
            </w:r>
          </w:p>
        </w:tc>
        <w:tc>
          <w:tcPr>
            <w:tcW w:w="2947" w:type="dxa"/>
          </w:tcPr>
          <w:p w:rsidR="00CF19DC" w:rsidRPr="00E50CBF" w:rsidRDefault="00CF19DC" w:rsidP="00CF19DC">
            <w:pPr>
              <w:jc w:val="center"/>
              <w:rPr>
                <w:sz w:val="24"/>
                <w:szCs w:val="24"/>
                <w:lang w:val="uk-UA"/>
              </w:rPr>
            </w:pPr>
            <w:r w:rsidRPr="00E50CBF">
              <w:rPr>
                <w:sz w:val="24"/>
                <w:szCs w:val="24"/>
                <w:lang w:val="uk-UA"/>
              </w:rPr>
              <w:t>Управління освіти</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35.</w:t>
            </w:r>
          </w:p>
        </w:tc>
        <w:tc>
          <w:tcPr>
            <w:tcW w:w="4243" w:type="dxa"/>
          </w:tcPr>
          <w:p w:rsidR="00CF19DC" w:rsidRPr="00E50CBF" w:rsidRDefault="00CF19DC" w:rsidP="00CF19DC">
            <w:pPr>
              <w:autoSpaceDE w:val="0"/>
              <w:autoSpaceDN w:val="0"/>
              <w:adjustRightInd w:val="0"/>
              <w:jc w:val="both"/>
              <w:rPr>
                <w:bCs/>
                <w:color w:val="000000"/>
                <w:sz w:val="24"/>
                <w:szCs w:val="24"/>
                <w:lang w:val="uk-UA"/>
              </w:rPr>
            </w:pPr>
            <w:r w:rsidRPr="00E50CBF">
              <w:rPr>
                <w:bCs/>
                <w:color w:val="000000"/>
                <w:sz w:val="24"/>
                <w:szCs w:val="24"/>
                <w:lang w:val="uk-UA"/>
              </w:rPr>
              <w:t xml:space="preserve">Виставка майстрів декоративно-прикладного та образотворчого мистецтва, звітний концерт в рамках обласного огляду-конкурсу майстрів мистецтв та аматорів народної творчості Луганської області </w:t>
            </w:r>
            <w:r w:rsidRPr="00E50CBF">
              <w:rPr>
                <w:bCs/>
                <w:color w:val="000000"/>
                <w:sz w:val="24"/>
                <w:szCs w:val="24"/>
                <w:lang w:val="uk-UA"/>
              </w:rPr>
              <w:lastRenderedPageBreak/>
              <w:t>«Луганщина – світанок України»</w:t>
            </w:r>
          </w:p>
        </w:tc>
        <w:tc>
          <w:tcPr>
            <w:tcW w:w="4332" w:type="dxa"/>
          </w:tcPr>
          <w:p w:rsidR="00CF19DC" w:rsidRPr="00E50CBF" w:rsidRDefault="00CF19DC" w:rsidP="00CF19DC">
            <w:pPr>
              <w:autoSpaceDE w:val="0"/>
              <w:autoSpaceDN w:val="0"/>
              <w:adjustRightInd w:val="0"/>
              <w:jc w:val="both"/>
              <w:rPr>
                <w:bCs/>
                <w:sz w:val="24"/>
                <w:szCs w:val="24"/>
                <w:lang w:val="uk-UA"/>
              </w:rPr>
            </w:pPr>
            <w:r w:rsidRPr="00E50CBF">
              <w:rPr>
                <w:bCs/>
                <w:sz w:val="24"/>
                <w:szCs w:val="24"/>
                <w:lang w:val="uk-UA"/>
              </w:rPr>
              <w:lastRenderedPageBreak/>
              <w:t>Наказ управління культури, національностей , релігій та туризму облдержадміністрації від 09.08.2021 №88</w:t>
            </w:r>
          </w:p>
        </w:tc>
        <w:tc>
          <w:tcPr>
            <w:tcW w:w="2701" w:type="dxa"/>
            <w:gridSpan w:val="2"/>
          </w:tcPr>
          <w:p w:rsidR="00CF19DC" w:rsidRPr="00E50CBF" w:rsidRDefault="00CF19DC" w:rsidP="00CF19DC">
            <w:pPr>
              <w:jc w:val="center"/>
              <w:rPr>
                <w:sz w:val="24"/>
                <w:szCs w:val="24"/>
              </w:rPr>
            </w:pPr>
            <w:r w:rsidRPr="00E50CBF">
              <w:rPr>
                <w:sz w:val="24"/>
                <w:szCs w:val="24"/>
              </w:rPr>
              <w:t xml:space="preserve">09 </w:t>
            </w:r>
            <w:r w:rsidRPr="00E50CBF">
              <w:rPr>
                <w:sz w:val="24"/>
                <w:szCs w:val="24"/>
                <w:lang w:val="uk-UA"/>
              </w:rPr>
              <w:t>жовтня</w:t>
            </w:r>
          </w:p>
        </w:tc>
        <w:tc>
          <w:tcPr>
            <w:tcW w:w="2947" w:type="dxa"/>
          </w:tcPr>
          <w:p w:rsidR="00CF19DC" w:rsidRPr="00E50CBF" w:rsidRDefault="00CF19DC" w:rsidP="00CF19DC">
            <w:pPr>
              <w:jc w:val="center"/>
              <w:rPr>
                <w:sz w:val="24"/>
                <w:szCs w:val="24"/>
              </w:rPr>
            </w:pPr>
            <w:r w:rsidRPr="00E50CBF">
              <w:rPr>
                <w:bCs/>
                <w:sz w:val="24"/>
                <w:szCs w:val="24"/>
                <w:lang w:val="uk-UA"/>
              </w:rPr>
              <w:t>Відділ культури</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lastRenderedPageBreak/>
              <w:t>36.</w:t>
            </w:r>
          </w:p>
        </w:tc>
        <w:tc>
          <w:tcPr>
            <w:tcW w:w="4243" w:type="dxa"/>
          </w:tcPr>
          <w:p w:rsidR="00CF19DC" w:rsidRPr="00E50CBF" w:rsidRDefault="00CF19DC" w:rsidP="00CF19DC">
            <w:pPr>
              <w:autoSpaceDE w:val="0"/>
              <w:autoSpaceDN w:val="0"/>
              <w:adjustRightInd w:val="0"/>
              <w:jc w:val="both"/>
              <w:rPr>
                <w:bCs/>
                <w:color w:val="000000"/>
                <w:sz w:val="24"/>
                <w:szCs w:val="24"/>
              </w:rPr>
            </w:pPr>
            <w:r w:rsidRPr="00E50CBF">
              <w:rPr>
                <w:bCs/>
                <w:color w:val="000000"/>
                <w:sz w:val="24"/>
                <w:szCs w:val="24"/>
              </w:rPr>
              <w:t xml:space="preserve">День </w:t>
            </w:r>
            <w:r w:rsidRPr="00E50CBF">
              <w:rPr>
                <w:bCs/>
                <w:color w:val="000000"/>
                <w:sz w:val="24"/>
                <w:szCs w:val="24"/>
                <w:lang w:val="uk-UA"/>
              </w:rPr>
              <w:t>захисника</w:t>
            </w:r>
            <w:r w:rsidRPr="00E50CBF">
              <w:rPr>
                <w:bCs/>
                <w:color w:val="000000"/>
                <w:sz w:val="24"/>
                <w:szCs w:val="24"/>
              </w:rPr>
              <w:t xml:space="preserve"> та </w:t>
            </w:r>
            <w:r w:rsidRPr="00E50CBF">
              <w:rPr>
                <w:bCs/>
                <w:color w:val="000000"/>
                <w:sz w:val="24"/>
                <w:szCs w:val="24"/>
                <w:lang w:val="uk-UA"/>
              </w:rPr>
              <w:t>захисниць України</w:t>
            </w:r>
          </w:p>
        </w:tc>
        <w:tc>
          <w:tcPr>
            <w:tcW w:w="4332" w:type="dxa"/>
          </w:tcPr>
          <w:p w:rsidR="00CF19DC" w:rsidRPr="00E50CBF" w:rsidRDefault="00CF19DC" w:rsidP="00CF19DC">
            <w:pPr>
              <w:autoSpaceDE w:val="0"/>
              <w:autoSpaceDN w:val="0"/>
              <w:adjustRightInd w:val="0"/>
              <w:jc w:val="both"/>
              <w:rPr>
                <w:rStyle w:val="ab"/>
                <w:bCs/>
                <w:sz w:val="24"/>
                <w:szCs w:val="24"/>
                <w:u w:val="none"/>
                <w:lang w:val="uk-UA"/>
              </w:rPr>
            </w:pPr>
            <w:r w:rsidRPr="00E50CBF">
              <w:rPr>
                <w:rStyle w:val="ab"/>
                <w:bCs/>
                <w:color w:val="auto"/>
                <w:sz w:val="24"/>
                <w:szCs w:val="24"/>
                <w:u w:val="none"/>
                <w:lang w:val="uk-UA"/>
              </w:rPr>
              <w:t xml:space="preserve">На виконання </w:t>
            </w:r>
            <w:hyperlink r:id="rId14" w:anchor="Text" w:history="1">
              <w:r w:rsidRPr="00E50CBF">
                <w:rPr>
                  <w:rStyle w:val="ab"/>
                  <w:bCs/>
                  <w:color w:val="auto"/>
                  <w:sz w:val="24"/>
                  <w:szCs w:val="24"/>
                  <w:u w:val="none"/>
                  <w:lang w:val="uk-UA"/>
                </w:rPr>
                <w:t>Указу Президента України «Про День захисника України» від 14.10.2014 № 806/2014</w:t>
              </w:r>
            </w:hyperlink>
          </w:p>
        </w:tc>
        <w:tc>
          <w:tcPr>
            <w:tcW w:w="2701" w:type="dxa"/>
            <w:gridSpan w:val="2"/>
          </w:tcPr>
          <w:p w:rsidR="00CF19DC" w:rsidRPr="00E50CBF" w:rsidRDefault="00CF19DC" w:rsidP="00CF19DC">
            <w:pPr>
              <w:jc w:val="center"/>
              <w:rPr>
                <w:sz w:val="24"/>
                <w:szCs w:val="24"/>
              </w:rPr>
            </w:pPr>
            <w:r w:rsidRPr="00E50CBF">
              <w:rPr>
                <w:sz w:val="24"/>
                <w:szCs w:val="24"/>
              </w:rPr>
              <w:t xml:space="preserve">14 </w:t>
            </w:r>
            <w:r w:rsidRPr="00E50CBF">
              <w:rPr>
                <w:sz w:val="24"/>
                <w:szCs w:val="24"/>
                <w:lang w:val="uk-UA"/>
              </w:rPr>
              <w:t>жовтня</w:t>
            </w:r>
          </w:p>
        </w:tc>
        <w:tc>
          <w:tcPr>
            <w:tcW w:w="2947" w:type="dxa"/>
          </w:tcPr>
          <w:p w:rsidR="00CF19DC" w:rsidRPr="00E50CBF" w:rsidRDefault="00CF19DC" w:rsidP="00CF19DC">
            <w:pPr>
              <w:jc w:val="center"/>
              <w:rPr>
                <w:bCs/>
                <w:sz w:val="24"/>
                <w:szCs w:val="24"/>
              </w:rPr>
            </w:pPr>
            <w:r w:rsidRPr="00E50CBF">
              <w:rPr>
                <w:bCs/>
                <w:sz w:val="24"/>
                <w:szCs w:val="24"/>
                <w:lang w:val="uk-UA"/>
              </w:rPr>
              <w:t>Відділ культури</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37.</w:t>
            </w:r>
          </w:p>
        </w:tc>
        <w:tc>
          <w:tcPr>
            <w:tcW w:w="4243" w:type="dxa"/>
          </w:tcPr>
          <w:p w:rsidR="00CF19DC" w:rsidRPr="00E50CBF" w:rsidRDefault="00CF19DC" w:rsidP="00CF19DC">
            <w:pPr>
              <w:autoSpaceDE w:val="0"/>
              <w:autoSpaceDN w:val="0"/>
              <w:adjustRightInd w:val="0"/>
              <w:jc w:val="both"/>
              <w:rPr>
                <w:bCs/>
                <w:color w:val="000000"/>
                <w:sz w:val="24"/>
                <w:szCs w:val="24"/>
                <w:lang w:val="uk-UA"/>
              </w:rPr>
            </w:pPr>
            <w:r w:rsidRPr="00E50CBF">
              <w:rPr>
                <w:bCs/>
                <w:color w:val="000000"/>
                <w:sz w:val="24"/>
                <w:szCs w:val="24"/>
                <w:lang w:val="uk-UA"/>
              </w:rPr>
              <w:t>Всеукраїнський день працівників культури та майстрів народного мистецтва</w:t>
            </w:r>
          </w:p>
        </w:tc>
        <w:tc>
          <w:tcPr>
            <w:tcW w:w="4332" w:type="dxa"/>
          </w:tcPr>
          <w:p w:rsidR="00CF19DC" w:rsidRPr="00E50CBF" w:rsidRDefault="00CF19DC" w:rsidP="00CF19DC">
            <w:pPr>
              <w:autoSpaceDE w:val="0"/>
              <w:autoSpaceDN w:val="0"/>
              <w:adjustRightInd w:val="0"/>
              <w:jc w:val="both"/>
              <w:rPr>
                <w:bCs/>
                <w:sz w:val="24"/>
                <w:szCs w:val="24"/>
                <w:lang w:val="uk-UA"/>
              </w:rPr>
            </w:pPr>
            <w:r w:rsidRPr="00E50CBF">
              <w:rPr>
                <w:rStyle w:val="ab"/>
                <w:bCs/>
                <w:color w:val="auto"/>
                <w:sz w:val="24"/>
                <w:szCs w:val="24"/>
                <w:u w:val="none"/>
                <w:lang w:val="uk-UA"/>
              </w:rPr>
              <w:t xml:space="preserve">На виконання </w:t>
            </w:r>
            <w:hyperlink r:id="rId15" w:anchor="Text" w:history="1">
              <w:r w:rsidRPr="00E50CBF">
                <w:rPr>
                  <w:rStyle w:val="ab"/>
                  <w:bCs/>
                  <w:color w:val="auto"/>
                  <w:sz w:val="24"/>
                  <w:szCs w:val="24"/>
                  <w:u w:val="none"/>
                  <w:lang w:val="uk-UA"/>
                </w:rPr>
                <w:t>Указу Президента України «</w:t>
              </w:r>
              <w:r w:rsidRPr="00E50CBF">
                <w:rPr>
                  <w:bCs/>
                  <w:sz w:val="24"/>
                  <w:szCs w:val="24"/>
                  <w:shd w:val="clear" w:color="auto" w:fill="FFFFFF"/>
                  <w:lang w:val="uk-UA"/>
                </w:rPr>
                <w:t xml:space="preserve">Про відзначення в Україні деяких пам'ятних дат та професійних свят» </w:t>
              </w:r>
              <w:r w:rsidRPr="00E50CBF">
                <w:rPr>
                  <w:rStyle w:val="ab"/>
                  <w:bCs/>
                  <w:color w:val="auto"/>
                  <w:sz w:val="24"/>
                  <w:szCs w:val="24"/>
                  <w:u w:val="none"/>
                  <w:lang w:val="uk-UA"/>
                </w:rPr>
                <w:t>від 30.12.2011 № 1209/2011</w:t>
              </w:r>
            </w:hyperlink>
          </w:p>
        </w:tc>
        <w:tc>
          <w:tcPr>
            <w:tcW w:w="2701" w:type="dxa"/>
            <w:gridSpan w:val="2"/>
          </w:tcPr>
          <w:p w:rsidR="00CF19DC" w:rsidRPr="00E50CBF" w:rsidRDefault="00CF19DC" w:rsidP="00CF19DC">
            <w:pPr>
              <w:jc w:val="center"/>
              <w:rPr>
                <w:sz w:val="24"/>
                <w:szCs w:val="24"/>
              </w:rPr>
            </w:pPr>
            <w:r w:rsidRPr="00E50CBF">
              <w:rPr>
                <w:sz w:val="24"/>
                <w:szCs w:val="24"/>
              </w:rPr>
              <w:t>09 листопада</w:t>
            </w:r>
          </w:p>
        </w:tc>
        <w:tc>
          <w:tcPr>
            <w:tcW w:w="2947" w:type="dxa"/>
          </w:tcPr>
          <w:p w:rsidR="00CF19DC" w:rsidRPr="00E50CBF" w:rsidRDefault="00CF19DC" w:rsidP="00CF19DC">
            <w:pPr>
              <w:jc w:val="center"/>
              <w:rPr>
                <w:b/>
                <w:sz w:val="24"/>
                <w:szCs w:val="24"/>
              </w:rPr>
            </w:pPr>
            <w:r w:rsidRPr="00E50CBF">
              <w:rPr>
                <w:bCs/>
                <w:sz w:val="24"/>
                <w:szCs w:val="24"/>
                <w:lang w:val="uk-UA"/>
              </w:rPr>
              <w:t>Відділ культури</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38.</w:t>
            </w:r>
          </w:p>
        </w:tc>
        <w:tc>
          <w:tcPr>
            <w:tcW w:w="4243" w:type="dxa"/>
          </w:tcPr>
          <w:p w:rsidR="00CF19DC" w:rsidRPr="00E50CBF" w:rsidRDefault="00CF19DC" w:rsidP="00CF19DC">
            <w:pPr>
              <w:autoSpaceDE w:val="0"/>
              <w:autoSpaceDN w:val="0"/>
              <w:adjustRightInd w:val="0"/>
              <w:jc w:val="both"/>
              <w:rPr>
                <w:bCs/>
                <w:color w:val="000000"/>
                <w:sz w:val="24"/>
                <w:szCs w:val="24"/>
                <w:lang w:val="uk-UA"/>
              </w:rPr>
            </w:pPr>
            <w:r w:rsidRPr="00E50CBF">
              <w:rPr>
                <w:bCs/>
                <w:color w:val="000000"/>
                <w:sz w:val="24"/>
                <w:szCs w:val="24"/>
                <w:lang w:val="uk-UA"/>
              </w:rPr>
              <w:t>День Гідності та Свободи</w:t>
            </w:r>
          </w:p>
        </w:tc>
        <w:tc>
          <w:tcPr>
            <w:tcW w:w="4332" w:type="dxa"/>
          </w:tcPr>
          <w:p w:rsidR="00CF19DC" w:rsidRPr="00E50CBF" w:rsidRDefault="00CF19DC" w:rsidP="00CF19DC">
            <w:pPr>
              <w:autoSpaceDE w:val="0"/>
              <w:autoSpaceDN w:val="0"/>
              <w:adjustRightInd w:val="0"/>
              <w:jc w:val="both"/>
              <w:rPr>
                <w:bCs/>
                <w:sz w:val="24"/>
                <w:szCs w:val="24"/>
                <w:lang w:val="uk-UA"/>
              </w:rPr>
            </w:pPr>
            <w:r w:rsidRPr="00E50CBF">
              <w:rPr>
                <w:rStyle w:val="ab"/>
                <w:bCs/>
                <w:color w:val="auto"/>
                <w:sz w:val="24"/>
                <w:szCs w:val="24"/>
                <w:u w:val="none"/>
                <w:lang w:val="uk-UA"/>
              </w:rPr>
              <w:t xml:space="preserve">На виконання </w:t>
            </w:r>
            <w:hyperlink r:id="rId16" w:anchor="Text" w:history="1">
              <w:r w:rsidRPr="00E50CBF">
                <w:rPr>
                  <w:rStyle w:val="ab"/>
                  <w:bCs/>
                  <w:color w:val="auto"/>
                  <w:sz w:val="24"/>
                  <w:szCs w:val="24"/>
                  <w:u w:val="none"/>
                  <w:lang w:val="uk-UA"/>
                </w:rPr>
                <w:t>Указу Президента України «</w:t>
              </w:r>
              <w:r w:rsidRPr="00E50CBF">
                <w:rPr>
                  <w:bCs/>
                  <w:sz w:val="24"/>
                  <w:szCs w:val="24"/>
                  <w:shd w:val="clear" w:color="auto" w:fill="FFFFFF"/>
                  <w:lang w:val="uk-UA"/>
                </w:rPr>
                <w:t>Про День Гідності та Свободи</w:t>
              </w:r>
              <w:r w:rsidRPr="00E50CBF">
                <w:rPr>
                  <w:rStyle w:val="ab"/>
                  <w:bCs/>
                  <w:color w:val="auto"/>
                  <w:sz w:val="24"/>
                  <w:szCs w:val="24"/>
                  <w:u w:val="none"/>
                  <w:lang w:val="uk-UA"/>
                </w:rPr>
                <w:t>» від 13.11.2014 № 872/2014</w:t>
              </w:r>
            </w:hyperlink>
          </w:p>
        </w:tc>
        <w:tc>
          <w:tcPr>
            <w:tcW w:w="2701" w:type="dxa"/>
            <w:gridSpan w:val="2"/>
          </w:tcPr>
          <w:p w:rsidR="00CF19DC" w:rsidRPr="00E50CBF" w:rsidRDefault="00CF19DC" w:rsidP="00CF19DC">
            <w:pPr>
              <w:jc w:val="center"/>
              <w:rPr>
                <w:sz w:val="24"/>
                <w:szCs w:val="24"/>
              </w:rPr>
            </w:pPr>
            <w:r w:rsidRPr="00E50CBF">
              <w:rPr>
                <w:sz w:val="24"/>
                <w:szCs w:val="24"/>
              </w:rPr>
              <w:t>21 листопада</w:t>
            </w:r>
          </w:p>
        </w:tc>
        <w:tc>
          <w:tcPr>
            <w:tcW w:w="2947" w:type="dxa"/>
          </w:tcPr>
          <w:p w:rsidR="00CF19DC" w:rsidRPr="00E50CBF" w:rsidRDefault="00CF19DC" w:rsidP="00CF19DC">
            <w:pPr>
              <w:jc w:val="center"/>
              <w:rPr>
                <w:b/>
                <w:sz w:val="24"/>
                <w:szCs w:val="24"/>
              </w:rPr>
            </w:pPr>
            <w:r w:rsidRPr="00E50CBF">
              <w:rPr>
                <w:bCs/>
                <w:sz w:val="24"/>
                <w:szCs w:val="24"/>
                <w:lang w:val="uk-UA"/>
              </w:rPr>
              <w:t>Відділ культури</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39.</w:t>
            </w:r>
          </w:p>
        </w:tc>
        <w:tc>
          <w:tcPr>
            <w:tcW w:w="4243" w:type="dxa"/>
          </w:tcPr>
          <w:p w:rsidR="00CF19DC" w:rsidRPr="00E50CBF" w:rsidRDefault="00CF19DC" w:rsidP="00CF19DC">
            <w:pPr>
              <w:autoSpaceDE w:val="0"/>
              <w:autoSpaceDN w:val="0"/>
              <w:adjustRightInd w:val="0"/>
              <w:jc w:val="both"/>
              <w:rPr>
                <w:bCs/>
                <w:color w:val="000000"/>
                <w:sz w:val="24"/>
                <w:szCs w:val="24"/>
                <w:lang w:val="uk-UA"/>
              </w:rPr>
            </w:pPr>
            <w:r w:rsidRPr="00E50CBF">
              <w:rPr>
                <w:bCs/>
                <w:color w:val="000000"/>
                <w:sz w:val="24"/>
                <w:szCs w:val="24"/>
                <w:lang w:val="uk-UA"/>
              </w:rPr>
              <w:t>День Збройних Сил України</w:t>
            </w:r>
          </w:p>
        </w:tc>
        <w:tc>
          <w:tcPr>
            <w:tcW w:w="4332" w:type="dxa"/>
          </w:tcPr>
          <w:p w:rsidR="00CF19DC" w:rsidRPr="00E50CBF" w:rsidRDefault="00CF19DC" w:rsidP="00CF19DC">
            <w:pPr>
              <w:pStyle w:val="HTML"/>
              <w:shd w:val="clear" w:color="auto" w:fill="FFFFFF"/>
              <w:jc w:val="both"/>
              <w:rPr>
                <w:rFonts w:ascii="Times New Roman" w:hAnsi="Times New Roman"/>
                <w:bCs/>
                <w:sz w:val="24"/>
                <w:szCs w:val="24"/>
              </w:rPr>
            </w:pPr>
            <w:r w:rsidRPr="00E50CBF">
              <w:rPr>
                <w:rStyle w:val="ab"/>
                <w:rFonts w:ascii="Times New Roman" w:hAnsi="Times New Roman"/>
                <w:bCs/>
                <w:color w:val="auto"/>
                <w:sz w:val="24"/>
                <w:szCs w:val="24"/>
                <w:u w:val="none"/>
                <w:lang w:val="uk-UA"/>
              </w:rPr>
              <w:t xml:space="preserve">На виконання </w:t>
            </w:r>
            <w:hyperlink r:id="rId17" w:anchor="Text" w:history="1">
              <w:r w:rsidRPr="00E50CBF">
                <w:rPr>
                  <w:rStyle w:val="ab"/>
                  <w:rFonts w:ascii="Times New Roman" w:hAnsi="Times New Roman"/>
                  <w:bCs/>
                  <w:color w:val="auto"/>
                  <w:sz w:val="24"/>
                  <w:szCs w:val="24"/>
                  <w:u w:val="none"/>
                  <w:lang w:val="uk-UA"/>
                </w:rPr>
                <w:t xml:space="preserve">Постанови ВРУ </w:t>
              </w:r>
              <w:r w:rsidRPr="00E50CBF">
                <w:rPr>
                  <w:rFonts w:ascii="Times New Roman" w:hAnsi="Times New Roman"/>
                  <w:bCs/>
                  <w:sz w:val="24"/>
                  <w:szCs w:val="24"/>
                  <w:lang w:val="uk-UA"/>
                </w:rPr>
                <w:t xml:space="preserve">«Про День Збройних Сил України» </w:t>
              </w:r>
              <w:r w:rsidRPr="00E50CBF">
                <w:rPr>
                  <w:rStyle w:val="ab"/>
                  <w:rFonts w:ascii="Times New Roman" w:hAnsi="Times New Roman"/>
                  <w:bCs/>
                  <w:color w:val="auto"/>
                  <w:sz w:val="24"/>
                  <w:szCs w:val="24"/>
                  <w:u w:val="none"/>
                  <w:lang w:val="uk-UA"/>
                </w:rPr>
                <w:t>від 19.10.1993 № 3528-ХІІ</w:t>
              </w:r>
            </w:hyperlink>
          </w:p>
        </w:tc>
        <w:tc>
          <w:tcPr>
            <w:tcW w:w="2701" w:type="dxa"/>
            <w:gridSpan w:val="2"/>
          </w:tcPr>
          <w:p w:rsidR="00CF19DC" w:rsidRPr="00E50CBF" w:rsidRDefault="00CF19DC" w:rsidP="00CF19DC">
            <w:pPr>
              <w:jc w:val="center"/>
              <w:rPr>
                <w:sz w:val="24"/>
                <w:szCs w:val="24"/>
              </w:rPr>
            </w:pPr>
            <w:r w:rsidRPr="00E50CBF">
              <w:rPr>
                <w:sz w:val="24"/>
                <w:szCs w:val="24"/>
              </w:rPr>
              <w:t xml:space="preserve">06 </w:t>
            </w:r>
            <w:r w:rsidRPr="00E50CBF">
              <w:rPr>
                <w:sz w:val="24"/>
                <w:szCs w:val="24"/>
                <w:lang w:val="uk-UA"/>
              </w:rPr>
              <w:t>грудня</w:t>
            </w:r>
          </w:p>
        </w:tc>
        <w:tc>
          <w:tcPr>
            <w:tcW w:w="2947" w:type="dxa"/>
          </w:tcPr>
          <w:p w:rsidR="00CF19DC" w:rsidRPr="00E50CBF" w:rsidRDefault="00CF19DC" w:rsidP="00CF19DC">
            <w:pPr>
              <w:jc w:val="center"/>
              <w:rPr>
                <w:b/>
                <w:sz w:val="24"/>
                <w:szCs w:val="24"/>
              </w:rPr>
            </w:pPr>
            <w:r w:rsidRPr="00E50CBF">
              <w:rPr>
                <w:bCs/>
                <w:sz w:val="24"/>
                <w:szCs w:val="24"/>
                <w:lang w:val="uk-UA"/>
              </w:rPr>
              <w:t>Відділ культури</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40.</w:t>
            </w:r>
          </w:p>
        </w:tc>
        <w:tc>
          <w:tcPr>
            <w:tcW w:w="4243" w:type="dxa"/>
          </w:tcPr>
          <w:p w:rsidR="00CF19DC" w:rsidRPr="00E50CBF" w:rsidRDefault="00CF19DC" w:rsidP="00CF19DC">
            <w:pPr>
              <w:autoSpaceDE w:val="0"/>
              <w:autoSpaceDN w:val="0"/>
              <w:adjustRightInd w:val="0"/>
              <w:jc w:val="both"/>
              <w:rPr>
                <w:bCs/>
                <w:color w:val="000000"/>
                <w:sz w:val="24"/>
                <w:szCs w:val="24"/>
              </w:rPr>
            </w:pPr>
            <w:r w:rsidRPr="00E50CBF">
              <w:rPr>
                <w:bCs/>
                <w:color w:val="000000"/>
                <w:sz w:val="24"/>
                <w:szCs w:val="24"/>
              </w:rPr>
              <w:t xml:space="preserve">День Святого </w:t>
            </w:r>
            <w:r w:rsidRPr="00E50CBF">
              <w:rPr>
                <w:bCs/>
                <w:color w:val="000000"/>
                <w:sz w:val="24"/>
                <w:szCs w:val="24"/>
                <w:lang w:val="uk-UA"/>
              </w:rPr>
              <w:t>Миколая</w:t>
            </w:r>
            <w:r w:rsidRPr="00E50CBF">
              <w:rPr>
                <w:bCs/>
                <w:color w:val="000000"/>
                <w:sz w:val="24"/>
                <w:szCs w:val="24"/>
              </w:rPr>
              <w:t xml:space="preserve"> </w:t>
            </w:r>
          </w:p>
        </w:tc>
        <w:tc>
          <w:tcPr>
            <w:tcW w:w="4332" w:type="dxa"/>
          </w:tcPr>
          <w:p w:rsidR="00CF19DC" w:rsidRPr="00E50CBF" w:rsidRDefault="00CF19DC" w:rsidP="00CF19DC">
            <w:pPr>
              <w:autoSpaceDE w:val="0"/>
              <w:autoSpaceDN w:val="0"/>
              <w:adjustRightInd w:val="0"/>
              <w:jc w:val="both"/>
              <w:rPr>
                <w:b/>
                <w:bCs/>
                <w:color w:val="000000"/>
                <w:sz w:val="24"/>
                <w:szCs w:val="24"/>
                <w:lang w:val="uk-UA"/>
              </w:rPr>
            </w:pPr>
            <w:r w:rsidRPr="00E50CBF">
              <w:rPr>
                <w:sz w:val="24"/>
                <w:szCs w:val="24"/>
                <w:lang w:val="uk-UA"/>
              </w:rPr>
              <w:t>На виконання розпорядження керівника військово-цивільної адміністрації</w:t>
            </w:r>
          </w:p>
        </w:tc>
        <w:tc>
          <w:tcPr>
            <w:tcW w:w="2701" w:type="dxa"/>
            <w:gridSpan w:val="2"/>
          </w:tcPr>
          <w:p w:rsidR="00CF19DC" w:rsidRPr="00E50CBF" w:rsidRDefault="00CF19DC" w:rsidP="00CF19DC">
            <w:pPr>
              <w:jc w:val="center"/>
              <w:rPr>
                <w:sz w:val="24"/>
                <w:szCs w:val="24"/>
              </w:rPr>
            </w:pPr>
            <w:r w:rsidRPr="00E50CBF">
              <w:rPr>
                <w:sz w:val="24"/>
                <w:szCs w:val="24"/>
              </w:rPr>
              <w:t>ІІІ декада</w:t>
            </w:r>
          </w:p>
          <w:p w:rsidR="00CF19DC" w:rsidRPr="00E50CBF" w:rsidRDefault="00CF19DC" w:rsidP="00CF19DC">
            <w:pPr>
              <w:jc w:val="center"/>
              <w:rPr>
                <w:sz w:val="24"/>
                <w:szCs w:val="24"/>
              </w:rPr>
            </w:pPr>
            <w:r w:rsidRPr="00E50CBF">
              <w:rPr>
                <w:sz w:val="24"/>
                <w:szCs w:val="24"/>
                <w:lang w:val="uk-UA"/>
              </w:rPr>
              <w:t>грудня</w:t>
            </w:r>
          </w:p>
        </w:tc>
        <w:tc>
          <w:tcPr>
            <w:tcW w:w="2947" w:type="dxa"/>
          </w:tcPr>
          <w:p w:rsidR="00CF19DC" w:rsidRPr="00E50CBF" w:rsidRDefault="00CF19DC" w:rsidP="00CF19DC">
            <w:pPr>
              <w:jc w:val="center"/>
              <w:rPr>
                <w:b/>
                <w:sz w:val="24"/>
                <w:szCs w:val="24"/>
              </w:rPr>
            </w:pPr>
            <w:r w:rsidRPr="00E50CBF">
              <w:rPr>
                <w:bCs/>
                <w:sz w:val="24"/>
                <w:szCs w:val="24"/>
                <w:lang w:val="uk-UA"/>
              </w:rPr>
              <w:t>Відділ культури</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41.</w:t>
            </w:r>
          </w:p>
        </w:tc>
        <w:tc>
          <w:tcPr>
            <w:tcW w:w="4243" w:type="dxa"/>
          </w:tcPr>
          <w:p w:rsidR="00CF19DC" w:rsidRPr="00E50CBF" w:rsidRDefault="00CF19DC" w:rsidP="00CF19DC">
            <w:pPr>
              <w:jc w:val="both"/>
              <w:rPr>
                <w:bCs/>
                <w:sz w:val="24"/>
                <w:szCs w:val="24"/>
                <w:lang w:val="uk-UA"/>
              </w:rPr>
            </w:pPr>
            <w:r w:rsidRPr="00E50CBF">
              <w:rPr>
                <w:bCs/>
                <w:color w:val="000000"/>
                <w:sz w:val="24"/>
                <w:szCs w:val="24"/>
                <w:lang w:val="uk-UA"/>
              </w:rPr>
              <w:t xml:space="preserve">Організація та проведення </w:t>
            </w:r>
            <w:r w:rsidRPr="00E50CBF">
              <w:rPr>
                <w:bCs/>
                <w:sz w:val="24"/>
                <w:szCs w:val="24"/>
                <w:lang w:val="uk-UA"/>
              </w:rPr>
              <w:t xml:space="preserve"> атестації працівників комунальних закладів культури</w:t>
            </w:r>
          </w:p>
        </w:tc>
        <w:tc>
          <w:tcPr>
            <w:tcW w:w="4332" w:type="dxa"/>
          </w:tcPr>
          <w:p w:rsidR="00CF19DC" w:rsidRPr="00E50CBF" w:rsidRDefault="00CF19DC" w:rsidP="00CF19DC">
            <w:pPr>
              <w:autoSpaceDE w:val="0"/>
              <w:autoSpaceDN w:val="0"/>
              <w:adjustRightInd w:val="0"/>
              <w:jc w:val="both"/>
              <w:rPr>
                <w:sz w:val="24"/>
                <w:szCs w:val="24"/>
                <w:lang w:val="uk-UA"/>
              </w:rPr>
            </w:pPr>
            <w:r w:rsidRPr="00E50CBF">
              <w:rPr>
                <w:sz w:val="24"/>
                <w:szCs w:val="24"/>
                <w:lang w:val="uk-UA"/>
              </w:rPr>
              <w:t>На виконання наказу Міністерства культури і туризму України від 16.07.2007 № 44 «Про затвердження Положення про проведення атестації працівників підприємств, установ, організацій і закладів галузі культури»</w:t>
            </w:r>
          </w:p>
        </w:tc>
        <w:tc>
          <w:tcPr>
            <w:tcW w:w="2701" w:type="dxa"/>
            <w:gridSpan w:val="2"/>
          </w:tcPr>
          <w:p w:rsidR="00CF19DC" w:rsidRPr="00E50CBF" w:rsidRDefault="00CF19DC" w:rsidP="00CF19DC">
            <w:pPr>
              <w:jc w:val="center"/>
              <w:rPr>
                <w:sz w:val="24"/>
                <w:szCs w:val="24"/>
              </w:rPr>
            </w:pPr>
            <w:r w:rsidRPr="00E50CBF">
              <w:rPr>
                <w:sz w:val="24"/>
                <w:szCs w:val="24"/>
              </w:rPr>
              <w:t>Листопад-</w:t>
            </w:r>
            <w:r w:rsidRPr="00E50CBF">
              <w:rPr>
                <w:sz w:val="24"/>
                <w:szCs w:val="24"/>
                <w:lang w:val="uk-UA"/>
              </w:rPr>
              <w:t>грудень</w:t>
            </w:r>
          </w:p>
        </w:tc>
        <w:tc>
          <w:tcPr>
            <w:tcW w:w="2947" w:type="dxa"/>
          </w:tcPr>
          <w:p w:rsidR="00CF19DC" w:rsidRPr="00E50CBF" w:rsidRDefault="00CF19DC" w:rsidP="00CF19DC">
            <w:pPr>
              <w:jc w:val="center"/>
              <w:rPr>
                <w:sz w:val="24"/>
                <w:szCs w:val="24"/>
              </w:rPr>
            </w:pPr>
            <w:r w:rsidRPr="00E50CBF">
              <w:rPr>
                <w:bCs/>
                <w:sz w:val="24"/>
                <w:szCs w:val="24"/>
                <w:lang w:val="uk-UA"/>
              </w:rPr>
              <w:t>Відділ культури</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42.</w:t>
            </w:r>
          </w:p>
        </w:tc>
        <w:tc>
          <w:tcPr>
            <w:tcW w:w="4243" w:type="dxa"/>
          </w:tcPr>
          <w:p w:rsidR="00CF19DC" w:rsidRPr="00E50CBF" w:rsidRDefault="00CF19DC" w:rsidP="00CF19DC">
            <w:pPr>
              <w:jc w:val="both"/>
              <w:rPr>
                <w:b/>
                <w:color w:val="000000" w:themeColor="text1"/>
                <w:sz w:val="24"/>
                <w:szCs w:val="24"/>
                <w:lang w:val="uk-UA"/>
              </w:rPr>
            </w:pPr>
            <w:r w:rsidRPr="00E50CBF">
              <w:rPr>
                <w:color w:val="000000" w:themeColor="text1"/>
                <w:sz w:val="24"/>
                <w:szCs w:val="24"/>
                <w:lang w:val="uk-UA"/>
              </w:rPr>
              <w:t>Засідання Координаційної ради з питань національно-патріотичного виховання молоді</w:t>
            </w:r>
          </w:p>
        </w:tc>
        <w:tc>
          <w:tcPr>
            <w:tcW w:w="4332" w:type="dxa"/>
          </w:tcPr>
          <w:p w:rsidR="00CF19DC" w:rsidRPr="00E50CBF" w:rsidRDefault="00CF19DC" w:rsidP="00CF19DC">
            <w:pPr>
              <w:jc w:val="both"/>
              <w:rPr>
                <w:b/>
                <w:color w:val="000000" w:themeColor="text1"/>
                <w:sz w:val="24"/>
                <w:szCs w:val="24"/>
                <w:lang w:val="uk-UA"/>
              </w:rPr>
            </w:pPr>
            <w:r w:rsidRPr="00E50CBF">
              <w:rPr>
                <w:color w:val="000000" w:themeColor="text1"/>
                <w:sz w:val="24"/>
                <w:szCs w:val="24"/>
                <w:lang w:val="uk-UA"/>
              </w:rPr>
              <w:t>На  виконання  розпорядження керівника Лисичанської міської військово-цивільної адміністрації від 19.05.2021 № 398</w:t>
            </w:r>
          </w:p>
        </w:tc>
        <w:tc>
          <w:tcPr>
            <w:tcW w:w="2701" w:type="dxa"/>
            <w:gridSpan w:val="2"/>
          </w:tcPr>
          <w:p w:rsidR="00CF19DC" w:rsidRPr="00E50CBF" w:rsidRDefault="00CF19DC" w:rsidP="00CF19DC">
            <w:pPr>
              <w:jc w:val="center"/>
              <w:rPr>
                <w:b/>
                <w:color w:val="000000" w:themeColor="text1"/>
                <w:sz w:val="24"/>
                <w:szCs w:val="24"/>
              </w:rPr>
            </w:pPr>
            <w:r w:rsidRPr="00E50CBF">
              <w:rPr>
                <w:color w:val="000000" w:themeColor="text1"/>
                <w:sz w:val="24"/>
                <w:szCs w:val="24"/>
                <w:lang w:val="uk-UA"/>
              </w:rPr>
              <w:t>Грудень</w:t>
            </w:r>
          </w:p>
        </w:tc>
        <w:tc>
          <w:tcPr>
            <w:tcW w:w="2947" w:type="dxa"/>
          </w:tcPr>
          <w:p w:rsidR="00CF19DC" w:rsidRPr="00E50CBF" w:rsidRDefault="00CF19DC" w:rsidP="00CF19DC">
            <w:pPr>
              <w:jc w:val="center"/>
              <w:rPr>
                <w:color w:val="000000" w:themeColor="text1"/>
                <w:sz w:val="24"/>
                <w:szCs w:val="24"/>
              </w:rPr>
            </w:pPr>
            <w:r w:rsidRPr="00E50CBF">
              <w:rPr>
                <w:color w:val="000000" w:themeColor="text1"/>
                <w:sz w:val="24"/>
                <w:szCs w:val="24"/>
                <w:lang w:val="uk-UA"/>
              </w:rPr>
              <w:t xml:space="preserve">Відділ молоді </w:t>
            </w:r>
            <w:r w:rsidRPr="00E50CBF">
              <w:rPr>
                <w:color w:val="000000" w:themeColor="text1"/>
                <w:sz w:val="24"/>
                <w:szCs w:val="24"/>
              </w:rPr>
              <w:t>та спорту</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43.</w:t>
            </w:r>
          </w:p>
        </w:tc>
        <w:tc>
          <w:tcPr>
            <w:tcW w:w="4243"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t>Засідання Координаційної ради з питань популяризації серед населення  оздоровчої рухової активності</w:t>
            </w:r>
          </w:p>
        </w:tc>
        <w:tc>
          <w:tcPr>
            <w:tcW w:w="4332"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t>На виконання розпорядження керівника Лисичанської міської військово-цивільної адміністрації від 19.05.2021 № 398</w:t>
            </w:r>
          </w:p>
        </w:tc>
        <w:tc>
          <w:tcPr>
            <w:tcW w:w="2701" w:type="dxa"/>
            <w:gridSpan w:val="2"/>
          </w:tcPr>
          <w:p w:rsidR="00CF19DC" w:rsidRPr="00E50CBF" w:rsidRDefault="00CF19DC" w:rsidP="00CF19DC">
            <w:pPr>
              <w:jc w:val="center"/>
              <w:rPr>
                <w:color w:val="000000" w:themeColor="text1"/>
                <w:sz w:val="24"/>
                <w:szCs w:val="24"/>
              </w:rPr>
            </w:pPr>
            <w:r w:rsidRPr="00E50CBF">
              <w:rPr>
                <w:color w:val="000000" w:themeColor="text1"/>
                <w:sz w:val="24"/>
                <w:szCs w:val="24"/>
                <w:lang w:val="uk-UA"/>
              </w:rPr>
              <w:t>Жовтень</w:t>
            </w:r>
          </w:p>
        </w:tc>
        <w:tc>
          <w:tcPr>
            <w:tcW w:w="2947" w:type="dxa"/>
          </w:tcPr>
          <w:p w:rsidR="00CF19DC" w:rsidRPr="00E50CBF" w:rsidRDefault="00CF19DC" w:rsidP="00CF19DC">
            <w:pPr>
              <w:jc w:val="center"/>
              <w:rPr>
                <w:color w:val="000000" w:themeColor="text1"/>
                <w:sz w:val="24"/>
                <w:szCs w:val="24"/>
              </w:rPr>
            </w:pPr>
            <w:r w:rsidRPr="00E50CBF">
              <w:rPr>
                <w:color w:val="000000" w:themeColor="text1"/>
                <w:sz w:val="24"/>
                <w:szCs w:val="24"/>
                <w:lang w:val="uk-UA"/>
              </w:rPr>
              <w:t xml:space="preserve">Відділ молоді </w:t>
            </w:r>
            <w:r w:rsidRPr="00E50CBF">
              <w:rPr>
                <w:color w:val="000000" w:themeColor="text1"/>
                <w:sz w:val="24"/>
                <w:szCs w:val="24"/>
              </w:rPr>
              <w:t>та спорту</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44.</w:t>
            </w:r>
          </w:p>
        </w:tc>
        <w:tc>
          <w:tcPr>
            <w:tcW w:w="4243"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t xml:space="preserve">Щорічні, щоквартальні та щомісячні звіти </w:t>
            </w:r>
          </w:p>
        </w:tc>
        <w:tc>
          <w:tcPr>
            <w:tcW w:w="4332"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t>на виконання нормативно-законодавчих актів України, листів Луганської облдержадміністрації</w:t>
            </w:r>
          </w:p>
        </w:tc>
        <w:tc>
          <w:tcPr>
            <w:tcW w:w="2701" w:type="dxa"/>
            <w:gridSpan w:val="2"/>
          </w:tcPr>
          <w:p w:rsidR="00CF19DC" w:rsidRPr="00E50CBF" w:rsidRDefault="00CF19DC" w:rsidP="00CF19DC">
            <w:pPr>
              <w:jc w:val="center"/>
              <w:rPr>
                <w:color w:val="000000" w:themeColor="text1"/>
                <w:sz w:val="24"/>
                <w:szCs w:val="24"/>
              </w:rPr>
            </w:pPr>
            <w:r w:rsidRPr="00E50CBF">
              <w:rPr>
                <w:color w:val="000000" w:themeColor="text1"/>
                <w:sz w:val="24"/>
                <w:szCs w:val="24"/>
                <w:lang w:val="uk-UA"/>
              </w:rPr>
              <w:t>Протягом</w:t>
            </w:r>
            <w:r w:rsidRPr="00E50CBF">
              <w:rPr>
                <w:color w:val="000000" w:themeColor="text1"/>
                <w:sz w:val="24"/>
                <w:szCs w:val="24"/>
              </w:rPr>
              <w:t xml:space="preserve"> кварталу</w:t>
            </w:r>
          </w:p>
        </w:tc>
        <w:tc>
          <w:tcPr>
            <w:tcW w:w="2947" w:type="dxa"/>
          </w:tcPr>
          <w:p w:rsidR="00CF19DC" w:rsidRPr="00E50CBF" w:rsidRDefault="00CF19DC" w:rsidP="00CF19DC">
            <w:pPr>
              <w:jc w:val="center"/>
              <w:rPr>
                <w:color w:val="000000" w:themeColor="text1"/>
                <w:sz w:val="24"/>
                <w:szCs w:val="24"/>
              </w:rPr>
            </w:pPr>
            <w:r w:rsidRPr="00E50CBF">
              <w:rPr>
                <w:color w:val="000000" w:themeColor="text1"/>
                <w:sz w:val="24"/>
                <w:szCs w:val="24"/>
                <w:lang w:val="uk-UA"/>
              </w:rPr>
              <w:t xml:space="preserve">Відділ молоді </w:t>
            </w:r>
            <w:r w:rsidRPr="00E50CBF">
              <w:rPr>
                <w:color w:val="000000" w:themeColor="text1"/>
                <w:sz w:val="24"/>
                <w:szCs w:val="24"/>
              </w:rPr>
              <w:t>та спорту</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lastRenderedPageBreak/>
              <w:t>45.</w:t>
            </w:r>
          </w:p>
        </w:tc>
        <w:tc>
          <w:tcPr>
            <w:tcW w:w="4243"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t>Проведення спортивно-масових заходів</w:t>
            </w:r>
          </w:p>
        </w:tc>
        <w:tc>
          <w:tcPr>
            <w:tcW w:w="4332"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t>На виконання міської Програми розвитку фізичної культури та спорту на 2017-2021 роки в м. Лисичанську, перспективного плану роботи відділу з питань реалізації державної політики у сфері фізичної культури і спорту</w:t>
            </w:r>
          </w:p>
        </w:tc>
        <w:tc>
          <w:tcPr>
            <w:tcW w:w="2701" w:type="dxa"/>
            <w:gridSpan w:val="2"/>
          </w:tcPr>
          <w:p w:rsidR="00CF19DC" w:rsidRPr="00E50CBF" w:rsidRDefault="00CF19DC" w:rsidP="00CF19DC">
            <w:pPr>
              <w:jc w:val="center"/>
              <w:rPr>
                <w:sz w:val="24"/>
                <w:szCs w:val="24"/>
              </w:rPr>
            </w:pPr>
            <w:r w:rsidRPr="00E50CBF">
              <w:rPr>
                <w:color w:val="000000" w:themeColor="text1"/>
                <w:sz w:val="24"/>
                <w:szCs w:val="24"/>
                <w:lang w:val="uk-UA"/>
              </w:rPr>
              <w:t>Протягом</w:t>
            </w:r>
            <w:r w:rsidRPr="00E50CBF">
              <w:rPr>
                <w:color w:val="000000" w:themeColor="text1"/>
                <w:sz w:val="24"/>
                <w:szCs w:val="24"/>
              </w:rPr>
              <w:t xml:space="preserve"> кварталу</w:t>
            </w:r>
          </w:p>
        </w:tc>
        <w:tc>
          <w:tcPr>
            <w:tcW w:w="2947" w:type="dxa"/>
          </w:tcPr>
          <w:p w:rsidR="00CF19DC" w:rsidRPr="00E50CBF" w:rsidRDefault="00CF19DC" w:rsidP="00CF19DC">
            <w:pPr>
              <w:jc w:val="center"/>
              <w:rPr>
                <w:color w:val="000000" w:themeColor="text1"/>
                <w:sz w:val="24"/>
                <w:szCs w:val="24"/>
              </w:rPr>
            </w:pPr>
            <w:r w:rsidRPr="00E50CBF">
              <w:rPr>
                <w:color w:val="000000" w:themeColor="text1"/>
                <w:sz w:val="24"/>
                <w:szCs w:val="24"/>
                <w:lang w:val="uk-UA"/>
              </w:rPr>
              <w:t xml:space="preserve">Відділ молоді </w:t>
            </w:r>
            <w:r w:rsidRPr="00E50CBF">
              <w:rPr>
                <w:color w:val="000000" w:themeColor="text1"/>
                <w:sz w:val="24"/>
                <w:szCs w:val="24"/>
              </w:rPr>
              <w:t>та спорту</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46.</w:t>
            </w:r>
          </w:p>
        </w:tc>
        <w:tc>
          <w:tcPr>
            <w:tcW w:w="4243"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t>Звіт про виконання обласного плану заходів щодо організації оздоровчої рухової активності громадян у місцях масового відпочинку в рамках соціального проєкту «Активні парки – локації здорової України» на 2021 рік</w:t>
            </w:r>
          </w:p>
        </w:tc>
        <w:tc>
          <w:tcPr>
            <w:tcW w:w="4332" w:type="dxa"/>
          </w:tcPr>
          <w:p w:rsidR="00CF19DC" w:rsidRPr="00E50CBF" w:rsidRDefault="00CF19DC" w:rsidP="00CF19DC">
            <w:pPr>
              <w:jc w:val="both"/>
              <w:rPr>
                <w:color w:val="000000" w:themeColor="text1"/>
                <w:sz w:val="24"/>
                <w:szCs w:val="24"/>
              </w:rPr>
            </w:pPr>
            <w:r w:rsidRPr="00E50CBF">
              <w:rPr>
                <w:color w:val="000000" w:themeColor="text1"/>
                <w:sz w:val="24"/>
                <w:szCs w:val="24"/>
                <w:lang w:val="uk-UA"/>
              </w:rPr>
              <w:t>На виконання розпорядження голови обласної державної адміністрації від</w:t>
            </w:r>
            <w:r w:rsidRPr="00E50CBF">
              <w:rPr>
                <w:color w:val="000000" w:themeColor="text1"/>
                <w:sz w:val="24"/>
                <w:szCs w:val="24"/>
              </w:rPr>
              <w:t xml:space="preserve"> 30.04.2021 № 293</w:t>
            </w:r>
          </w:p>
        </w:tc>
        <w:tc>
          <w:tcPr>
            <w:tcW w:w="2701" w:type="dxa"/>
            <w:gridSpan w:val="2"/>
          </w:tcPr>
          <w:p w:rsidR="00CF19DC" w:rsidRPr="00E50CBF" w:rsidRDefault="00CF19DC" w:rsidP="00CF19DC">
            <w:pPr>
              <w:jc w:val="center"/>
              <w:rPr>
                <w:sz w:val="24"/>
                <w:szCs w:val="24"/>
              </w:rPr>
            </w:pPr>
            <w:r w:rsidRPr="00E50CBF">
              <w:rPr>
                <w:color w:val="000000" w:themeColor="text1"/>
                <w:sz w:val="24"/>
                <w:szCs w:val="24"/>
                <w:lang w:val="uk-UA"/>
              </w:rPr>
              <w:t>Протягом</w:t>
            </w:r>
            <w:r w:rsidRPr="00E50CBF">
              <w:rPr>
                <w:color w:val="000000" w:themeColor="text1"/>
                <w:sz w:val="24"/>
                <w:szCs w:val="24"/>
              </w:rPr>
              <w:t xml:space="preserve"> кварталу</w:t>
            </w:r>
          </w:p>
        </w:tc>
        <w:tc>
          <w:tcPr>
            <w:tcW w:w="2947" w:type="dxa"/>
          </w:tcPr>
          <w:p w:rsidR="00CF19DC" w:rsidRPr="00E50CBF" w:rsidRDefault="00CF19DC" w:rsidP="00CF19DC">
            <w:pPr>
              <w:rPr>
                <w:color w:val="000000" w:themeColor="text1"/>
                <w:sz w:val="24"/>
                <w:szCs w:val="24"/>
              </w:rPr>
            </w:pPr>
            <w:r w:rsidRPr="00E50CBF">
              <w:rPr>
                <w:color w:val="000000" w:themeColor="text1"/>
                <w:sz w:val="24"/>
                <w:szCs w:val="24"/>
                <w:lang w:val="uk-UA"/>
              </w:rPr>
              <w:t xml:space="preserve">Відділ молоді </w:t>
            </w:r>
            <w:r w:rsidRPr="00E50CBF">
              <w:rPr>
                <w:color w:val="000000" w:themeColor="text1"/>
                <w:sz w:val="24"/>
                <w:szCs w:val="24"/>
              </w:rPr>
              <w:t>та спорту</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47.</w:t>
            </w:r>
          </w:p>
        </w:tc>
        <w:tc>
          <w:tcPr>
            <w:tcW w:w="4243"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t xml:space="preserve">Звіт про виконання заходів Регіональної цільової програми Молодь Луганщини» на 2021-2025 роки </w:t>
            </w:r>
          </w:p>
        </w:tc>
        <w:tc>
          <w:tcPr>
            <w:tcW w:w="4332"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t>На виконання листів Управління молоді та спорту Луганської ОДА</w:t>
            </w:r>
          </w:p>
        </w:tc>
        <w:tc>
          <w:tcPr>
            <w:tcW w:w="2701" w:type="dxa"/>
            <w:gridSpan w:val="2"/>
          </w:tcPr>
          <w:p w:rsidR="00CF19DC" w:rsidRPr="00E50CBF" w:rsidRDefault="00CF19DC" w:rsidP="00CF19DC">
            <w:pPr>
              <w:jc w:val="center"/>
              <w:rPr>
                <w:color w:val="000000" w:themeColor="text1"/>
                <w:sz w:val="24"/>
                <w:szCs w:val="24"/>
              </w:rPr>
            </w:pPr>
            <w:r w:rsidRPr="00E50CBF">
              <w:rPr>
                <w:color w:val="000000" w:themeColor="text1"/>
                <w:sz w:val="24"/>
                <w:szCs w:val="24"/>
                <w:lang w:val="uk-UA"/>
              </w:rPr>
              <w:t>Грудень</w:t>
            </w:r>
          </w:p>
        </w:tc>
        <w:tc>
          <w:tcPr>
            <w:tcW w:w="2947" w:type="dxa"/>
          </w:tcPr>
          <w:p w:rsidR="00CF19DC" w:rsidRPr="00E50CBF" w:rsidRDefault="00CF19DC" w:rsidP="00CF19DC">
            <w:pPr>
              <w:jc w:val="center"/>
              <w:rPr>
                <w:color w:val="000000" w:themeColor="text1"/>
                <w:sz w:val="24"/>
                <w:szCs w:val="24"/>
              </w:rPr>
            </w:pPr>
            <w:r w:rsidRPr="00E50CBF">
              <w:rPr>
                <w:color w:val="000000" w:themeColor="text1"/>
                <w:sz w:val="24"/>
                <w:szCs w:val="24"/>
                <w:lang w:val="uk-UA"/>
              </w:rPr>
              <w:t xml:space="preserve">Відділ молоді </w:t>
            </w:r>
            <w:r w:rsidRPr="00E50CBF">
              <w:rPr>
                <w:color w:val="000000" w:themeColor="text1"/>
                <w:sz w:val="24"/>
                <w:szCs w:val="24"/>
              </w:rPr>
              <w:t>та спорту</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48.</w:t>
            </w:r>
          </w:p>
        </w:tc>
        <w:tc>
          <w:tcPr>
            <w:tcW w:w="4243"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t>Звіт про виконання заходів Регіональної цільової програми національно-патріотичного виховання дітей та молоді на 2021-2025 роки»</w:t>
            </w:r>
          </w:p>
        </w:tc>
        <w:tc>
          <w:tcPr>
            <w:tcW w:w="4332"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t>На виконання листів Управління молоді та спорту Луганської ОДА</w:t>
            </w:r>
          </w:p>
        </w:tc>
        <w:tc>
          <w:tcPr>
            <w:tcW w:w="2701" w:type="dxa"/>
            <w:gridSpan w:val="2"/>
          </w:tcPr>
          <w:p w:rsidR="00CF19DC" w:rsidRPr="00E50CBF" w:rsidRDefault="00CF19DC" w:rsidP="00CF19DC">
            <w:pPr>
              <w:jc w:val="center"/>
              <w:rPr>
                <w:color w:val="000000" w:themeColor="text1"/>
                <w:sz w:val="24"/>
                <w:szCs w:val="24"/>
              </w:rPr>
            </w:pPr>
            <w:r w:rsidRPr="00E50CBF">
              <w:rPr>
                <w:color w:val="000000" w:themeColor="text1"/>
                <w:sz w:val="24"/>
                <w:szCs w:val="24"/>
                <w:lang w:val="uk-UA"/>
              </w:rPr>
              <w:t>Грудень</w:t>
            </w:r>
          </w:p>
        </w:tc>
        <w:tc>
          <w:tcPr>
            <w:tcW w:w="2947" w:type="dxa"/>
          </w:tcPr>
          <w:p w:rsidR="00CF19DC" w:rsidRPr="00E50CBF" w:rsidRDefault="00CF19DC" w:rsidP="00CF19DC">
            <w:pPr>
              <w:jc w:val="center"/>
              <w:rPr>
                <w:color w:val="000000" w:themeColor="text1"/>
                <w:sz w:val="24"/>
                <w:szCs w:val="24"/>
              </w:rPr>
            </w:pPr>
            <w:r w:rsidRPr="00E50CBF">
              <w:rPr>
                <w:color w:val="000000" w:themeColor="text1"/>
                <w:sz w:val="24"/>
                <w:szCs w:val="24"/>
                <w:lang w:val="uk-UA"/>
              </w:rPr>
              <w:t xml:space="preserve">Відділ молоді </w:t>
            </w:r>
            <w:r w:rsidRPr="00E50CBF">
              <w:rPr>
                <w:color w:val="000000" w:themeColor="text1"/>
                <w:sz w:val="24"/>
                <w:szCs w:val="24"/>
              </w:rPr>
              <w:t>та спорту</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49.</w:t>
            </w:r>
          </w:p>
        </w:tc>
        <w:tc>
          <w:tcPr>
            <w:tcW w:w="4243" w:type="dxa"/>
          </w:tcPr>
          <w:p w:rsidR="00CF19DC" w:rsidRPr="00E50CBF" w:rsidRDefault="00CF19DC" w:rsidP="00CF19DC">
            <w:pPr>
              <w:rPr>
                <w:color w:val="000000" w:themeColor="text1"/>
                <w:sz w:val="24"/>
                <w:szCs w:val="24"/>
                <w:lang w:val="uk-UA"/>
              </w:rPr>
            </w:pPr>
            <w:r w:rsidRPr="00E50CBF">
              <w:rPr>
                <w:color w:val="000000" w:themeColor="text1"/>
                <w:sz w:val="24"/>
                <w:szCs w:val="24"/>
                <w:lang w:val="uk-UA"/>
              </w:rPr>
              <w:t xml:space="preserve">Проведення молодіжних заходів </w:t>
            </w:r>
          </w:p>
        </w:tc>
        <w:tc>
          <w:tcPr>
            <w:tcW w:w="4332"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t>На виконання міської Програми реалізації державної молодіжної політики Лисичанської міської територіальної громади на 2021 - 2025 роки, перспективного плану роботи відділу з питань реалізації державної молодіжної політики</w:t>
            </w:r>
          </w:p>
        </w:tc>
        <w:tc>
          <w:tcPr>
            <w:tcW w:w="2701" w:type="dxa"/>
            <w:gridSpan w:val="2"/>
          </w:tcPr>
          <w:p w:rsidR="00CF19DC" w:rsidRPr="00E50CBF" w:rsidRDefault="00CF19DC" w:rsidP="00CF19DC">
            <w:pPr>
              <w:jc w:val="center"/>
              <w:rPr>
                <w:sz w:val="24"/>
                <w:szCs w:val="24"/>
              </w:rPr>
            </w:pPr>
            <w:r w:rsidRPr="00E50CBF">
              <w:rPr>
                <w:color w:val="000000" w:themeColor="text1"/>
                <w:sz w:val="24"/>
                <w:szCs w:val="24"/>
                <w:lang w:val="uk-UA"/>
              </w:rPr>
              <w:t>Протягом</w:t>
            </w:r>
            <w:r w:rsidRPr="00E50CBF">
              <w:rPr>
                <w:color w:val="000000" w:themeColor="text1"/>
                <w:sz w:val="24"/>
                <w:szCs w:val="24"/>
              </w:rPr>
              <w:t xml:space="preserve"> кварталу</w:t>
            </w:r>
          </w:p>
        </w:tc>
        <w:tc>
          <w:tcPr>
            <w:tcW w:w="2947" w:type="dxa"/>
          </w:tcPr>
          <w:p w:rsidR="00CF19DC" w:rsidRPr="00E50CBF" w:rsidRDefault="00CF19DC" w:rsidP="00CF19DC">
            <w:pPr>
              <w:jc w:val="center"/>
              <w:rPr>
                <w:color w:val="000000" w:themeColor="text1"/>
                <w:sz w:val="24"/>
                <w:szCs w:val="24"/>
              </w:rPr>
            </w:pPr>
            <w:r w:rsidRPr="00E50CBF">
              <w:rPr>
                <w:color w:val="000000" w:themeColor="text1"/>
                <w:sz w:val="24"/>
                <w:szCs w:val="24"/>
                <w:lang w:val="uk-UA"/>
              </w:rPr>
              <w:t xml:space="preserve">Відділ молоді </w:t>
            </w:r>
            <w:r w:rsidRPr="00E50CBF">
              <w:rPr>
                <w:color w:val="000000" w:themeColor="text1"/>
                <w:sz w:val="24"/>
                <w:szCs w:val="24"/>
              </w:rPr>
              <w:t>та спорту</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50.</w:t>
            </w:r>
          </w:p>
        </w:tc>
        <w:tc>
          <w:tcPr>
            <w:tcW w:w="4243"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t xml:space="preserve">Проведення заходів національно-патріотичного виховання </w:t>
            </w:r>
          </w:p>
        </w:tc>
        <w:tc>
          <w:tcPr>
            <w:tcW w:w="4332" w:type="dxa"/>
          </w:tcPr>
          <w:p w:rsidR="00CF19DC" w:rsidRPr="00E50CBF" w:rsidRDefault="00CF19DC" w:rsidP="00CF19DC">
            <w:pPr>
              <w:jc w:val="both"/>
              <w:rPr>
                <w:color w:val="000000" w:themeColor="text1"/>
                <w:sz w:val="24"/>
                <w:szCs w:val="24"/>
              </w:rPr>
            </w:pPr>
            <w:r w:rsidRPr="00E50CBF">
              <w:rPr>
                <w:color w:val="000000" w:themeColor="text1"/>
                <w:sz w:val="24"/>
                <w:szCs w:val="24"/>
                <w:lang w:val="uk-UA"/>
              </w:rPr>
              <w:t>На виконання Програми національно-патріотичного виховання дітей та молоді на 2018-2021 роки, перспективного плану роботи відділу з питань реалізації національно-патріотичного виховання дітей та молоді</w:t>
            </w:r>
          </w:p>
        </w:tc>
        <w:tc>
          <w:tcPr>
            <w:tcW w:w="2701" w:type="dxa"/>
            <w:gridSpan w:val="2"/>
          </w:tcPr>
          <w:p w:rsidR="00CF19DC" w:rsidRPr="00E50CBF" w:rsidRDefault="00CF19DC" w:rsidP="00CF19DC">
            <w:pPr>
              <w:jc w:val="center"/>
              <w:rPr>
                <w:sz w:val="24"/>
                <w:szCs w:val="24"/>
              </w:rPr>
            </w:pPr>
            <w:r w:rsidRPr="00E50CBF">
              <w:rPr>
                <w:color w:val="000000" w:themeColor="text1"/>
                <w:sz w:val="24"/>
                <w:szCs w:val="24"/>
                <w:lang w:val="uk-UA"/>
              </w:rPr>
              <w:t>Протягом</w:t>
            </w:r>
            <w:r w:rsidRPr="00E50CBF">
              <w:rPr>
                <w:color w:val="000000" w:themeColor="text1"/>
                <w:sz w:val="24"/>
                <w:szCs w:val="24"/>
              </w:rPr>
              <w:t xml:space="preserve"> кварталу</w:t>
            </w:r>
          </w:p>
        </w:tc>
        <w:tc>
          <w:tcPr>
            <w:tcW w:w="2947" w:type="dxa"/>
          </w:tcPr>
          <w:p w:rsidR="00CF19DC" w:rsidRPr="00E50CBF" w:rsidRDefault="00CF19DC" w:rsidP="00CF19DC">
            <w:pPr>
              <w:jc w:val="center"/>
              <w:rPr>
                <w:color w:val="000000" w:themeColor="text1"/>
                <w:sz w:val="24"/>
                <w:szCs w:val="24"/>
              </w:rPr>
            </w:pPr>
            <w:r w:rsidRPr="00E50CBF">
              <w:rPr>
                <w:color w:val="000000" w:themeColor="text1"/>
                <w:sz w:val="24"/>
                <w:szCs w:val="24"/>
                <w:lang w:val="uk-UA"/>
              </w:rPr>
              <w:t xml:space="preserve">Відділ молоді </w:t>
            </w:r>
            <w:r w:rsidRPr="00E50CBF">
              <w:rPr>
                <w:color w:val="000000" w:themeColor="text1"/>
                <w:sz w:val="24"/>
                <w:szCs w:val="24"/>
              </w:rPr>
              <w:t>та спорту</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lastRenderedPageBreak/>
              <w:t>51.</w:t>
            </w:r>
          </w:p>
        </w:tc>
        <w:tc>
          <w:tcPr>
            <w:tcW w:w="4243" w:type="dxa"/>
          </w:tcPr>
          <w:p w:rsidR="00CF19DC" w:rsidRPr="00E50CBF" w:rsidRDefault="00CF19DC" w:rsidP="00CF19DC">
            <w:pPr>
              <w:rPr>
                <w:color w:val="000000" w:themeColor="text1"/>
                <w:sz w:val="24"/>
                <w:szCs w:val="24"/>
                <w:lang w:val="uk-UA"/>
              </w:rPr>
            </w:pPr>
            <w:r w:rsidRPr="00E50CBF">
              <w:rPr>
                <w:color w:val="000000" w:themeColor="text1"/>
                <w:sz w:val="24"/>
                <w:szCs w:val="24"/>
                <w:lang w:val="uk-UA"/>
              </w:rPr>
              <w:t xml:space="preserve">Організація виїзної торгівлі під час проведення загальноміських культурно-мистецьких заходів </w:t>
            </w:r>
          </w:p>
        </w:tc>
        <w:tc>
          <w:tcPr>
            <w:tcW w:w="4332" w:type="dxa"/>
          </w:tcPr>
          <w:p w:rsidR="00CF19DC" w:rsidRPr="00E50CBF" w:rsidRDefault="00CF19DC" w:rsidP="00CF19DC">
            <w:pPr>
              <w:jc w:val="both"/>
              <w:rPr>
                <w:bCs/>
                <w:color w:val="000000" w:themeColor="text1"/>
                <w:sz w:val="24"/>
                <w:szCs w:val="24"/>
                <w:shd w:val="clear" w:color="auto" w:fill="FFFFFF"/>
                <w:lang w:val="uk-UA"/>
              </w:rPr>
            </w:pPr>
            <w:r w:rsidRPr="00E50CBF">
              <w:rPr>
                <w:bCs/>
                <w:color w:val="000000" w:themeColor="text1"/>
                <w:sz w:val="24"/>
                <w:szCs w:val="24"/>
                <w:shd w:val="clear" w:color="auto" w:fill="FFFFFF"/>
                <w:lang w:val="uk-UA"/>
              </w:rPr>
              <w:t>Розпорядження керівника ВЦА м. Лисичанська від 06.11.2020 «Про затвердження Програми з підготовки та проведення загально міських культурно-мистецьких заходів на 2021 рік»</w:t>
            </w:r>
          </w:p>
        </w:tc>
        <w:tc>
          <w:tcPr>
            <w:tcW w:w="2701" w:type="dxa"/>
            <w:gridSpan w:val="2"/>
          </w:tcPr>
          <w:p w:rsidR="00CF19DC" w:rsidRPr="00E50CBF" w:rsidRDefault="00CF19DC" w:rsidP="00CF19DC">
            <w:pPr>
              <w:jc w:val="center"/>
              <w:rPr>
                <w:color w:val="000000" w:themeColor="text1"/>
                <w:sz w:val="24"/>
                <w:szCs w:val="24"/>
                <w:lang w:val="uk-UA"/>
              </w:rPr>
            </w:pPr>
            <w:r w:rsidRPr="00E50CBF">
              <w:rPr>
                <w:color w:val="000000" w:themeColor="text1"/>
                <w:sz w:val="24"/>
                <w:szCs w:val="24"/>
                <w:lang w:val="uk-UA"/>
              </w:rPr>
              <w:t>Протягом кварталу</w:t>
            </w:r>
          </w:p>
        </w:tc>
        <w:tc>
          <w:tcPr>
            <w:tcW w:w="2947" w:type="dxa"/>
          </w:tcPr>
          <w:p w:rsidR="00CF19DC" w:rsidRPr="00E50CBF" w:rsidRDefault="00CF19DC" w:rsidP="00CF19DC">
            <w:pPr>
              <w:jc w:val="center"/>
              <w:rPr>
                <w:sz w:val="24"/>
                <w:szCs w:val="24"/>
                <w:lang w:val="uk-UA"/>
              </w:rPr>
            </w:pPr>
            <w:r w:rsidRPr="00E50CBF">
              <w:rPr>
                <w:sz w:val="24"/>
                <w:szCs w:val="24"/>
                <w:lang w:val="uk-UA"/>
              </w:rPr>
              <w:t>Відділ споживчого ринку</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52.</w:t>
            </w:r>
          </w:p>
        </w:tc>
        <w:tc>
          <w:tcPr>
            <w:tcW w:w="4243" w:type="dxa"/>
          </w:tcPr>
          <w:p w:rsidR="00CF19DC" w:rsidRPr="00E50CBF" w:rsidRDefault="00CF19DC" w:rsidP="00CF19DC">
            <w:pPr>
              <w:rPr>
                <w:color w:val="000000" w:themeColor="text1"/>
                <w:sz w:val="24"/>
                <w:szCs w:val="24"/>
                <w:lang w:val="uk-UA"/>
              </w:rPr>
            </w:pPr>
            <w:r w:rsidRPr="00E50CBF">
              <w:rPr>
                <w:color w:val="000000" w:themeColor="text1"/>
                <w:sz w:val="24"/>
                <w:szCs w:val="24"/>
                <w:lang w:val="uk-UA"/>
              </w:rPr>
              <w:t>День працівників харчової промисловості</w:t>
            </w:r>
          </w:p>
        </w:tc>
        <w:tc>
          <w:tcPr>
            <w:tcW w:w="4332" w:type="dxa"/>
          </w:tcPr>
          <w:p w:rsidR="00CF19DC" w:rsidRPr="00E50CBF" w:rsidRDefault="00CF19DC" w:rsidP="00CF19DC">
            <w:pPr>
              <w:jc w:val="both"/>
              <w:rPr>
                <w:bCs/>
                <w:color w:val="000000" w:themeColor="text1"/>
                <w:sz w:val="24"/>
                <w:szCs w:val="24"/>
                <w:shd w:val="clear" w:color="auto" w:fill="FFFFFF"/>
                <w:lang w:val="uk-UA"/>
              </w:rPr>
            </w:pPr>
            <w:r w:rsidRPr="00E50CBF">
              <w:rPr>
                <w:bCs/>
                <w:color w:val="000000" w:themeColor="text1"/>
                <w:sz w:val="24"/>
                <w:szCs w:val="24"/>
                <w:shd w:val="clear" w:color="auto" w:fill="FFFFFF"/>
                <w:lang w:val="uk-UA"/>
              </w:rPr>
              <w:t>На виконання Указу Президента України від 8 серпня 1995 року №714/95 «Про День працівників харчової промисловості»</w:t>
            </w:r>
          </w:p>
        </w:tc>
        <w:tc>
          <w:tcPr>
            <w:tcW w:w="2701" w:type="dxa"/>
            <w:gridSpan w:val="2"/>
          </w:tcPr>
          <w:p w:rsidR="00CF19DC" w:rsidRPr="00E50CBF" w:rsidRDefault="00CF19DC" w:rsidP="00CF19DC">
            <w:pPr>
              <w:jc w:val="center"/>
              <w:rPr>
                <w:color w:val="000000" w:themeColor="text1"/>
                <w:sz w:val="24"/>
                <w:szCs w:val="24"/>
                <w:lang w:val="uk-UA"/>
              </w:rPr>
            </w:pPr>
            <w:r w:rsidRPr="00E50CBF">
              <w:rPr>
                <w:color w:val="000000" w:themeColor="text1"/>
                <w:sz w:val="24"/>
                <w:szCs w:val="24"/>
                <w:lang w:val="uk-UA"/>
              </w:rPr>
              <w:t xml:space="preserve">Третя неділя жовтня </w:t>
            </w:r>
          </w:p>
        </w:tc>
        <w:tc>
          <w:tcPr>
            <w:tcW w:w="2947" w:type="dxa"/>
          </w:tcPr>
          <w:p w:rsidR="00CF19DC" w:rsidRPr="00E50CBF" w:rsidRDefault="00CF19DC" w:rsidP="00CF19DC">
            <w:pPr>
              <w:jc w:val="center"/>
              <w:rPr>
                <w:sz w:val="24"/>
                <w:szCs w:val="24"/>
                <w:lang w:val="uk-UA"/>
              </w:rPr>
            </w:pPr>
            <w:r w:rsidRPr="00E50CBF">
              <w:rPr>
                <w:sz w:val="24"/>
                <w:szCs w:val="24"/>
                <w:lang w:val="uk-UA"/>
              </w:rPr>
              <w:t>Відділ споживчого ринку</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53.</w:t>
            </w:r>
          </w:p>
        </w:tc>
        <w:tc>
          <w:tcPr>
            <w:tcW w:w="4243"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t>Спільні робочі наради щодо обговорення проблемних питань у сфері захисту прав споживачів та шляхів їх вирішення під час роботи консультаційно-інформаційної служби «Гаряча лінія»</w:t>
            </w:r>
          </w:p>
        </w:tc>
        <w:tc>
          <w:tcPr>
            <w:tcW w:w="4332"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t>На виконання</w:t>
            </w:r>
            <w:r w:rsidRPr="00E50CBF">
              <w:rPr>
                <w:bCs/>
                <w:color w:val="000000" w:themeColor="text1"/>
                <w:sz w:val="24"/>
                <w:szCs w:val="24"/>
                <w:shd w:val="clear" w:color="auto" w:fill="FFFFFF"/>
                <w:lang w:val="uk-UA"/>
              </w:rPr>
              <w:t xml:space="preserve"> законодавства України у сфері захисту прав споживачів </w:t>
            </w:r>
          </w:p>
        </w:tc>
        <w:tc>
          <w:tcPr>
            <w:tcW w:w="2701" w:type="dxa"/>
            <w:gridSpan w:val="2"/>
          </w:tcPr>
          <w:p w:rsidR="00CF19DC" w:rsidRPr="00E50CBF" w:rsidRDefault="00CF19DC" w:rsidP="00CF19DC">
            <w:pPr>
              <w:jc w:val="center"/>
              <w:rPr>
                <w:color w:val="000000" w:themeColor="text1"/>
                <w:sz w:val="24"/>
                <w:szCs w:val="24"/>
                <w:lang w:val="uk-UA"/>
              </w:rPr>
            </w:pPr>
            <w:r w:rsidRPr="00E50CBF">
              <w:rPr>
                <w:color w:val="000000" w:themeColor="text1"/>
                <w:sz w:val="24"/>
                <w:szCs w:val="24"/>
                <w:lang w:val="uk-UA"/>
              </w:rPr>
              <w:t>Протягом кварталу</w:t>
            </w:r>
          </w:p>
        </w:tc>
        <w:tc>
          <w:tcPr>
            <w:tcW w:w="2947" w:type="dxa"/>
          </w:tcPr>
          <w:p w:rsidR="00CF19DC" w:rsidRPr="00E50CBF" w:rsidRDefault="00CF19DC" w:rsidP="00CF19DC">
            <w:pPr>
              <w:jc w:val="center"/>
              <w:rPr>
                <w:sz w:val="24"/>
                <w:szCs w:val="24"/>
                <w:lang w:val="uk-UA"/>
              </w:rPr>
            </w:pPr>
            <w:r w:rsidRPr="00E50CBF">
              <w:rPr>
                <w:sz w:val="24"/>
                <w:szCs w:val="24"/>
                <w:lang w:val="uk-UA"/>
              </w:rPr>
              <w:t>Відділ споживчого ринку</w:t>
            </w:r>
          </w:p>
          <w:p w:rsidR="00CF19DC" w:rsidRPr="00E50CBF" w:rsidRDefault="00CF19DC" w:rsidP="00CF19DC">
            <w:pPr>
              <w:jc w:val="center"/>
              <w:rPr>
                <w:sz w:val="24"/>
                <w:szCs w:val="24"/>
                <w:lang w:val="uk-UA"/>
              </w:rPr>
            </w:pP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54.</w:t>
            </w:r>
          </w:p>
        </w:tc>
        <w:tc>
          <w:tcPr>
            <w:tcW w:w="4243"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t>Спільні заходи на базі торговельних об’єктів та ринків Лисичанської територіальної громади, спрямовані на підвищення рівня обізнаності суб’єктів господарювання з питань застосування законодавства у сфері захисту прав споживачів</w:t>
            </w:r>
          </w:p>
        </w:tc>
        <w:tc>
          <w:tcPr>
            <w:tcW w:w="4332"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t>На виконання</w:t>
            </w:r>
            <w:r w:rsidRPr="00E50CBF">
              <w:rPr>
                <w:bCs/>
                <w:color w:val="000000" w:themeColor="text1"/>
                <w:sz w:val="24"/>
                <w:szCs w:val="24"/>
                <w:shd w:val="clear" w:color="auto" w:fill="FFFFFF"/>
                <w:lang w:val="uk-UA"/>
              </w:rPr>
              <w:t xml:space="preserve"> законодавства України у сфері захисту прав споживачів </w:t>
            </w:r>
          </w:p>
        </w:tc>
        <w:tc>
          <w:tcPr>
            <w:tcW w:w="2701" w:type="dxa"/>
            <w:gridSpan w:val="2"/>
          </w:tcPr>
          <w:p w:rsidR="00CF19DC" w:rsidRPr="00E50CBF" w:rsidRDefault="00CF19DC" w:rsidP="00CF19DC">
            <w:pPr>
              <w:jc w:val="center"/>
              <w:rPr>
                <w:color w:val="000000" w:themeColor="text1"/>
                <w:sz w:val="24"/>
                <w:szCs w:val="24"/>
                <w:lang w:val="uk-UA"/>
              </w:rPr>
            </w:pPr>
            <w:r w:rsidRPr="00E50CBF">
              <w:rPr>
                <w:color w:val="000000" w:themeColor="text1"/>
                <w:sz w:val="24"/>
                <w:szCs w:val="24"/>
                <w:lang w:val="uk-UA"/>
              </w:rPr>
              <w:t>Протягом кварталу</w:t>
            </w:r>
          </w:p>
          <w:p w:rsidR="00CF19DC" w:rsidRPr="00E50CBF" w:rsidRDefault="00CF19DC" w:rsidP="00CF19DC">
            <w:pPr>
              <w:jc w:val="center"/>
              <w:rPr>
                <w:color w:val="000000" w:themeColor="text1"/>
                <w:sz w:val="24"/>
                <w:szCs w:val="24"/>
                <w:lang w:val="uk-UA"/>
              </w:rPr>
            </w:pPr>
          </w:p>
        </w:tc>
        <w:tc>
          <w:tcPr>
            <w:tcW w:w="2947" w:type="dxa"/>
          </w:tcPr>
          <w:p w:rsidR="00CF19DC" w:rsidRPr="00E50CBF" w:rsidRDefault="00CF19DC" w:rsidP="00CF19DC">
            <w:pPr>
              <w:jc w:val="center"/>
              <w:rPr>
                <w:sz w:val="24"/>
                <w:szCs w:val="24"/>
                <w:lang w:val="uk-UA"/>
              </w:rPr>
            </w:pPr>
            <w:r w:rsidRPr="00E50CBF">
              <w:rPr>
                <w:sz w:val="24"/>
                <w:szCs w:val="24"/>
                <w:lang w:val="uk-UA"/>
              </w:rPr>
              <w:t>Відділ споживчого ринку</w:t>
            </w:r>
          </w:p>
          <w:p w:rsidR="00CF19DC" w:rsidRPr="00E50CBF" w:rsidRDefault="00CF19DC" w:rsidP="00CF19DC">
            <w:pPr>
              <w:jc w:val="center"/>
              <w:rPr>
                <w:sz w:val="24"/>
                <w:szCs w:val="24"/>
                <w:lang w:val="uk-UA"/>
              </w:rPr>
            </w:pP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55.</w:t>
            </w:r>
          </w:p>
        </w:tc>
        <w:tc>
          <w:tcPr>
            <w:tcW w:w="4243"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t xml:space="preserve">Семінари за участю суб'єктів господарювання, які здійснюють діяльність у сфері торгівлі з питань дотримання законодавства у сфері захисту прав споживачів. </w:t>
            </w:r>
          </w:p>
        </w:tc>
        <w:tc>
          <w:tcPr>
            <w:tcW w:w="4332"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t>На виконання</w:t>
            </w:r>
            <w:r w:rsidRPr="00E50CBF">
              <w:rPr>
                <w:bCs/>
                <w:color w:val="000000" w:themeColor="text1"/>
                <w:sz w:val="24"/>
                <w:szCs w:val="24"/>
                <w:shd w:val="clear" w:color="auto" w:fill="FFFFFF"/>
                <w:lang w:val="uk-UA"/>
              </w:rPr>
              <w:t xml:space="preserve"> законодавства у сфері захисту прав споживачів </w:t>
            </w:r>
          </w:p>
        </w:tc>
        <w:tc>
          <w:tcPr>
            <w:tcW w:w="2701" w:type="dxa"/>
            <w:gridSpan w:val="2"/>
          </w:tcPr>
          <w:p w:rsidR="00CF19DC" w:rsidRPr="00E50CBF" w:rsidRDefault="00CF19DC" w:rsidP="00CF19DC">
            <w:pPr>
              <w:jc w:val="center"/>
              <w:rPr>
                <w:color w:val="000000" w:themeColor="text1"/>
                <w:sz w:val="24"/>
                <w:szCs w:val="24"/>
                <w:lang w:val="uk-UA"/>
              </w:rPr>
            </w:pPr>
            <w:r w:rsidRPr="00E50CBF">
              <w:rPr>
                <w:color w:val="000000" w:themeColor="text1"/>
                <w:sz w:val="24"/>
                <w:szCs w:val="24"/>
                <w:lang w:val="uk-UA"/>
              </w:rPr>
              <w:t>Протягом кварталу</w:t>
            </w:r>
          </w:p>
        </w:tc>
        <w:tc>
          <w:tcPr>
            <w:tcW w:w="2947" w:type="dxa"/>
          </w:tcPr>
          <w:p w:rsidR="00CF19DC" w:rsidRPr="00E50CBF" w:rsidRDefault="00CF19DC" w:rsidP="00CF19DC">
            <w:pPr>
              <w:jc w:val="center"/>
              <w:rPr>
                <w:sz w:val="24"/>
                <w:szCs w:val="24"/>
              </w:rPr>
            </w:pPr>
            <w:r w:rsidRPr="00E50CBF">
              <w:rPr>
                <w:sz w:val="24"/>
                <w:szCs w:val="24"/>
                <w:lang w:val="uk-UA"/>
              </w:rPr>
              <w:t>Відділ споживчого ринку</w:t>
            </w:r>
          </w:p>
          <w:p w:rsidR="00CF19DC" w:rsidRPr="00E50CBF" w:rsidRDefault="00CF19DC" w:rsidP="00CF19DC">
            <w:pPr>
              <w:jc w:val="center"/>
              <w:rPr>
                <w:sz w:val="24"/>
                <w:szCs w:val="24"/>
                <w:lang w:val="uk-UA"/>
              </w:rPr>
            </w:pP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56.</w:t>
            </w:r>
          </w:p>
        </w:tc>
        <w:tc>
          <w:tcPr>
            <w:tcW w:w="4243"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t>Участь у регулярних спільних моніторингових перевірках стосовно дотримання суб’єктами господарювання встановлених вимог до функціонування в умовах адаптивного карантину</w:t>
            </w:r>
          </w:p>
        </w:tc>
        <w:tc>
          <w:tcPr>
            <w:tcW w:w="4332"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t>На виконання Доручень Прем’єр - міністра України, Голови Державної комісії з питань ТЕБ НС,  рішень регіональної комісії з питань ТЕБ і НС при  Луганській ОДА</w:t>
            </w:r>
          </w:p>
        </w:tc>
        <w:tc>
          <w:tcPr>
            <w:tcW w:w="2701" w:type="dxa"/>
            <w:gridSpan w:val="2"/>
          </w:tcPr>
          <w:p w:rsidR="00CF19DC" w:rsidRPr="00E50CBF" w:rsidRDefault="00CF19DC" w:rsidP="00CF19DC">
            <w:pPr>
              <w:jc w:val="center"/>
              <w:rPr>
                <w:color w:val="000000" w:themeColor="text1"/>
                <w:sz w:val="24"/>
                <w:szCs w:val="24"/>
                <w:lang w:val="uk-UA"/>
              </w:rPr>
            </w:pPr>
            <w:r w:rsidRPr="00E50CBF">
              <w:rPr>
                <w:color w:val="000000" w:themeColor="text1"/>
                <w:sz w:val="24"/>
                <w:szCs w:val="24"/>
                <w:lang w:val="uk-UA"/>
              </w:rPr>
              <w:t>Протягом кварталу</w:t>
            </w:r>
          </w:p>
        </w:tc>
        <w:tc>
          <w:tcPr>
            <w:tcW w:w="2947" w:type="dxa"/>
          </w:tcPr>
          <w:p w:rsidR="00CF19DC" w:rsidRPr="00E50CBF" w:rsidRDefault="00CF19DC" w:rsidP="00CF19DC">
            <w:pPr>
              <w:ind w:right="-138"/>
              <w:rPr>
                <w:sz w:val="24"/>
                <w:szCs w:val="24"/>
                <w:lang w:val="uk-UA"/>
              </w:rPr>
            </w:pPr>
            <w:r w:rsidRPr="00E50CBF">
              <w:rPr>
                <w:sz w:val="24"/>
                <w:szCs w:val="24"/>
                <w:lang w:val="uk-UA"/>
              </w:rPr>
              <w:t xml:space="preserve">Відділ споживчого ринку </w:t>
            </w:r>
          </w:p>
        </w:tc>
      </w:tr>
      <w:tr w:rsidR="00CF19DC" w:rsidRPr="00E50CBF"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lastRenderedPageBreak/>
              <w:t>57.</w:t>
            </w:r>
          </w:p>
        </w:tc>
        <w:tc>
          <w:tcPr>
            <w:tcW w:w="4243" w:type="dxa"/>
          </w:tcPr>
          <w:p w:rsidR="00CF19DC" w:rsidRPr="00E50CBF" w:rsidRDefault="00CF19DC" w:rsidP="00CF19DC">
            <w:pPr>
              <w:jc w:val="both"/>
              <w:rPr>
                <w:bCs/>
                <w:color w:val="000000" w:themeColor="text1"/>
                <w:sz w:val="24"/>
                <w:szCs w:val="24"/>
                <w:shd w:val="clear" w:color="auto" w:fill="FFFFFF"/>
                <w:lang w:val="uk-UA"/>
              </w:rPr>
            </w:pPr>
            <w:r w:rsidRPr="00E50CBF">
              <w:rPr>
                <w:color w:val="000000" w:themeColor="text1"/>
                <w:sz w:val="24"/>
                <w:szCs w:val="24"/>
                <w:lang w:val="uk-UA"/>
              </w:rPr>
              <w:t xml:space="preserve">Проведення інформаційно-просвітницької роботи з суб’єктами господарювання та населенням щодо необхідності виконання заходів із запобігання захворюванню та подальшому поширенню гострої респіраторної хвороби </w:t>
            </w:r>
            <w:r w:rsidRPr="00E50CBF">
              <w:rPr>
                <w:bCs/>
                <w:color w:val="000000" w:themeColor="text1"/>
                <w:sz w:val="24"/>
                <w:szCs w:val="24"/>
                <w:shd w:val="clear" w:color="auto" w:fill="FFFFFF"/>
                <w:lang w:val="uk-UA"/>
              </w:rPr>
              <w:t xml:space="preserve"> COVID-19, спричиненої </w:t>
            </w:r>
            <w:proofErr w:type="spellStart"/>
            <w:r w:rsidRPr="00E50CBF">
              <w:rPr>
                <w:bCs/>
                <w:color w:val="000000" w:themeColor="text1"/>
                <w:sz w:val="24"/>
                <w:szCs w:val="24"/>
                <w:shd w:val="clear" w:color="auto" w:fill="FFFFFF"/>
                <w:lang w:val="uk-UA"/>
              </w:rPr>
              <w:t>коронавірусом</w:t>
            </w:r>
            <w:proofErr w:type="spellEnd"/>
            <w:r w:rsidRPr="00E50CBF">
              <w:rPr>
                <w:bCs/>
                <w:color w:val="000000" w:themeColor="text1"/>
                <w:sz w:val="24"/>
                <w:szCs w:val="24"/>
                <w:shd w:val="clear" w:color="auto" w:fill="FFFFFF"/>
                <w:lang w:val="uk-UA"/>
              </w:rPr>
              <w:t xml:space="preserve"> SARS-CoV-2</w:t>
            </w:r>
          </w:p>
        </w:tc>
        <w:tc>
          <w:tcPr>
            <w:tcW w:w="4332" w:type="dxa"/>
          </w:tcPr>
          <w:p w:rsidR="00CF19DC" w:rsidRPr="00E50CBF" w:rsidRDefault="00CF19DC" w:rsidP="00CF19DC">
            <w:pPr>
              <w:jc w:val="both"/>
              <w:rPr>
                <w:color w:val="000000" w:themeColor="text1"/>
                <w:sz w:val="24"/>
                <w:szCs w:val="24"/>
                <w:lang w:val="uk-UA"/>
              </w:rPr>
            </w:pPr>
            <w:r w:rsidRPr="00E50CBF">
              <w:rPr>
                <w:color w:val="000000" w:themeColor="text1"/>
                <w:sz w:val="24"/>
                <w:szCs w:val="24"/>
                <w:lang w:val="uk-UA"/>
              </w:rPr>
              <w:t>На виконання  рішень регіональної комісії з питань ТЕБ і НС при  Луганській ОДА</w:t>
            </w:r>
          </w:p>
        </w:tc>
        <w:tc>
          <w:tcPr>
            <w:tcW w:w="2701" w:type="dxa"/>
            <w:gridSpan w:val="2"/>
          </w:tcPr>
          <w:p w:rsidR="00CF19DC" w:rsidRPr="00E50CBF" w:rsidRDefault="00CF19DC" w:rsidP="00CF19DC">
            <w:pPr>
              <w:jc w:val="center"/>
              <w:rPr>
                <w:color w:val="000000" w:themeColor="text1"/>
                <w:sz w:val="24"/>
                <w:szCs w:val="24"/>
                <w:lang w:val="uk-UA"/>
              </w:rPr>
            </w:pPr>
            <w:r w:rsidRPr="00E50CBF">
              <w:rPr>
                <w:color w:val="000000" w:themeColor="text1"/>
                <w:sz w:val="24"/>
                <w:szCs w:val="24"/>
                <w:lang w:val="uk-UA"/>
              </w:rPr>
              <w:t>Протягом кварталу</w:t>
            </w:r>
          </w:p>
        </w:tc>
        <w:tc>
          <w:tcPr>
            <w:tcW w:w="2947" w:type="dxa"/>
          </w:tcPr>
          <w:p w:rsidR="00CF19DC" w:rsidRPr="00E50CBF" w:rsidRDefault="00CF19DC" w:rsidP="00CF19DC">
            <w:pPr>
              <w:jc w:val="center"/>
              <w:rPr>
                <w:sz w:val="24"/>
                <w:szCs w:val="24"/>
                <w:lang w:val="uk-UA"/>
              </w:rPr>
            </w:pPr>
            <w:r w:rsidRPr="00E50CBF">
              <w:rPr>
                <w:sz w:val="24"/>
                <w:szCs w:val="24"/>
                <w:lang w:val="uk-UA"/>
              </w:rPr>
              <w:t>Відділ споживчого ринку</w:t>
            </w:r>
          </w:p>
        </w:tc>
      </w:tr>
      <w:tr w:rsidR="00CF19DC" w:rsidRPr="00E50CBF" w:rsidTr="00986DE5">
        <w:trPr>
          <w:trHeight w:val="336"/>
        </w:trPr>
        <w:tc>
          <w:tcPr>
            <w:tcW w:w="563" w:type="dxa"/>
          </w:tcPr>
          <w:p w:rsidR="00CF19DC" w:rsidRPr="00E50CBF" w:rsidRDefault="00CF19DC" w:rsidP="00CF19DC">
            <w:pPr>
              <w:rPr>
                <w:sz w:val="24"/>
                <w:szCs w:val="24"/>
                <w:lang w:val="uk-UA"/>
              </w:rPr>
            </w:pPr>
            <w:r w:rsidRPr="00E50CBF">
              <w:rPr>
                <w:sz w:val="24"/>
                <w:szCs w:val="24"/>
                <w:lang w:val="uk-UA"/>
              </w:rPr>
              <w:t>58.</w:t>
            </w:r>
          </w:p>
        </w:tc>
        <w:tc>
          <w:tcPr>
            <w:tcW w:w="4243" w:type="dxa"/>
          </w:tcPr>
          <w:p w:rsidR="00CF19DC" w:rsidRPr="00E50CBF" w:rsidRDefault="00CF19DC" w:rsidP="00CF19DC">
            <w:pPr>
              <w:jc w:val="both"/>
              <w:rPr>
                <w:sz w:val="24"/>
                <w:szCs w:val="24"/>
                <w:lang w:val="uk-UA"/>
              </w:rPr>
            </w:pPr>
            <w:r w:rsidRPr="00E50CBF">
              <w:rPr>
                <w:sz w:val="24"/>
                <w:szCs w:val="24"/>
                <w:lang w:val="uk-UA"/>
              </w:rPr>
              <w:t>Відзначення Дня працівників сільського господарства</w:t>
            </w:r>
          </w:p>
        </w:tc>
        <w:tc>
          <w:tcPr>
            <w:tcW w:w="4332" w:type="dxa"/>
          </w:tcPr>
          <w:p w:rsidR="00CF19DC" w:rsidRPr="00E50CBF" w:rsidRDefault="00CF19DC" w:rsidP="00CF19DC">
            <w:pPr>
              <w:jc w:val="both"/>
              <w:rPr>
                <w:sz w:val="24"/>
                <w:szCs w:val="24"/>
                <w:lang w:val="uk-UA"/>
              </w:rPr>
            </w:pPr>
            <w:r w:rsidRPr="00E50CBF">
              <w:rPr>
                <w:sz w:val="24"/>
                <w:szCs w:val="24"/>
                <w:lang w:val="uk-UA"/>
              </w:rPr>
              <w:t>Відзначення  професійного свята працівників сільського господарства, підприємств по переробці сільськогосподарської сировини, харчової промисловості, заготівельних, водогосподарських та обслуговуючих підприємств і організацій агропромислового комплексу</w:t>
            </w:r>
          </w:p>
        </w:tc>
        <w:tc>
          <w:tcPr>
            <w:tcW w:w="2701" w:type="dxa"/>
            <w:gridSpan w:val="2"/>
            <w:vAlign w:val="center"/>
          </w:tcPr>
          <w:p w:rsidR="00CF19DC" w:rsidRPr="00E50CBF" w:rsidRDefault="00CF19DC" w:rsidP="00CF19DC">
            <w:pPr>
              <w:jc w:val="center"/>
              <w:rPr>
                <w:sz w:val="24"/>
                <w:szCs w:val="24"/>
                <w:lang w:val="uk-UA"/>
              </w:rPr>
            </w:pPr>
            <w:r w:rsidRPr="00E50CBF">
              <w:rPr>
                <w:sz w:val="24"/>
                <w:szCs w:val="24"/>
                <w:lang w:val="uk-UA"/>
              </w:rPr>
              <w:t>21.11.2021</w:t>
            </w:r>
          </w:p>
        </w:tc>
        <w:tc>
          <w:tcPr>
            <w:tcW w:w="2947" w:type="dxa"/>
            <w:vAlign w:val="center"/>
          </w:tcPr>
          <w:p w:rsidR="00CF19DC" w:rsidRPr="00E50CBF" w:rsidRDefault="00CF19DC" w:rsidP="00CF19DC">
            <w:pPr>
              <w:jc w:val="center"/>
              <w:rPr>
                <w:sz w:val="24"/>
                <w:szCs w:val="24"/>
                <w:lang w:val="uk-UA"/>
              </w:rPr>
            </w:pPr>
            <w:r w:rsidRPr="00E50CBF">
              <w:rPr>
                <w:bCs/>
                <w:sz w:val="24"/>
                <w:szCs w:val="24"/>
                <w:lang w:val="uk-UA"/>
              </w:rPr>
              <w:t>Відділ  агропромислового розвитку</w:t>
            </w:r>
          </w:p>
        </w:tc>
      </w:tr>
      <w:tr w:rsidR="00CF19DC" w:rsidRPr="00902142"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59.</w:t>
            </w:r>
          </w:p>
        </w:tc>
        <w:tc>
          <w:tcPr>
            <w:tcW w:w="4243" w:type="dxa"/>
          </w:tcPr>
          <w:p w:rsidR="00CF19DC" w:rsidRPr="00E50CBF" w:rsidRDefault="00CF19DC" w:rsidP="00CF19DC">
            <w:pPr>
              <w:jc w:val="both"/>
              <w:rPr>
                <w:bCs/>
                <w:color w:val="000000"/>
                <w:sz w:val="24"/>
                <w:szCs w:val="24"/>
                <w:lang w:val="uk-UA"/>
              </w:rPr>
            </w:pPr>
            <w:r w:rsidRPr="00E50CBF">
              <w:rPr>
                <w:bCs/>
                <w:color w:val="000000"/>
                <w:sz w:val="24"/>
                <w:szCs w:val="24"/>
                <w:lang w:val="uk-UA"/>
              </w:rPr>
              <w:t xml:space="preserve">Урочисті заходи (за окремим планом) з нагоди Дня захисника України </w:t>
            </w:r>
          </w:p>
        </w:tc>
        <w:tc>
          <w:tcPr>
            <w:tcW w:w="4332" w:type="dxa"/>
          </w:tcPr>
          <w:p w:rsidR="00CF19DC" w:rsidRPr="00E50CBF" w:rsidRDefault="00CF19DC" w:rsidP="00CF19DC">
            <w:pPr>
              <w:jc w:val="both"/>
              <w:rPr>
                <w:bCs/>
                <w:sz w:val="24"/>
                <w:szCs w:val="24"/>
                <w:lang w:val="uk-UA"/>
              </w:rPr>
            </w:pPr>
            <w:r w:rsidRPr="00E50CBF">
              <w:rPr>
                <w:bCs/>
                <w:sz w:val="24"/>
                <w:szCs w:val="24"/>
                <w:lang w:val="uk-UA"/>
              </w:rPr>
              <w:t>Розпорядження керівника військово-цивільної адміністрації м. Лисичанськ від 01.10.2020 №493 «Про затвердження Програми із підготовки та проведення загальноміських заходів на 2021 рік», дію якого продовжено розпорядженням керівника Лисичанської міської ВЦА від 13.04.2021 №191</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t>14 жовтня 2021 року</w:t>
            </w:r>
          </w:p>
        </w:tc>
        <w:tc>
          <w:tcPr>
            <w:tcW w:w="2947" w:type="dxa"/>
          </w:tcPr>
          <w:p w:rsidR="00CF19DC" w:rsidRPr="00E50CBF" w:rsidRDefault="00CF19DC" w:rsidP="00CF19DC">
            <w:pPr>
              <w:jc w:val="center"/>
              <w:rPr>
                <w:sz w:val="24"/>
                <w:szCs w:val="24"/>
                <w:lang w:val="uk-UA"/>
              </w:rPr>
            </w:pPr>
            <w:r w:rsidRPr="00E50CBF">
              <w:rPr>
                <w:sz w:val="24"/>
                <w:szCs w:val="24"/>
                <w:lang w:val="uk-UA"/>
              </w:rPr>
              <w:t>Відділ  з питань внутрішньої політики та організаційної роботи</w:t>
            </w:r>
          </w:p>
        </w:tc>
      </w:tr>
      <w:tr w:rsidR="00CF19DC" w:rsidRPr="00902142"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60.</w:t>
            </w:r>
          </w:p>
        </w:tc>
        <w:tc>
          <w:tcPr>
            <w:tcW w:w="4243" w:type="dxa"/>
          </w:tcPr>
          <w:p w:rsidR="00CF19DC" w:rsidRPr="00E50CBF" w:rsidRDefault="00CF19DC" w:rsidP="00CF19DC">
            <w:pPr>
              <w:jc w:val="both"/>
              <w:rPr>
                <w:bCs/>
                <w:color w:val="000000"/>
                <w:sz w:val="24"/>
                <w:szCs w:val="24"/>
                <w:lang w:val="uk-UA"/>
              </w:rPr>
            </w:pPr>
            <w:r w:rsidRPr="00E50CBF">
              <w:rPr>
                <w:bCs/>
                <w:color w:val="000000"/>
                <w:sz w:val="24"/>
                <w:szCs w:val="24"/>
                <w:lang w:val="uk-UA"/>
              </w:rPr>
              <w:t>Покладання квітів до братської могили «Вічний вогонь» з нагоди Дня визволення України від фашистських загарбників</w:t>
            </w:r>
          </w:p>
        </w:tc>
        <w:tc>
          <w:tcPr>
            <w:tcW w:w="4332" w:type="dxa"/>
          </w:tcPr>
          <w:p w:rsidR="00CF19DC" w:rsidRPr="00E50CBF" w:rsidRDefault="00CF19DC" w:rsidP="00CF19DC">
            <w:pPr>
              <w:jc w:val="both"/>
              <w:rPr>
                <w:bCs/>
                <w:sz w:val="24"/>
                <w:szCs w:val="24"/>
                <w:lang w:val="uk-UA"/>
              </w:rPr>
            </w:pPr>
            <w:r w:rsidRPr="00E50CBF">
              <w:rPr>
                <w:bCs/>
                <w:sz w:val="24"/>
                <w:szCs w:val="24"/>
                <w:lang w:val="uk-UA"/>
              </w:rPr>
              <w:t xml:space="preserve">Розпорядження керівника військово-цивільної адміністрації м. Лисичанськ від 01.10.2020 №493 «Про затвердження Програми із підготовки та проведення загальноміських заходів на 2021 рік», дію якого продовжено розпорядженням керівника Лисичанської міської ВЦА від </w:t>
            </w:r>
            <w:r w:rsidRPr="00E50CBF">
              <w:rPr>
                <w:bCs/>
                <w:sz w:val="24"/>
                <w:szCs w:val="24"/>
                <w:lang w:val="uk-UA"/>
              </w:rPr>
              <w:lastRenderedPageBreak/>
              <w:t>13.04.2021 №191</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lastRenderedPageBreak/>
              <w:t>28 жовтня 2021 року</w:t>
            </w:r>
          </w:p>
        </w:tc>
        <w:tc>
          <w:tcPr>
            <w:tcW w:w="2947" w:type="dxa"/>
          </w:tcPr>
          <w:p w:rsidR="00CF19DC" w:rsidRPr="00E50CBF" w:rsidRDefault="00CF19DC" w:rsidP="00CF19DC">
            <w:pPr>
              <w:jc w:val="center"/>
              <w:rPr>
                <w:sz w:val="24"/>
                <w:szCs w:val="24"/>
                <w:lang w:val="uk-UA"/>
              </w:rPr>
            </w:pPr>
            <w:r w:rsidRPr="00E50CBF">
              <w:rPr>
                <w:sz w:val="24"/>
                <w:szCs w:val="24"/>
                <w:lang w:val="uk-UA"/>
              </w:rPr>
              <w:t>Відділ  з питань внутрішньої політики та організаційної роботи</w:t>
            </w:r>
          </w:p>
        </w:tc>
      </w:tr>
      <w:tr w:rsidR="00CF19DC" w:rsidRPr="00902142"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lastRenderedPageBreak/>
              <w:t>61.</w:t>
            </w:r>
          </w:p>
        </w:tc>
        <w:tc>
          <w:tcPr>
            <w:tcW w:w="4243" w:type="dxa"/>
          </w:tcPr>
          <w:p w:rsidR="00CF19DC" w:rsidRPr="00E50CBF" w:rsidRDefault="00CF19DC" w:rsidP="00CF19DC">
            <w:pPr>
              <w:jc w:val="both"/>
              <w:rPr>
                <w:bCs/>
                <w:color w:val="000000"/>
                <w:sz w:val="24"/>
                <w:szCs w:val="24"/>
                <w:lang w:val="uk-UA"/>
              </w:rPr>
            </w:pPr>
            <w:r w:rsidRPr="00E50CBF">
              <w:rPr>
                <w:bCs/>
                <w:color w:val="000000"/>
                <w:sz w:val="24"/>
                <w:szCs w:val="24"/>
                <w:lang w:val="uk-UA"/>
              </w:rPr>
              <w:t>Покладання квітів до пам’ятного знаку жертвам голодомору 1933 року до Дня пам’яті жертв голодоморів</w:t>
            </w:r>
          </w:p>
        </w:tc>
        <w:tc>
          <w:tcPr>
            <w:tcW w:w="4332" w:type="dxa"/>
          </w:tcPr>
          <w:p w:rsidR="00CF19DC" w:rsidRPr="00E50CBF" w:rsidRDefault="00CF19DC" w:rsidP="00CF19DC">
            <w:pPr>
              <w:jc w:val="both"/>
              <w:rPr>
                <w:bCs/>
                <w:sz w:val="24"/>
                <w:szCs w:val="24"/>
                <w:lang w:val="uk-UA"/>
              </w:rPr>
            </w:pPr>
            <w:r w:rsidRPr="00E50CBF">
              <w:rPr>
                <w:bCs/>
                <w:sz w:val="24"/>
                <w:szCs w:val="24"/>
                <w:lang w:val="uk-UA"/>
              </w:rPr>
              <w:t>Розпорядження керівника військово-цивільної адміністрації м. Лисичанськ від 01.10.2020 №493 «Про затвердження Програми із підготовки та проведення загальноміських заходів на 2021 рік», дію якого продовжено розпорядженням керівника Лисичанської міської ВЦА від 13.04.2021 №191</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t>27 листопада 2021 року</w:t>
            </w:r>
          </w:p>
        </w:tc>
        <w:tc>
          <w:tcPr>
            <w:tcW w:w="2947" w:type="dxa"/>
          </w:tcPr>
          <w:p w:rsidR="00CF19DC" w:rsidRPr="00E50CBF" w:rsidRDefault="00CF19DC" w:rsidP="00CF19DC">
            <w:pPr>
              <w:jc w:val="center"/>
              <w:rPr>
                <w:sz w:val="24"/>
                <w:szCs w:val="24"/>
                <w:lang w:val="uk-UA"/>
              </w:rPr>
            </w:pPr>
            <w:r w:rsidRPr="00E50CBF">
              <w:rPr>
                <w:sz w:val="24"/>
                <w:szCs w:val="24"/>
                <w:lang w:val="uk-UA"/>
              </w:rPr>
              <w:t>Відділ  з питань внутрішньої політики та організаційної роботи</w:t>
            </w:r>
          </w:p>
        </w:tc>
      </w:tr>
      <w:tr w:rsidR="00CF19DC" w:rsidRPr="00902142"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62.</w:t>
            </w:r>
          </w:p>
        </w:tc>
        <w:tc>
          <w:tcPr>
            <w:tcW w:w="4243" w:type="dxa"/>
          </w:tcPr>
          <w:p w:rsidR="00CF19DC" w:rsidRPr="00E50CBF" w:rsidRDefault="00CF19DC" w:rsidP="00CF19DC">
            <w:pPr>
              <w:jc w:val="both"/>
              <w:rPr>
                <w:bCs/>
                <w:color w:val="000000"/>
                <w:sz w:val="24"/>
                <w:szCs w:val="24"/>
                <w:lang w:val="uk-UA"/>
              </w:rPr>
            </w:pPr>
            <w:r w:rsidRPr="00E50CBF">
              <w:rPr>
                <w:bCs/>
                <w:color w:val="000000"/>
                <w:sz w:val="24"/>
                <w:szCs w:val="24"/>
                <w:lang w:val="uk-UA"/>
              </w:rPr>
              <w:t>Урочисті заходи (за окремим планом) з нагоди Дня Збройних Сил України</w:t>
            </w:r>
          </w:p>
        </w:tc>
        <w:tc>
          <w:tcPr>
            <w:tcW w:w="4332" w:type="dxa"/>
          </w:tcPr>
          <w:p w:rsidR="00CF19DC" w:rsidRPr="00E50CBF" w:rsidRDefault="00CF19DC" w:rsidP="00CF19DC">
            <w:pPr>
              <w:jc w:val="both"/>
              <w:rPr>
                <w:bCs/>
                <w:sz w:val="24"/>
                <w:szCs w:val="24"/>
                <w:lang w:val="uk-UA"/>
              </w:rPr>
            </w:pPr>
            <w:r w:rsidRPr="00E50CBF">
              <w:rPr>
                <w:bCs/>
                <w:sz w:val="24"/>
                <w:szCs w:val="24"/>
                <w:lang w:val="uk-UA"/>
              </w:rPr>
              <w:t>Розпорядження керівника військово-цивільної адміністрації м. Лисичанськ від 01.10.2020 №493 «Про затвердження Програми із підготовки та проведення загальноміських заходів на 2021 рік», дію якого продовжено розпорядженням керівника Лисичанської міської ВЦА від 13.04.2021 №191</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t>6 грудня 2021 року</w:t>
            </w:r>
          </w:p>
        </w:tc>
        <w:tc>
          <w:tcPr>
            <w:tcW w:w="2947" w:type="dxa"/>
          </w:tcPr>
          <w:p w:rsidR="00CF19DC" w:rsidRPr="00E50CBF" w:rsidRDefault="00CF19DC" w:rsidP="00CF19DC">
            <w:pPr>
              <w:jc w:val="center"/>
              <w:rPr>
                <w:sz w:val="24"/>
                <w:szCs w:val="24"/>
                <w:lang w:val="uk-UA"/>
              </w:rPr>
            </w:pPr>
            <w:r w:rsidRPr="00E50CBF">
              <w:rPr>
                <w:sz w:val="24"/>
                <w:szCs w:val="24"/>
                <w:lang w:val="uk-UA"/>
              </w:rPr>
              <w:t>Відділ  з питань внутрішньої політики та організаційної роботи</w:t>
            </w:r>
          </w:p>
        </w:tc>
      </w:tr>
      <w:tr w:rsidR="00CF19DC" w:rsidRPr="00902142" w:rsidTr="00AE32B0">
        <w:trPr>
          <w:trHeight w:val="336"/>
        </w:trPr>
        <w:tc>
          <w:tcPr>
            <w:tcW w:w="563" w:type="dxa"/>
          </w:tcPr>
          <w:p w:rsidR="00CF19DC" w:rsidRPr="00E50CBF" w:rsidRDefault="00CF19DC" w:rsidP="00CF19DC">
            <w:pPr>
              <w:rPr>
                <w:sz w:val="24"/>
                <w:szCs w:val="24"/>
                <w:lang w:val="uk-UA"/>
              </w:rPr>
            </w:pPr>
            <w:r w:rsidRPr="00E50CBF">
              <w:rPr>
                <w:sz w:val="24"/>
                <w:szCs w:val="24"/>
                <w:lang w:val="uk-UA"/>
              </w:rPr>
              <w:t>63.</w:t>
            </w:r>
          </w:p>
        </w:tc>
        <w:tc>
          <w:tcPr>
            <w:tcW w:w="4243" w:type="dxa"/>
          </w:tcPr>
          <w:p w:rsidR="00CF19DC" w:rsidRPr="00E50CBF" w:rsidRDefault="00CF19DC" w:rsidP="00CF19DC">
            <w:pPr>
              <w:jc w:val="both"/>
              <w:rPr>
                <w:bCs/>
                <w:color w:val="000000"/>
                <w:sz w:val="24"/>
                <w:szCs w:val="24"/>
                <w:lang w:val="uk-UA"/>
              </w:rPr>
            </w:pPr>
            <w:r w:rsidRPr="00E50CBF">
              <w:rPr>
                <w:bCs/>
                <w:color w:val="000000"/>
                <w:sz w:val="24"/>
                <w:szCs w:val="24"/>
                <w:lang w:val="uk-UA"/>
              </w:rPr>
              <w:t>Урочистий мітинг та покладання квітів до пам’ятного знаку «Землякам-чорнобильцям» до Дня вшанування учасників ліквідації аварії на Чорнобильській АЕС</w:t>
            </w:r>
          </w:p>
        </w:tc>
        <w:tc>
          <w:tcPr>
            <w:tcW w:w="4332" w:type="dxa"/>
          </w:tcPr>
          <w:p w:rsidR="00CF19DC" w:rsidRPr="00E50CBF" w:rsidRDefault="00CF19DC" w:rsidP="00CF19DC">
            <w:pPr>
              <w:jc w:val="both"/>
              <w:rPr>
                <w:bCs/>
                <w:sz w:val="24"/>
                <w:szCs w:val="24"/>
                <w:lang w:val="uk-UA"/>
              </w:rPr>
            </w:pPr>
            <w:r w:rsidRPr="00E50CBF">
              <w:rPr>
                <w:bCs/>
                <w:sz w:val="24"/>
                <w:szCs w:val="24"/>
                <w:lang w:val="uk-UA"/>
              </w:rPr>
              <w:t>Розпорядження керівника Лисичанської міської ВЦА від 13.04.2021 №191 «Про подовження дії Програми із підготовки та проведення загальноміських заходів на 2021 рік»</w:t>
            </w:r>
          </w:p>
        </w:tc>
        <w:tc>
          <w:tcPr>
            <w:tcW w:w="2701" w:type="dxa"/>
            <w:gridSpan w:val="2"/>
          </w:tcPr>
          <w:p w:rsidR="00CF19DC" w:rsidRPr="00E50CBF" w:rsidRDefault="00CF19DC" w:rsidP="00CF19DC">
            <w:pPr>
              <w:jc w:val="center"/>
              <w:rPr>
                <w:sz w:val="24"/>
                <w:szCs w:val="24"/>
                <w:lang w:val="uk-UA"/>
              </w:rPr>
            </w:pPr>
            <w:r w:rsidRPr="00E50CBF">
              <w:rPr>
                <w:sz w:val="24"/>
                <w:szCs w:val="24"/>
                <w:lang w:val="uk-UA"/>
              </w:rPr>
              <w:t>14 грудня 2021 року</w:t>
            </w:r>
          </w:p>
        </w:tc>
        <w:tc>
          <w:tcPr>
            <w:tcW w:w="2947" w:type="dxa"/>
          </w:tcPr>
          <w:p w:rsidR="00CF19DC" w:rsidRPr="00E50CBF" w:rsidRDefault="00CF19DC" w:rsidP="00CF19DC">
            <w:pPr>
              <w:jc w:val="center"/>
              <w:rPr>
                <w:sz w:val="24"/>
                <w:szCs w:val="24"/>
                <w:lang w:val="uk-UA"/>
              </w:rPr>
            </w:pPr>
            <w:r w:rsidRPr="00E50CBF">
              <w:rPr>
                <w:sz w:val="24"/>
                <w:szCs w:val="24"/>
                <w:lang w:val="uk-UA"/>
              </w:rPr>
              <w:t>Відділ  з питань внутрішньої політики та організаційної роботи</w:t>
            </w:r>
          </w:p>
        </w:tc>
      </w:tr>
    </w:tbl>
    <w:p w:rsidR="00E24032" w:rsidRPr="000C0C25" w:rsidRDefault="00E24032" w:rsidP="00E053B3">
      <w:pPr>
        <w:rPr>
          <w:b/>
          <w:sz w:val="28"/>
          <w:szCs w:val="28"/>
          <w:lang w:val="uk-UA"/>
        </w:rPr>
      </w:pPr>
    </w:p>
    <w:p w:rsidR="00932B52" w:rsidRPr="000C0C25" w:rsidRDefault="00932B52" w:rsidP="00E053B3">
      <w:pPr>
        <w:rPr>
          <w:b/>
          <w:sz w:val="28"/>
          <w:szCs w:val="28"/>
          <w:lang w:val="uk-UA"/>
        </w:rPr>
      </w:pPr>
    </w:p>
    <w:p w:rsidR="00E053B3" w:rsidRPr="00E053B3" w:rsidRDefault="00E053B3" w:rsidP="00E053B3">
      <w:pPr>
        <w:rPr>
          <w:b/>
          <w:sz w:val="28"/>
          <w:szCs w:val="28"/>
          <w:lang w:val="uk-UA"/>
        </w:rPr>
      </w:pPr>
      <w:r w:rsidRPr="00E053B3">
        <w:rPr>
          <w:b/>
          <w:sz w:val="28"/>
          <w:szCs w:val="28"/>
          <w:lang w:val="uk-UA"/>
        </w:rPr>
        <w:t xml:space="preserve">Заступник начальника відділу </w:t>
      </w:r>
    </w:p>
    <w:p w:rsidR="00E053B3" w:rsidRPr="00E053B3" w:rsidRDefault="00E053B3" w:rsidP="00E053B3">
      <w:pPr>
        <w:rPr>
          <w:b/>
          <w:sz w:val="28"/>
          <w:szCs w:val="28"/>
          <w:lang w:val="uk-UA"/>
        </w:rPr>
      </w:pPr>
      <w:r w:rsidRPr="00E053B3">
        <w:rPr>
          <w:b/>
          <w:sz w:val="28"/>
          <w:szCs w:val="28"/>
          <w:lang w:val="uk-UA"/>
        </w:rPr>
        <w:t xml:space="preserve">з питань внутрішньої політики </w:t>
      </w:r>
    </w:p>
    <w:p w:rsidR="00F71FCA" w:rsidRPr="00CF3357" w:rsidRDefault="00E053B3" w:rsidP="00E053B3">
      <w:pPr>
        <w:rPr>
          <w:b/>
          <w:sz w:val="28"/>
          <w:szCs w:val="28"/>
          <w:lang w:val="uk-UA"/>
        </w:rPr>
      </w:pPr>
      <w:r w:rsidRPr="00E053B3">
        <w:rPr>
          <w:b/>
          <w:sz w:val="28"/>
          <w:szCs w:val="28"/>
          <w:lang w:val="uk-UA"/>
        </w:rPr>
        <w:t xml:space="preserve">та організаційної роботи    </w:t>
      </w:r>
      <w:r w:rsidRPr="00E053B3">
        <w:rPr>
          <w:b/>
          <w:sz w:val="28"/>
          <w:szCs w:val="28"/>
          <w:lang w:val="uk-UA"/>
        </w:rPr>
        <w:tab/>
      </w:r>
      <w:r w:rsidRPr="00E053B3">
        <w:rPr>
          <w:b/>
          <w:sz w:val="28"/>
          <w:szCs w:val="28"/>
          <w:lang w:val="uk-UA"/>
        </w:rPr>
        <w:tab/>
      </w:r>
      <w:r w:rsidRPr="00E053B3">
        <w:rPr>
          <w:b/>
          <w:sz w:val="28"/>
          <w:szCs w:val="28"/>
          <w:lang w:val="uk-UA"/>
        </w:rPr>
        <w:tab/>
      </w:r>
      <w:r w:rsidRPr="00E053B3">
        <w:rPr>
          <w:b/>
          <w:sz w:val="28"/>
          <w:szCs w:val="28"/>
          <w:lang w:val="uk-UA"/>
        </w:rPr>
        <w:tab/>
      </w:r>
      <w:r w:rsidRPr="00E053B3">
        <w:rPr>
          <w:b/>
          <w:sz w:val="28"/>
          <w:szCs w:val="28"/>
          <w:lang w:val="uk-UA"/>
        </w:rPr>
        <w:tab/>
      </w:r>
      <w:r w:rsidRPr="00E053B3">
        <w:rPr>
          <w:b/>
          <w:sz w:val="28"/>
          <w:szCs w:val="28"/>
          <w:lang w:val="uk-UA"/>
        </w:rPr>
        <w:tab/>
      </w:r>
      <w:r w:rsidRPr="00E053B3">
        <w:rPr>
          <w:b/>
          <w:sz w:val="28"/>
          <w:szCs w:val="28"/>
          <w:lang w:val="uk-UA"/>
        </w:rPr>
        <w:tab/>
      </w:r>
      <w:r w:rsidRPr="00E053B3">
        <w:rPr>
          <w:b/>
          <w:sz w:val="28"/>
          <w:szCs w:val="28"/>
          <w:lang w:val="uk-UA"/>
        </w:rPr>
        <w:tab/>
      </w:r>
      <w:r w:rsidRPr="00E053B3">
        <w:rPr>
          <w:b/>
          <w:sz w:val="28"/>
          <w:szCs w:val="28"/>
          <w:lang w:val="uk-UA"/>
        </w:rPr>
        <w:tab/>
      </w:r>
      <w:r w:rsidRPr="00E053B3">
        <w:rPr>
          <w:b/>
          <w:sz w:val="28"/>
          <w:szCs w:val="28"/>
          <w:lang w:val="uk-UA"/>
        </w:rPr>
        <w:tab/>
      </w:r>
      <w:r w:rsidRPr="00E053B3">
        <w:rPr>
          <w:b/>
          <w:sz w:val="28"/>
          <w:szCs w:val="28"/>
          <w:lang w:val="uk-UA"/>
        </w:rPr>
        <w:tab/>
        <w:t>Алла СУХАРЕВСЬКА</w:t>
      </w:r>
    </w:p>
    <w:sectPr w:rsidR="00F71FCA" w:rsidRPr="00CF3357" w:rsidSect="00670781">
      <w:headerReference w:type="default" r:id="rId18"/>
      <w:footerReference w:type="first" r:id="rId19"/>
      <w:pgSz w:w="16838" w:h="11906" w:orient="landscape"/>
      <w:pgMar w:top="567" w:right="567" w:bottom="56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15E" w:rsidRDefault="00A5415E" w:rsidP="006F1556">
      <w:r>
        <w:separator/>
      </w:r>
    </w:p>
  </w:endnote>
  <w:endnote w:type="continuationSeparator" w:id="0">
    <w:p w:rsidR="00A5415E" w:rsidRDefault="00A5415E"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CBF" w:rsidRDefault="00E50CBF" w:rsidP="00397CF5">
    <w:pPr>
      <w:pStyle w:val="ac"/>
      <w:tabs>
        <w:tab w:val="left" w:pos="182"/>
      </w:tabs>
    </w:pPr>
    <w:r>
      <w:tab/>
    </w:r>
    <w:r>
      <w:tab/>
    </w:r>
  </w:p>
  <w:p w:rsidR="00E50CBF" w:rsidRDefault="00E50CB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CBF" w:rsidRDefault="00E50CB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15E" w:rsidRDefault="00A5415E" w:rsidP="006F1556">
      <w:r>
        <w:separator/>
      </w:r>
    </w:p>
  </w:footnote>
  <w:footnote w:type="continuationSeparator" w:id="0">
    <w:p w:rsidR="00A5415E" w:rsidRDefault="00A5415E"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35623"/>
      <w:docPartObj>
        <w:docPartGallery w:val="Page Numbers (Top of Page)"/>
        <w:docPartUnique/>
      </w:docPartObj>
    </w:sdtPr>
    <w:sdtEndPr/>
    <w:sdtContent>
      <w:p w:rsidR="00E50CBF" w:rsidRDefault="00E50CBF" w:rsidP="006F1556">
        <w:pPr>
          <w:pStyle w:val="ac"/>
          <w:jc w:val="center"/>
        </w:pPr>
        <w:r>
          <w:fldChar w:fldCharType="begin"/>
        </w:r>
        <w:r>
          <w:instrText xml:space="preserve"> PAGE   \* MERGEFORMAT </w:instrText>
        </w:r>
        <w:r>
          <w:fldChar w:fldCharType="separate"/>
        </w:r>
        <w:r w:rsidR="00902142">
          <w:rPr>
            <w:noProof/>
          </w:rPr>
          <w:t>2</w:t>
        </w:r>
        <w:r>
          <w:rPr>
            <w:noProof/>
          </w:rPr>
          <w:fldChar w:fldCharType="end"/>
        </w:r>
      </w:p>
    </w:sdtContent>
  </w:sdt>
  <w:p w:rsidR="00E50CBF" w:rsidRDefault="00E50CBF" w:rsidP="006F1556">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3643"/>
      <w:docPartObj>
        <w:docPartGallery w:val="Page Numbers (Top of Page)"/>
        <w:docPartUnique/>
      </w:docPartObj>
    </w:sdtPr>
    <w:sdtEndPr/>
    <w:sdtContent>
      <w:p w:rsidR="00E50CBF" w:rsidRDefault="00E50CBF" w:rsidP="006F1556">
        <w:pPr>
          <w:pStyle w:val="ac"/>
          <w:jc w:val="center"/>
          <w:rPr>
            <w:lang w:val="uk-UA"/>
          </w:rPr>
        </w:pPr>
      </w:p>
      <w:p w:rsidR="00E50CBF" w:rsidRDefault="00E50CBF" w:rsidP="006F1556">
        <w:pPr>
          <w:pStyle w:val="ac"/>
          <w:jc w:val="center"/>
        </w:pPr>
        <w:r>
          <w:fldChar w:fldCharType="begin"/>
        </w:r>
        <w:r>
          <w:instrText xml:space="preserve"> PAGE   \* MERGEFORMAT </w:instrText>
        </w:r>
        <w:r>
          <w:fldChar w:fldCharType="separate"/>
        </w:r>
        <w:r w:rsidR="00902142">
          <w:rPr>
            <w:noProof/>
          </w:rPr>
          <w:t>45</w:t>
        </w:r>
        <w:r>
          <w:rPr>
            <w:noProof/>
          </w:rPr>
          <w:fldChar w:fldCharType="end"/>
        </w:r>
      </w:p>
    </w:sdtContent>
  </w:sdt>
  <w:p w:rsidR="00E50CBF" w:rsidRDefault="00E50C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15530"/>
    <w:multiLevelType w:val="hybridMultilevel"/>
    <w:tmpl w:val="8A48955A"/>
    <w:lvl w:ilvl="0" w:tplc="AA9CC2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5312B8A"/>
    <w:multiLevelType w:val="hybridMultilevel"/>
    <w:tmpl w:val="62526988"/>
    <w:lvl w:ilvl="0" w:tplc="1AD816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B750261"/>
    <w:multiLevelType w:val="multilevel"/>
    <w:tmpl w:val="FE349D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927D16"/>
    <w:multiLevelType w:val="multilevel"/>
    <w:tmpl w:val="27E6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4E256E"/>
    <w:multiLevelType w:val="multilevel"/>
    <w:tmpl w:val="50B2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297652"/>
    <w:multiLevelType w:val="hybridMultilevel"/>
    <w:tmpl w:val="82A8022A"/>
    <w:lvl w:ilvl="0" w:tplc="36A0070A">
      <w:start w:val="1"/>
      <w:numFmt w:val="bullet"/>
      <w:lvlText w:val="-"/>
      <w:lvlJc w:val="left"/>
      <w:pPr>
        <w:ind w:left="86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FB3507F"/>
    <w:multiLevelType w:val="multilevel"/>
    <w:tmpl w:val="AFF6E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2B1572"/>
    <w:multiLevelType w:val="multilevel"/>
    <w:tmpl w:val="B6EA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58D11993"/>
    <w:multiLevelType w:val="multilevel"/>
    <w:tmpl w:val="B6EA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730733"/>
    <w:multiLevelType w:val="hybridMultilevel"/>
    <w:tmpl w:val="A6441ABA"/>
    <w:lvl w:ilvl="0" w:tplc="8CFC16F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A726ED4"/>
    <w:multiLevelType w:val="multilevel"/>
    <w:tmpl w:val="0C764B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B42826"/>
    <w:multiLevelType w:val="hybridMultilevel"/>
    <w:tmpl w:val="E25442F0"/>
    <w:lvl w:ilvl="0" w:tplc="BF8254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9"/>
  </w:num>
  <w:num w:numId="3">
    <w:abstractNumId w:val="11"/>
  </w:num>
  <w:num w:numId="4">
    <w:abstractNumId w:val="6"/>
  </w:num>
  <w:num w:numId="5">
    <w:abstractNumId w:val="2"/>
  </w:num>
  <w:num w:numId="6">
    <w:abstractNumId w:val="3"/>
  </w:num>
  <w:num w:numId="7">
    <w:abstractNumId w:val="7"/>
  </w:num>
  <w:num w:numId="8">
    <w:abstractNumId w:val="4"/>
  </w:num>
  <w:num w:numId="9">
    <w:abstractNumId w:val="1"/>
  </w:num>
  <w:num w:numId="10">
    <w:abstractNumId w:val="0"/>
  </w:num>
  <w:num w:numId="11">
    <w:abstractNumId w:val="1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hyphenationZone w:val="425"/>
  <w:doNotHyphenateCap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001D2"/>
    <w:rsid w:val="000004F1"/>
    <w:rsid w:val="00000CBD"/>
    <w:rsid w:val="00000DC5"/>
    <w:rsid w:val="00001FFF"/>
    <w:rsid w:val="0000266B"/>
    <w:rsid w:val="00003443"/>
    <w:rsid w:val="00007ADE"/>
    <w:rsid w:val="00015200"/>
    <w:rsid w:val="0002198D"/>
    <w:rsid w:val="00022A9F"/>
    <w:rsid w:val="00023DAD"/>
    <w:rsid w:val="00023EBB"/>
    <w:rsid w:val="000243F6"/>
    <w:rsid w:val="000246F8"/>
    <w:rsid w:val="000264F1"/>
    <w:rsid w:val="0002654A"/>
    <w:rsid w:val="00035AE9"/>
    <w:rsid w:val="0003702B"/>
    <w:rsid w:val="000401F1"/>
    <w:rsid w:val="00040986"/>
    <w:rsid w:val="00042F1D"/>
    <w:rsid w:val="00045E2B"/>
    <w:rsid w:val="00051BE7"/>
    <w:rsid w:val="00051F04"/>
    <w:rsid w:val="00054E2F"/>
    <w:rsid w:val="00055412"/>
    <w:rsid w:val="00055EFE"/>
    <w:rsid w:val="00057132"/>
    <w:rsid w:val="00060E6D"/>
    <w:rsid w:val="00062B19"/>
    <w:rsid w:val="00064023"/>
    <w:rsid w:val="000642E8"/>
    <w:rsid w:val="00064A62"/>
    <w:rsid w:val="00064BB1"/>
    <w:rsid w:val="00073374"/>
    <w:rsid w:val="00073900"/>
    <w:rsid w:val="00080614"/>
    <w:rsid w:val="000844C0"/>
    <w:rsid w:val="0008566E"/>
    <w:rsid w:val="000936FE"/>
    <w:rsid w:val="000937B2"/>
    <w:rsid w:val="00095AD3"/>
    <w:rsid w:val="000A1870"/>
    <w:rsid w:val="000A2CC4"/>
    <w:rsid w:val="000B0CE6"/>
    <w:rsid w:val="000C0236"/>
    <w:rsid w:val="000C0C25"/>
    <w:rsid w:val="000C47B1"/>
    <w:rsid w:val="000C6601"/>
    <w:rsid w:val="000C795D"/>
    <w:rsid w:val="000D1752"/>
    <w:rsid w:val="000D22A3"/>
    <w:rsid w:val="000D2B6B"/>
    <w:rsid w:val="000E55AD"/>
    <w:rsid w:val="000E5ED9"/>
    <w:rsid w:val="000F2346"/>
    <w:rsid w:val="000F353A"/>
    <w:rsid w:val="000F4D20"/>
    <w:rsid w:val="000F54FF"/>
    <w:rsid w:val="000F7884"/>
    <w:rsid w:val="0010522A"/>
    <w:rsid w:val="00105C9F"/>
    <w:rsid w:val="00105D41"/>
    <w:rsid w:val="0011237D"/>
    <w:rsid w:val="001127A0"/>
    <w:rsid w:val="0011419B"/>
    <w:rsid w:val="00122031"/>
    <w:rsid w:val="00122DBA"/>
    <w:rsid w:val="001270AB"/>
    <w:rsid w:val="00130E34"/>
    <w:rsid w:val="00137EC3"/>
    <w:rsid w:val="00141822"/>
    <w:rsid w:val="00142DF5"/>
    <w:rsid w:val="00145925"/>
    <w:rsid w:val="0014757A"/>
    <w:rsid w:val="001504B7"/>
    <w:rsid w:val="00150C94"/>
    <w:rsid w:val="0015229E"/>
    <w:rsid w:val="0016056B"/>
    <w:rsid w:val="00160982"/>
    <w:rsid w:val="00163160"/>
    <w:rsid w:val="00166C6F"/>
    <w:rsid w:val="00167311"/>
    <w:rsid w:val="00170685"/>
    <w:rsid w:val="0017113E"/>
    <w:rsid w:val="001751EE"/>
    <w:rsid w:val="00175E34"/>
    <w:rsid w:val="00176DFB"/>
    <w:rsid w:val="001835FE"/>
    <w:rsid w:val="0019446A"/>
    <w:rsid w:val="001949F6"/>
    <w:rsid w:val="00194D4D"/>
    <w:rsid w:val="00197226"/>
    <w:rsid w:val="0019751A"/>
    <w:rsid w:val="001A0EBD"/>
    <w:rsid w:val="001A0F34"/>
    <w:rsid w:val="001A3938"/>
    <w:rsid w:val="001A3C11"/>
    <w:rsid w:val="001B2C18"/>
    <w:rsid w:val="001B7059"/>
    <w:rsid w:val="001C20A3"/>
    <w:rsid w:val="001C3AEB"/>
    <w:rsid w:val="001C4AF6"/>
    <w:rsid w:val="001C5DCB"/>
    <w:rsid w:val="001C5ED7"/>
    <w:rsid w:val="001D4652"/>
    <w:rsid w:val="001D4D58"/>
    <w:rsid w:val="001D6113"/>
    <w:rsid w:val="001D7A56"/>
    <w:rsid w:val="001D7D3C"/>
    <w:rsid w:val="001E092D"/>
    <w:rsid w:val="001E1840"/>
    <w:rsid w:val="001F1E16"/>
    <w:rsid w:val="001F49E6"/>
    <w:rsid w:val="001F569C"/>
    <w:rsid w:val="00201E26"/>
    <w:rsid w:val="00201EE1"/>
    <w:rsid w:val="002038A6"/>
    <w:rsid w:val="00207928"/>
    <w:rsid w:val="00210C32"/>
    <w:rsid w:val="00217F5F"/>
    <w:rsid w:val="00224368"/>
    <w:rsid w:val="00224FFE"/>
    <w:rsid w:val="00225DFD"/>
    <w:rsid w:val="002261F6"/>
    <w:rsid w:val="00234021"/>
    <w:rsid w:val="00240403"/>
    <w:rsid w:val="002404DF"/>
    <w:rsid w:val="00241A90"/>
    <w:rsid w:val="0024399C"/>
    <w:rsid w:val="002448D9"/>
    <w:rsid w:val="00247F26"/>
    <w:rsid w:val="0025247F"/>
    <w:rsid w:val="002529B9"/>
    <w:rsid w:val="002552DC"/>
    <w:rsid w:val="002575EB"/>
    <w:rsid w:val="00267A36"/>
    <w:rsid w:val="002746FC"/>
    <w:rsid w:val="00277749"/>
    <w:rsid w:val="002778B8"/>
    <w:rsid w:val="00282981"/>
    <w:rsid w:val="002905A1"/>
    <w:rsid w:val="0029137E"/>
    <w:rsid w:val="00291B54"/>
    <w:rsid w:val="002939AC"/>
    <w:rsid w:val="00294037"/>
    <w:rsid w:val="002951F9"/>
    <w:rsid w:val="00297609"/>
    <w:rsid w:val="002A348B"/>
    <w:rsid w:val="002A480F"/>
    <w:rsid w:val="002B0333"/>
    <w:rsid w:val="002B4153"/>
    <w:rsid w:val="002B4B07"/>
    <w:rsid w:val="002B6D1A"/>
    <w:rsid w:val="002C3D06"/>
    <w:rsid w:val="002C3FC3"/>
    <w:rsid w:val="002C5CB8"/>
    <w:rsid w:val="002D2C57"/>
    <w:rsid w:val="002D2EC5"/>
    <w:rsid w:val="002D3A58"/>
    <w:rsid w:val="002D3F18"/>
    <w:rsid w:val="002E0413"/>
    <w:rsid w:val="002E5F64"/>
    <w:rsid w:val="002E60E9"/>
    <w:rsid w:val="002E6BC7"/>
    <w:rsid w:val="002F2EE7"/>
    <w:rsid w:val="00300A48"/>
    <w:rsid w:val="0030161B"/>
    <w:rsid w:val="003124B0"/>
    <w:rsid w:val="0031334E"/>
    <w:rsid w:val="003157D2"/>
    <w:rsid w:val="003158C1"/>
    <w:rsid w:val="003173A6"/>
    <w:rsid w:val="00317B98"/>
    <w:rsid w:val="00320AEA"/>
    <w:rsid w:val="0032244D"/>
    <w:rsid w:val="0032437E"/>
    <w:rsid w:val="003248D2"/>
    <w:rsid w:val="003252AF"/>
    <w:rsid w:val="003259A9"/>
    <w:rsid w:val="00331616"/>
    <w:rsid w:val="003327A4"/>
    <w:rsid w:val="00341B5C"/>
    <w:rsid w:val="00341FFD"/>
    <w:rsid w:val="003421AE"/>
    <w:rsid w:val="0034568F"/>
    <w:rsid w:val="0034778E"/>
    <w:rsid w:val="00350F89"/>
    <w:rsid w:val="00353623"/>
    <w:rsid w:val="00355400"/>
    <w:rsid w:val="00357909"/>
    <w:rsid w:val="00362D17"/>
    <w:rsid w:val="003630BE"/>
    <w:rsid w:val="00367E70"/>
    <w:rsid w:val="00371A2F"/>
    <w:rsid w:val="003739AA"/>
    <w:rsid w:val="00374484"/>
    <w:rsid w:val="00375E59"/>
    <w:rsid w:val="00380281"/>
    <w:rsid w:val="00380D92"/>
    <w:rsid w:val="00382FA5"/>
    <w:rsid w:val="00384F81"/>
    <w:rsid w:val="0038725C"/>
    <w:rsid w:val="003906D3"/>
    <w:rsid w:val="003938FF"/>
    <w:rsid w:val="003947A9"/>
    <w:rsid w:val="00394AFC"/>
    <w:rsid w:val="003978E7"/>
    <w:rsid w:val="00397CF5"/>
    <w:rsid w:val="003A09A4"/>
    <w:rsid w:val="003A3D42"/>
    <w:rsid w:val="003A3E8D"/>
    <w:rsid w:val="003B0B48"/>
    <w:rsid w:val="003B110F"/>
    <w:rsid w:val="003B2556"/>
    <w:rsid w:val="003B2864"/>
    <w:rsid w:val="003B392C"/>
    <w:rsid w:val="003C05F3"/>
    <w:rsid w:val="003C12D5"/>
    <w:rsid w:val="003C2428"/>
    <w:rsid w:val="003C318A"/>
    <w:rsid w:val="003C6417"/>
    <w:rsid w:val="003C6F93"/>
    <w:rsid w:val="003C7C18"/>
    <w:rsid w:val="003D16E0"/>
    <w:rsid w:val="003D2397"/>
    <w:rsid w:val="003D2C91"/>
    <w:rsid w:val="003D40D1"/>
    <w:rsid w:val="003D5079"/>
    <w:rsid w:val="003D5690"/>
    <w:rsid w:val="003E050C"/>
    <w:rsid w:val="003E518F"/>
    <w:rsid w:val="003E7C72"/>
    <w:rsid w:val="003F2BDE"/>
    <w:rsid w:val="003F47BB"/>
    <w:rsid w:val="003F4A37"/>
    <w:rsid w:val="003F6EAB"/>
    <w:rsid w:val="00401BD6"/>
    <w:rsid w:val="00402690"/>
    <w:rsid w:val="0040495B"/>
    <w:rsid w:val="00412B89"/>
    <w:rsid w:val="004132E5"/>
    <w:rsid w:val="004145AD"/>
    <w:rsid w:val="004168E3"/>
    <w:rsid w:val="00417F1F"/>
    <w:rsid w:val="00422A72"/>
    <w:rsid w:val="00423A27"/>
    <w:rsid w:val="00426869"/>
    <w:rsid w:val="00434A6D"/>
    <w:rsid w:val="00436A5C"/>
    <w:rsid w:val="00440253"/>
    <w:rsid w:val="00440EC8"/>
    <w:rsid w:val="0044111F"/>
    <w:rsid w:val="00443D60"/>
    <w:rsid w:val="00443F3B"/>
    <w:rsid w:val="00445981"/>
    <w:rsid w:val="00450349"/>
    <w:rsid w:val="004509CA"/>
    <w:rsid w:val="00454D77"/>
    <w:rsid w:val="00460079"/>
    <w:rsid w:val="004615F7"/>
    <w:rsid w:val="004640AD"/>
    <w:rsid w:val="004718D2"/>
    <w:rsid w:val="0047326B"/>
    <w:rsid w:val="004769AB"/>
    <w:rsid w:val="004801E0"/>
    <w:rsid w:val="00481EFF"/>
    <w:rsid w:val="004840B3"/>
    <w:rsid w:val="00484DDE"/>
    <w:rsid w:val="00486B3F"/>
    <w:rsid w:val="0049159C"/>
    <w:rsid w:val="00492E3C"/>
    <w:rsid w:val="00495C98"/>
    <w:rsid w:val="00495E75"/>
    <w:rsid w:val="00496DA2"/>
    <w:rsid w:val="004A1F35"/>
    <w:rsid w:val="004A20C2"/>
    <w:rsid w:val="004A2285"/>
    <w:rsid w:val="004B0B71"/>
    <w:rsid w:val="004B0D5C"/>
    <w:rsid w:val="004B17DF"/>
    <w:rsid w:val="004B62D0"/>
    <w:rsid w:val="004B6A59"/>
    <w:rsid w:val="004C013E"/>
    <w:rsid w:val="004C40D2"/>
    <w:rsid w:val="004C49E9"/>
    <w:rsid w:val="004C4D9D"/>
    <w:rsid w:val="004C6864"/>
    <w:rsid w:val="004D1C6B"/>
    <w:rsid w:val="004D2BC8"/>
    <w:rsid w:val="004D431C"/>
    <w:rsid w:val="004D539D"/>
    <w:rsid w:val="004D7FE0"/>
    <w:rsid w:val="004E057D"/>
    <w:rsid w:val="004E38C8"/>
    <w:rsid w:val="004E4C2F"/>
    <w:rsid w:val="004F0483"/>
    <w:rsid w:val="004F2D63"/>
    <w:rsid w:val="004F424F"/>
    <w:rsid w:val="004F5869"/>
    <w:rsid w:val="004F5ADF"/>
    <w:rsid w:val="00502902"/>
    <w:rsid w:val="00506125"/>
    <w:rsid w:val="005146C7"/>
    <w:rsid w:val="00516C6F"/>
    <w:rsid w:val="00530345"/>
    <w:rsid w:val="00530B47"/>
    <w:rsid w:val="00536BFC"/>
    <w:rsid w:val="00537A71"/>
    <w:rsid w:val="00543D01"/>
    <w:rsid w:val="00543D4D"/>
    <w:rsid w:val="005479B9"/>
    <w:rsid w:val="00547A6B"/>
    <w:rsid w:val="00552011"/>
    <w:rsid w:val="005554B4"/>
    <w:rsid w:val="00556DB6"/>
    <w:rsid w:val="0056167F"/>
    <w:rsid w:val="005644ED"/>
    <w:rsid w:val="00565186"/>
    <w:rsid w:val="00566585"/>
    <w:rsid w:val="005670BD"/>
    <w:rsid w:val="00571479"/>
    <w:rsid w:val="00574D7C"/>
    <w:rsid w:val="00576F34"/>
    <w:rsid w:val="00577261"/>
    <w:rsid w:val="00577D90"/>
    <w:rsid w:val="00577EB0"/>
    <w:rsid w:val="00587622"/>
    <w:rsid w:val="005878C8"/>
    <w:rsid w:val="00591D8A"/>
    <w:rsid w:val="00592768"/>
    <w:rsid w:val="00592EE5"/>
    <w:rsid w:val="00594674"/>
    <w:rsid w:val="005954CD"/>
    <w:rsid w:val="005972C1"/>
    <w:rsid w:val="005A3B3A"/>
    <w:rsid w:val="005A4F95"/>
    <w:rsid w:val="005B4A1D"/>
    <w:rsid w:val="005B650A"/>
    <w:rsid w:val="005B7E90"/>
    <w:rsid w:val="005C22CA"/>
    <w:rsid w:val="005C6DE5"/>
    <w:rsid w:val="005D1583"/>
    <w:rsid w:val="005D2D15"/>
    <w:rsid w:val="005D6856"/>
    <w:rsid w:val="005E10DF"/>
    <w:rsid w:val="005E2BC5"/>
    <w:rsid w:val="005E2FB9"/>
    <w:rsid w:val="005E4AD0"/>
    <w:rsid w:val="005E6130"/>
    <w:rsid w:val="005E7014"/>
    <w:rsid w:val="005F0BBA"/>
    <w:rsid w:val="005F51C3"/>
    <w:rsid w:val="005F52F3"/>
    <w:rsid w:val="005F6532"/>
    <w:rsid w:val="005F7CB6"/>
    <w:rsid w:val="00603466"/>
    <w:rsid w:val="00606D68"/>
    <w:rsid w:val="00607C47"/>
    <w:rsid w:val="0061053F"/>
    <w:rsid w:val="00613513"/>
    <w:rsid w:val="00613C3E"/>
    <w:rsid w:val="00616EBA"/>
    <w:rsid w:val="00620A60"/>
    <w:rsid w:val="00620C64"/>
    <w:rsid w:val="006215DD"/>
    <w:rsid w:val="00623635"/>
    <w:rsid w:val="00641F37"/>
    <w:rsid w:val="006428B7"/>
    <w:rsid w:val="00644903"/>
    <w:rsid w:val="00646B12"/>
    <w:rsid w:val="00650D2E"/>
    <w:rsid w:val="00653109"/>
    <w:rsid w:val="00657442"/>
    <w:rsid w:val="006612C1"/>
    <w:rsid w:val="006613D0"/>
    <w:rsid w:val="00661DF7"/>
    <w:rsid w:val="006624E4"/>
    <w:rsid w:val="006672C7"/>
    <w:rsid w:val="00667B42"/>
    <w:rsid w:val="00667CE8"/>
    <w:rsid w:val="0067067D"/>
    <w:rsid w:val="00670781"/>
    <w:rsid w:val="0067713F"/>
    <w:rsid w:val="00681FBE"/>
    <w:rsid w:val="0068523C"/>
    <w:rsid w:val="006854A5"/>
    <w:rsid w:val="00690A05"/>
    <w:rsid w:val="0069315B"/>
    <w:rsid w:val="00693BEF"/>
    <w:rsid w:val="00694742"/>
    <w:rsid w:val="00695EBB"/>
    <w:rsid w:val="006A6DB1"/>
    <w:rsid w:val="006B1625"/>
    <w:rsid w:val="006B1A4C"/>
    <w:rsid w:val="006B3630"/>
    <w:rsid w:val="006B4B12"/>
    <w:rsid w:val="006C065C"/>
    <w:rsid w:val="006C32BC"/>
    <w:rsid w:val="006C4B0E"/>
    <w:rsid w:val="006C734D"/>
    <w:rsid w:val="006D787C"/>
    <w:rsid w:val="006E0DC0"/>
    <w:rsid w:val="006F046C"/>
    <w:rsid w:val="006F058E"/>
    <w:rsid w:val="006F0DF8"/>
    <w:rsid w:val="006F12E5"/>
    <w:rsid w:val="006F1556"/>
    <w:rsid w:val="006F15D7"/>
    <w:rsid w:val="006F2498"/>
    <w:rsid w:val="006F4C54"/>
    <w:rsid w:val="006F5B90"/>
    <w:rsid w:val="006F78BC"/>
    <w:rsid w:val="00700CFE"/>
    <w:rsid w:val="0070184B"/>
    <w:rsid w:val="007042F3"/>
    <w:rsid w:val="00704E36"/>
    <w:rsid w:val="007107C9"/>
    <w:rsid w:val="007110CB"/>
    <w:rsid w:val="00711945"/>
    <w:rsid w:val="00711EDC"/>
    <w:rsid w:val="007129CC"/>
    <w:rsid w:val="007167E6"/>
    <w:rsid w:val="00722337"/>
    <w:rsid w:val="00722585"/>
    <w:rsid w:val="00722A64"/>
    <w:rsid w:val="00723366"/>
    <w:rsid w:val="007233A9"/>
    <w:rsid w:val="00723916"/>
    <w:rsid w:val="0072532C"/>
    <w:rsid w:val="00725A9C"/>
    <w:rsid w:val="00731146"/>
    <w:rsid w:val="00731188"/>
    <w:rsid w:val="007321FD"/>
    <w:rsid w:val="00735BFC"/>
    <w:rsid w:val="00735F64"/>
    <w:rsid w:val="00740644"/>
    <w:rsid w:val="007409A8"/>
    <w:rsid w:val="00750EDB"/>
    <w:rsid w:val="007514D5"/>
    <w:rsid w:val="00751811"/>
    <w:rsid w:val="00751BAD"/>
    <w:rsid w:val="00754304"/>
    <w:rsid w:val="00760E50"/>
    <w:rsid w:val="00761B0F"/>
    <w:rsid w:val="0076229F"/>
    <w:rsid w:val="00764D62"/>
    <w:rsid w:val="00767ED1"/>
    <w:rsid w:val="007702C4"/>
    <w:rsid w:val="00770EF5"/>
    <w:rsid w:val="0077132A"/>
    <w:rsid w:val="0077751D"/>
    <w:rsid w:val="00782DB2"/>
    <w:rsid w:val="00787993"/>
    <w:rsid w:val="00787A51"/>
    <w:rsid w:val="00792DF9"/>
    <w:rsid w:val="00794717"/>
    <w:rsid w:val="0079489B"/>
    <w:rsid w:val="007954A8"/>
    <w:rsid w:val="0079761E"/>
    <w:rsid w:val="007A34B1"/>
    <w:rsid w:val="007B0D5B"/>
    <w:rsid w:val="007B1BBD"/>
    <w:rsid w:val="007B2E71"/>
    <w:rsid w:val="007C0AB5"/>
    <w:rsid w:val="007C0CAD"/>
    <w:rsid w:val="007C3F2C"/>
    <w:rsid w:val="007C5EFA"/>
    <w:rsid w:val="007C6106"/>
    <w:rsid w:val="007D112E"/>
    <w:rsid w:val="007D14E5"/>
    <w:rsid w:val="007D1CFF"/>
    <w:rsid w:val="007D1D52"/>
    <w:rsid w:val="007D38A0"/>
    <w:rsid w:val="007D3A75"/>
    <w:rsid w:val="007D6CAE"/>
    <w:rsid w:val="007D7CE5"/>
    <w:rsid w:val="007E2504"/>
    <w:rsid w:val="007E4FAA"/>
    <w:rsid w:val="007E796D"/>
    <w:rsid w:val="007E7994"/>
    <w:rsid w:val="007F792B"/>
    <w:rsid w:val="007F79F9"/>
    <w:rsid w:val="007F7D19"/>
    <w:rsid w:val="00802818"/>
    <w:rsid w:val="008037FC"/>
    <w:rsid w:val="00804F18"/>
    <w:rsid w:val="00807CD6"/>
    <w:rsid w:val="0081284B"/>
    <w:rsid w:val="00814780"/>
    <w:rsid w:val="008161F0"/>
    <w:rsid w:val="00817E7C"/>
    <w:rsid w:val="0082040B"/>
    <w:rsid w:val="00821D27"/>
    <w:rsid w:val="00822F9F"/>
    <w:rsid w:val="008236A6"/>
    <w:rsid w:val="0082641B"/>
    <w:rsid w:val="0083199A"/>
    <w:rsid w:val="00832B12"/>
    <w:rsid w:val="008330BA"/>
    <w:rsid w:val="00834CF4"/>
    <w:rsid w:val="008367A6"/>
    <w:rsid w:val="00844881"/>
    <w:rsid w:val="00844C75"/>
    <w:rsid w:val="00845E4E"/>
    <w:rsid w:val="00846F56"/>
    <w:rsid w:val="0085280F"/>
    <w:rsid w:val="00853BE6"/>
    <w:rsid w:val="00855957"/>
    <w:rsid w:val="0085667C"/>
    <w:rsid w:val="00857B3D"/>
    <w:rsid w:val="00861826"/>
    <w:rsid w:val="008631A8"/>
    <w:rsid w:val="008632FA"/>
    <w:rsid w:val="00864B53"/>
    <w:rsid w:val="0086540D"/>
    <w:rsid w:val="00867BEC"/>
    <w:rsid w:val="008715BE"/>
    <w:rsid w:val="00871755"/>
    <w:rsid w:val="00871F5F"/>
    <w:rsid w:val="00877560"/>
    <w:rsid w:val="008834E1"/>
    <w:rsid w:val="00884A58"/>
    <w:rsid w:val="00884A85"/>
    <w:rsid w:val="0088506F"/>
    <w:rsid w:val="00885A01"/>
    <w:rsid w:val="008874E7"/>
    <w:rsid w:val="00887FF8"/>
    <w:rsid w:val="0089063B"/>
    <w:rsid w:val="0089144A"/>
    <w:rsid w:val="008928FC"/>
    <w:rsid w:val="00897433"/>
    <w:rsid w:val="008A2026"/>
    <w:rsid w:val="008A43F9"/>
    <w:rsid w:val="008B0C22"/>
    <w:rsid w:val="008B48D6"/>
    <w:rsid w:val="008B5E48"/>
    <w:rsid w:val="008B66E5"/>
    <w:rsid w:val="008B6D1F"/>
    <w:rsid w:val="008C0129"/>
    <w:rsid w:val="008C0234"/>
    <w:rsid w:val="008C0B59"/>
    <w:rsid w:val="008C12AA"/>
    <w:rsid w:val="008C1A55"/>
    <w:rsid w:val="008C5490"/>
    <w:rsid w:val="008D350C"/>
    <w:rsid w:val="008D7A47"/>
    <w:rsid w:val="008E2A4D"/>
    <w:rsid w:val="008F30D0"/>
    <w:rsid w:val="008F75C7"/>
    <w:rsid w:val="008F77E2"/>
    <w:rsid w:val="00902142"/>
    <w:rsid w:val="00903B70"/>
    <w:rsid w:val="00904039"/>
    <w:rsid w:val="00910536"/>
    <w:rsid w:val="0091639E"/>
    <w:rsid w:val="00916B4E"/>
    <w:rsid w:val="00920A5B"/>
    <w:rsid w:val="00921F4F"/>
    <w:rsid w:val="00924F42"/>
    <w:rsid w:val="00926639"/>
    <w:rsid w:val="00926DBC"/>
    <w:rsid w:val="00927449"/>
    <w:rsid w:val="00932B52"/>
    <w:rsid w:val="0093313B"/>
    <w:rsid w:val="0093333F"/>
    <w:rsid w:val="00937343"/>
    <w:rsid w:val="00941152"/>
    <w:rsid w:val="0094379F"/>
    <w:rsid w:val="0094384E"/>
    <w:rsid w:val="00947125"/>
    <w:rsid w:val="00954EA9"/>
    <w:rsid w:val="00957D4B"/>
    <w:rsid w:val="0096097F"/>
    <w:rsid w:val="00961294"/>
    <w:rsid w:val="00963789"/>
    <w:rsid w:val="0096518D"/>
    <w:rsid w:val="009667DA"/>
    <w:rsid w:val="00976C7F"/>
    <w:rsid w:val="009856FE"/>
    <w:rsid w:val="0098621D"/>
    <w:rsid w:val="00986DE5"/>
    <w:rsid w:val="009872F7"/>
    <w:rsid w:val="0098778D"/>
    <w:rsid w:val="00991C58"/>
    <w:rsid w:val="00992264"/>
    <w:rsid w:val="009930BA"/>
    <w:rsid w:val="00997E83"/>
    <w:rsid w:val="009A25F8"/>
    <w:rsid w:val="009A66D6"/>
    <w:rsid w:val="009A683F"/>
    <w:rsid w:val="009B167F"/>
    <w:rsid w:val="009B32B1"/>
    <w:rsid w:val="009B528F"/>
    <w:rsid w:val="009B753D"/>
    <w:rsid w:val="009B79E5"/>
    <w:rsid w:val="009C215D"/>
    <w:rsid w:val="009C261B"/>
    <w:rsid w:val="009C3788"/>
    <w:rsid w:val="009C42A8"/>
    <w:rsid w:val="009C5C06"/>
    <w:rsid w:val="009C6DE8"/>
    <w:rsid w:val="009C7F2A"/>
    <w:rsid w:val="009D3FFA"/>
    <w:rsid w:val="009E086E"/>
    <w:rsid w:val="009E274F"/>
    <w:rsid w:val="009E434E"/>
    <w:rsid w:val="009E5322"/>
    <w:rsid w:val="009E65E2"/>
    <w:rsid w:val="009E6B2E"/>
    <w:rsid w:val="009E6BAF"/>
    <w:rsid w:val="009F23A6"/>
    <w:rsid w:val="009F6B35"/>
    <w:rsid w:val="00A002A1"/>
    <w:rsid w:val="00A01CED"/>
    <w:rsid w:val="00A0271D"/>
    <w:rsid w:val="00A06176"/>
    <w:rsid w:val="00A1068B"/>
    <w:rsid w:val="00A11ACC"/>
    <w:rsid w:val="00A122E2"/>
    <w:rsid w:val="00A20485"/>
    <w:rsid w:val="00A25222"/>
    <w:rsid w:val="00A25F96"/>
    <w:rsid w:val="00A273E4"/>
    <w:rsid w:val="00A27B6A"/>
    <w:rsid w:val="00A27ECF"/>
    <w:rsid w:val="00A33378"/>
    <w:rsid w:val="00A339A9"/>
    <w:rsid w:val="00A3468A"/>
    <w:rsid w:val="00A362E7"/>
    <w:rsid w:val="00A41436"/>
    <w:rsid w:val="00A439D3"/>
    <w:rsid w:val="00A441C9"/>
    <w:rsid w:val="00A45294"/>
    <w:rsid w:val="00A45826"/>
    <w:rsid w:val="00A46FEF"/>
    <w:rsid w:val="00A5088E"/>
    <w:rsid w:val="00A5182B"/>
    <w:rsid w:val="00A5415E"/>
    <w:rsid w:val="00A57CD8"/>
    <w:rsid w:val="00A617A0"/>
    <w:rsid w:val="00A64ECC"/>
    <w:rsid w:val="00A67EA3"/>
    <w:rsid w:val="00A7082E"/>
    <w:rsid w:val="00A72D7E"/>
    <w:rsid w:val="00A73B57"/>
    <w:rsid w:val="00A771D7"/>
    <w:rsid w:val="00A77DE3"/>
    <w:rsid w:val="00A8334B"/>
    <w:rsid w:val="00A85C5C"/>
    <w:rsid w:val="00A86C74"/>
    <w:rsid w:val="00A908C9"/>
    <w:rsid w:val="00A921BF"/>
    <w:rsid w:val="00A92B5D"/>
    <w:rsid w:val="00A95587"/>
    <w:rsid w:val="00A95E74"/>
    <w:rsid w:val="00A973C3"/>
    <w:rsid w:val="00A97852"/>
    <w:rsid w:val="00AA01C6"/>
    <w:rsid w:val="00AA22BC"/>
    <w:rsid w:val="00AA3FB4"/>
    <w:rsid w:val="00AB34F9"/>
    <w:rsid w:val="00AB4F37"/>
    <w:rsid w:val="00AC0F40"/>
    <w:rsid w:val="00AC2652"/>
    <w:rsid w:val="00AC2AF8"/>
    <w:rsid w:val="00AC4BC1"/>
    <w:rsid w:val="00AC58E2"/>
    <w:rsid w:val="00AC5BBB"/>
    <w:rsid w:val="00AC6AB3"/>
    <w:rsid w:val="00AC6F08"/>
    <w:rsid w:val="00AD01F3"/>
    <w:rsid w:val="00AD4718"/>
    <w:rsid w:val="00AE180C"/>
    <w:rsid w:val="00AE2CC1"/>
    <w:rsid w:val="00AE32B0"/>
    <w:rsid w:val="00AE4B8D"/>
    <w:rsid w:val="00AE5EEF"/>
    <w:rsid w:val="00AF0DF0"/>
    <w:rsid w:val="00AF6723"/>
    <w:rsid w:val="00B037BB"/>
    <w:rsid w:val="00B06386"/>
    <w:rsid w:val="00B07737"/>
    <w:rsid w:val="00B1002F"/>
    <w:rsid w:val="00B10661"/>
    <w:rsid w:val="00B108EB"/>
    <w:rsid w:val="00B11CC4"/>
    <w:rsid w:val="00B26A94"/>
    <w:rsid w:val="00B30CF1"/>
    <w:rsid w:val="00B373C8"/>
    <w:rsid w:val="00B4163F"/>
    <w:rsid w:val="00B41897"/>
    <w:rsid w:val="00B42519"/>
    <w:rsid w:val="00B45099"/>
    <w:rsid w:val="00B473D5"/>
    <w:rsid w:val="00B519A7"/>
    <w:rsid w:val="00B54987"/>
    <w:rsid w:val="00B54F91"/>
    <w:rsid w:val="00B55F46"/>
    <w:rsid w:val="00B57081"/>
    <w:rsid w:val="00B60BD2"/>
    <w:rsid w:val="00B60E34"/>
    <w:rsid w:val="00B60FC4"/>
    <w:rsid w:val="00B61790"/>
    <w:rsid w:val="00B6201B"/>
    <w:rsid w:val="00B62E28"/>
    <w:rsid w:val="00B62FF4"/>
    <w:rsid w:val="00B64A8B"/>
    <w:rsid w:val="00B65E6D"/>
    <w:rsid w:val="00B679CD"/>
    <w:rsid w:val="00B67E56"/>
    <w:rsid w:val="00B70646"/>
    <w:rsid w:val="00B72454"/>
    <w:rsid w:val="00B73DE7"/>
    <w:rsid w:val="00B74C65"/>
    <w:rsid w:val="00B753D9"/>
    <w:rsid w:val="00B754D8"/>
    <w:rsid w:val="00B767E6"/>
    <w:rsid w:val="00B77337"/>
    <w:rsid w:val="00B87066"/>
    <w:rsid w:val="00B879E1"/>
    <w:rsid w:val="00B955AD"/>
    <w:rsid w:val="00B95850"/>
    <w:rsid w:val="00BA0C8A"/>
    <w:rsid w:val="00BA3DA9"/>
    <w:rsid w:val="00BB102D"/>
    <w:rsid w:val="00BB5EC7"/>
    <w:rsid w:val="00BC08A8"/>
    <w:rsid w:val="00BC159E"/>
    <w:rsid w:val="00BC252E"/>
    <w:rsid w:val="00BC3725"/>
    <w:rsid w:val="00BC47AF"/>
    <w:rsid w:val="00BC6A01"/>
    <w:rsid w:val="00BD0642"/>
    <w:rsid w:val="00BD38EC"/>
    <w:rsid w:val="00BD44E1"/>
    <w:rsid w:val="00BD47C6"/>
    <w:rsid w:val="00BD4EF4"/>
    <w:rsid w:val="00BD58FD"/>
    <w:rsid w:val="00BD7865"/>
    <w:rsid w:val="00BD7DCF"/>
    <w:rsid w:val="00BE0826"/>
    <w:rsid w:val="00BE53AB"/>
    <w:rsid w:val="00BE55F5"/>
    <w:rsid w:val="00BE5EB8"/>
    <w:rsid w:val="00BE73E3"/>
    <w:rsid w:val="00BF3489"/>
    <w:rsid w:val="00BF4745"/>
    <w:rsid w:val="00BF4D65"/>
    <w:rsid w:val="00BF5D2B"/>
    <w:rsid w:val="00BF7B43"/>
    <w:rsid w:val="00C00B5E"/>
    <w:rsid w:val="00C00EE2"/>
    <w:rsid w:val="00C013E8"/>
    <w:rsid w:val="00C06B83"/>
    <w:rsid w:val="00C06C8D"/>
    <w:rsid w:val="00C07B6D"/>
    <w:rsid w:val="00C11574"/>
    <w:rsid w:val="00C13E29"/>
    <w:rsid w:val="00C143E4"/>
    <w:rsid w:val="00C15041"/>
    <w:rsid w:val="00C160FF"/>
    <w:rsid w:val="00C215F2"/>
    <w:rsid w:val="00C21ABE"/>
    <w:rsid w:val="00C2202C"/>
    <w:rsid w:val="00C253B6"/>
    <w:rsid w:val="00C26157"/>
    <w:rsid w:val="00C319BD"/>
    <w:rsid w:val="00C3375B"/>
    <w:rsid w:val="00C34E48"/>
    <w:rsid w:val="00C369AF"/>
    <w:rsid w:val="00C43309"/>
    <w:rsid w:val="00C44197"/>
    <w:rsid w:val="00C47639"/>
    <w:rsid w:val="00C50C4E"/>
    <w:rsid w:val="00C52045"/>
    <w:rsid w:val="00C55DEC"/>
    <w:rsid w:val="00C5603F"/>
    <w:rsid w:val="00C56154"/>
    <w:rsid w:val="00C6312D"/>
    <w:rsid w:val="00C631FC"/>
    <w:rsid w:val="00C7078E"/>
    <w:rsid w:val="00C80B97"/>
    <w:rsid w:val="00C82260"/>
    <w:rsid w:val="00C8240B"/>
    <w:rsid w:val="00C839A6"/>
    <w:rsid w:val="00C83D99"/>
    <w:rsid w:val="00C8541F"/>
    <w:rsid w:val="00C9136E"/>
    <w:rsid w:val="00C915EC"/>
    <w:rsid w:val="00C918C5"/>
    <w:rsid w:val="00C93C94"/>
    <w:rsid w:val="00C94191"/>
    <w:rsid w:val="00CA0F9A"/>
    <w:rsid w:val="00CA1FEE"/>
    <w:rsid w:val="00CA48F2"/>
    <w:rsid w:val="00CA73C6"/>
    <w:rsid w:val="00CB280F"/>
    <w:rsid w:val="00CB4208"/>
    <w:rsid w:val="00CB747E"/>
    <w:rsid w:val="00CC7CB8"/>
    <w:rsid w:val="00CD000E"/>
    <w:rsid w:val="00CD0A9D"/>
    <w:rsid w:val="00CD41FE"/>
    <w:rsid w:val="00CD457E"/>
    <w:rsid w:val="00CE21A2"/>
    <w:rsid w:val="00CE4973"/>
    <w:rsid w:val="00CE5349"/>
    <w:rsid w:val="00CE539E"/>
    <w:rsid w:val="00CE63B8"/>
    <w:rsid w:val="00CE6AA0"/>
    <w:rsid w:val="00CE6D48"/>
    <w:rsid w:val="00CF19DC"/>
    <w:rsid w:val="00CF32C0"/>
    <w:rsid w:val="00CF3357"/>
    <w:rsid w:val="00CF375A"/>
    <w:rsid w:val="00CF59C3"/>
    <w:rsid w:val="00CF6835"/>
    <w:rsid w:val="00CF6FA2"/>
    <w:rsid w:val="00D037C1"/>
    <w:rsid w:val="00D04B10"/>
    <w:rsid w:val="00D06A35"/>
    <w:rsid w:val="00D15614"/>
    <w:rsid w:val="00D21562"/>
    <w:rsid w:val="00D2269C"/>
    <w:rsid w:val="00D23138"/>
    <w:rsid w:val="00D32EDF"/>
    <w:rsid w:val="00D32EE7"/>
    <w:rsid w:val="00D35638"/>
    <w:rsid w:val="00D364CD"/>
    <w:rsid w:val="00D42431"/>
    <w:rsid w:val="00D43762"/>
    <w:rsid w:val="00D458A9"/>
    <w:rsid w:val="00D50D6E"/>
    <w:rsid w:val="00D5708F"/>
    <w:rsid w:val="00D607D1"/>
    <w:rsid w:val="00D65E7B"/>
    <w:rsid w:val="00D67A04"/>
    <w:rsid w:val="00D71684"/>
    <w:rsid w:val="00D73772"/>
    <w:rsid w:val="00D750BC"/>
    <w:rsid w:val="00D76AB1"/>
    <w:rsid w:val="00D81B18"/>
    <w:rsid w:val="00D82BD7"/>
    <w:rsid w:val="00D906AA"/>
    <w:rsid w:val="00D91113"/>
    <w:rsid w:val="00D91C41"/>
    <w:rsid w:val="00D93A0D"/>
    <w:rsid w:val="00D957B4"/>
    <w:rsid w:val="00D977AE"/>
    <w:rsid w:val="00DA2BE3"/>
    <w:rsid w:val="00DA2CFE"/>
    <w:rsid w:val="00DA5094"/>
    <w:rsid w:val="00DB06C4"/>
    <w:rsid w:val="00DB0E43"/>
    <w:rsid w:val="00DB1AB2"/>
    <w:rsid w:val="00DB47FA"/>
    <w:rsid w:val="00DB614B"/>
    <w:rsid w:val="00DB75DD"/>
    <w:rsid w:val="00DC0753"/>
    <w:rsid w:val="00DC4320"/>
    <w:rsid w:val="00DC4BE0"/>
    <w:rsid w:val="00DC6ADE"/>
    <w:rsid w:val="00DC7A36"/>
    <w:rsid w:val="00DD1300"/>
    <w:rsid w:val="00DD37B9"/>
    <w:rsid w:val="00DE0496"/>
    <w:rsid w:val="00DE0A32"/>
    <w:rsid w:val="00DE0D59"/>
    <w:rsid w:val="00DE68BB"/>
    <w:rsid w:val="00DF28AB"/>
    <w:rsid w:val="00DF38C6"/>
    <w:rsid w:val="00DF64BC"/>
    <w:rsid w:val="00E02E15"/>
    <w:rsid w:val="00E053B3"/>
    <w:rsid w:val="00E11639"/>
    <w:rsid w:val="00E11A94"/>
    <w:rsid w:val="00E1259F"/>
    <w:rsid w:val="00E168AB"/>
    <w:rsid w:val="00E16A28"/>
    <w:rsid w:val="00E17D8B"/>
    <w:rsid w:val="00E2037C"/>
    <w:rsid w:val="00E23997"/>
    <w:rsid w:val="00E24032"/>
    <w:rsid w:val="00E2799C"/>
    <w:rsid w:val="00E27B42"/>
    <w:rsid w:val="00E27E78"/>
    <w:rsid w:val="00E348ED"/>
    <w:rsid w:val="00E34AC4"/>
    <w:rsid w:val="00E40AC0"/>
    <w:rsid w:val="00E42306"/>
    <w:rsid w:val="00E42381"/>
    <w:rsid w:val="00E50CBF"/>
    <w:rsid w:val="00E5115C"/>
    <w:rsid w:val="00E52081"/>
    <w:rsid w:val="00E520E5"/>
    <w:rsid w:val="00E5239A"/>
    <w:rsid w:val="00E54AC8"/>
    <w:rsid w:val="00E56833"/>
    <w:rsid w:val="00E57EB8"/>
    <w:rsid w:val="00E57FF9"/>
    <w:rsid w:val="00E605CB"/>
    <w:rsid w:val="00E61369"/>
    <w:rsid w:val="00E62B85"/>
    <w:rsid w:val="00E70EF1"/>
    <w:rsid w:val="00E71D55"/>
    <w:rsid w:val="00E72838"/>
    <w:rsid w:val="00E75399"/>
    <w:rsid w:val="00E77F2E"/>
    <w:rsid w:val="00E81268"/>
    <w:rsid w:val="00E91141"/>
    <w:rsid w:val="00E91188"/>
    <w:rsid w:val="00E915D4"/>
    <w:rsid w:val="00E94C0E"/>
    <w:rsid w:val="00E94DBA"/>
    <w:rsid w:val="00E96EB7"/>
    <w:rsid w:val="00EA0031"/>
    <w:rsid w:val="00EA367C"/>
    <w:rsid w:val="00EA38C5"/>
    <w:rsid w:val="00EA42A5"/>
    <w:rsid w:val="00EA579A"/>
    <w:rsid w:val="00EA78CF"/>
    <w:rsid w:val="00EB07C7"/>
    <w:rsid w:val="00EB1DD0"/>
    <w:rsid w:val="00EB2BDF"/>
    <w:rsid w:val="00EB50D0"/>
    <w:rsid w:val="00EB537D"/>
    <w:rsid w:val="00EC095B"/>
    <w:rsid w:val="00EC1288"/>
    <w:rsid w:val="00EC4ABD"/>
    <w:rsid w:val="00EC4D55"/>
    <w:rsid w:val="00EC4EF9"/>
    <w:rsid w:val="00EC568F"/>
    <w:rsid w:val="00EC5791"/>
    <w:rsid w:val="00EC769C"/>
    <w:rsid w:val="00ED1525"/>
    <w:rsid w:val="00ED2928"/>
    <w:rsid w:val="00ED2EE9"/>
    <w:rsid w:val="00ED33A3"/>
    <w:rsid w:val="00ED7918"/>
    <w:rsid w:val="00EE469D"/>
    <w:rsid w:val="00EE4894"/>
    <w:rsid w:val="00EE5ED0"/>
    <w:rsid w:val="00EE600B"/>
    <w:rsid w:val="00EE6A45"/>
    <w:rsid w:val="00EE7D2B"/>
    <w:rsid w:val="00EE7EC3"/>
    <w:rsid w:val="00EE7FFB"/>
    <w:rsid w:val="00EF121A"/>
    <w:rsid w:val="00EF2D33"/>
    <w:rsid w:val="00EF30AC"/>
    <w:rsid w:val="00EF37EC"/>
    <w:rsid w:val="00EF5607"/>
    <w:rsid w:val="00F016AC"/>
    <w:rsid w:val="00F02C86"/>
    <w:rsid w:val="00F052A8"/>
    <w:rsid w:val="00F07CD5"/>
    <w:rsid w:val="00F11845"/>
    <w:rsid w:val="00F11B61"/>
    <w:rsid w:val="00F13A1C"/>
    <w:rsid w:val="00F21EEC"/>
    <w:rsid w:val="00F24549"/>
    <w:rsid w:val="00F24AFF"/>
    <w:rsid w:val="00F2504F"/>
    <w:rsid w:val="00F25F68"/>
    <w:rsid w:val="00F26E1F"/>
    <w:rsid w:val="00F313AD"/>
    <w:rsid w:val="00F342E5"/>
    <w:rsid w:val="00F365AD"/>
    <w:rsid w:val="00F36A46"/>
    <w:rsid w:val="00F36D0B"/>
    <w:rsid w:val="00F439BD"/>
    <w:rsid w:val="00F46175"/>
    <w:rsid w:val="00F468F4"/>
    <w:rsid w:val="00F46E47"/>
    <w:rsid w:val="00F622C3"/>
    <w:rsid w:val="00F6332F"/>
    <w:rsid w:val="00F71FCA"/>
    <w:rsid w:val="00F75F60"/>
    <w:rsid w:val="00F76A1C"/>
    <w:rsid w:val="00F837D3"/>
    <w:rsid w:val="00F86A1A"/>
    <w:rsid w:val="00F91691"/>
    <w:rsid w:val="00F950B6"/>
    <w:rsid w:val="00F95E45"/>
    <w:rsid w:val="00F97E4F"/>
    <w:rsid w:val="00FA09CD"/>
    <w:rsid w:val="00FA1E07"/>
    <w:rsid w:val="00FA26A3"/>
    <w:rsid w:val="00FA3C5F"/>
    <w:rsid w:val="00FC09DF"/>
    <w:rsid w:val="00FC1995"/>
    <w:rsid w:val="00FC4171"/>
    <w:rsid w:val="00FD04F5"/>
    <w:rsid w:val="00FD112A"/>
    <w:rsid w:val="00FD43F0"/>
    <w:rsid w:val="00FD7F59"/>
    <w:rsid w:val="00FE1024"/>
    <w:rsid w:val="00FE259C"/>
    <w:rsid w:val="00FE5D25"/>
    <w:rsid w:val="00FF2094"/>
    <w:rsid w:val="00FF2C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2038A6"/>
    <w:pPr>
      <w:keepNext/>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99"/>
    <w:qFormat/>
    <w:rsid w:val="00B753D9"/>
    <w:pPr>
      <w:ind w:left="720"/>
      <w:contextualSpacing/>
    </w:pPr>
  </w:style>
  <w:style w:type="paragraph" w:styleId="af2">
    <w:name w:val="Normal (Web)"/>
    <w:basedOn w:val="a"/>
    <w:uiPriority w:val="99"/>
    <w:unhideWhenUsed/>
    <w:rsid w:val="00FD112A"/>
    <w:pPr>
      <w:spacing w:before="100" w:beforeAutospacing="1" w:after="100" w:afterAutospacing="1"/>
    </w:pPr>
    <w:rPr>
      <w:sz w:val="24"/>
      <w:szCs w:val="24"/>
    </w:rPr>
  </w:style>
  <w:style w:type="character" w:customStyle="1" w:styleId="af3">
    <w:name w:val="Основной текст_"/>
    <w:basedOn w:val="a0"/>
    <w:link w:val="2"/>
    <w:rsid w:val="003C12D5"/>
    <w:rPr>
      <w:rFonts w:ascii="Times New Roman" w:eastAsia="Times New Roman" w:hAnsi="Times New Roman" w:cs="Times New Roman"/>
      <w:sz w:val="28"/>
      <w:szCs w:val="28"/>
      <w:shd w:val="clear" w:color="auto" w:fill="FFFFFF"/>
    </w:rPr>
  </w:style>
  <w:style w:type="character" w:customStyle="1" w:styleId="af4">
    <w:name w:val="Основной текст + Полужирный"/>
    <w:basedOn w:val="af3"/>
    <w:rsid w:val="003C12D5"/>
    <w:rPr>
      <w:rFonts w:ascii="Times New Roman" w:eastAsia="Times New Roman" w:hAnsi="Times New Roman" w:cs="Times New Roman"/>
      <w:b/>
      <w:bCs/>
      <w:sz w:val="28"/>
      <w:szCs w:val="28"/>
      <w:shd w:val="clear" w:color="auto" w:fill="FFFFFF"/>
    </w:rPr>
  </w:style>
  <w:style w:type="paragraph" w:customStyle="1" w:styleId="2">
    <w:name w:val="Основной текст2"/>
    <w:basedOn w:val="a"/>
    <w:link w:val="af3"/>
    <w:rsid w:val="003C12D5"/>
    <w:pPr>
      <w:shd w:val="clear" w:color="auto" w:fill="FFFFFF"/>
      <w:spacing w:before="480" w:after="240" w:line="317" w:lineRule="exact"/>
      <w:jc w:val="both"/>
    </w:pPr>
    <w:rPr>
      <w:sz w:val="28"/>
      <w:szCs w:val="28"/>
      <w:lang w:val="uk-UA" w:eastAsia="en-US"/>
    </w:rPr>
  </w:style>
  <w:style w:type="character" w:customStyle="1" w:styleId="3">
    <w:name w:val="Основной текст (3)_"/>
    <w:basedOn w:val="a0"/>
    <w:link w:val="30"/>
    <w:rsid w:val="000F2346"/>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0F2346"/>
    <w:pPr>
      <w:shd w:val="clear" w:color="auto" w:fill="FFFFFF"/>
      <w:spacing w:before="600" w:after="480" w:line="322" w:lineRule="exact"/>
    </w:pPr>
    <w:rPr>
      <w:sz w:val="27"/>
      <w:szCs w:val="27"/>
      <w:lang w:val="uk-UA" w:eastAsia="en-US"/>
    </w:rPr>
  </w:style>
  <w:style w:type="paragraph" w:styleId="HTML">
    <w:name w:val="HTML Preformatted"/>
    <w:basedOn w:val="a"/>
    <w:link w:val="HTML0"/>
    <w:uiPriority w:val="99"/>
    <w:unhideWhenUsed/>
    <w:rsid w:val="00ED1525"/>
    <w:rPr>
      <w:rFonts w:ascii="Consolas" w:hAnsi="Consolas"/>
    </w:rPr>
  </w:style>
  <w:style w:type="character" w:customStyle="1" w:styleId="HTML0">
    <w:name w:val="Стандартный HTML Знак"/>
    <w:basedOn w:val="a0"/>
    <w:link w:val="HTML"/>
    <w:uiPriority w:val="99"/>
    <w:rsid w:val="00ED1525"/>
    <w:rPr>
      <w:rFonts w:ascii="Consolas" w:eastAsia="Times New Roman" w:hAnsi="Consolas" w:cs="Times New Roman"/>
      <w:sz w:val="20"/>
      <w:szCs w:val="20"/>
      <w:lang w:val="ru-RU" w:eastAsia="ru-RU"/>
    </w:rPr>
  </w:style>
  <w:style w:type="paragraph" w:styleId="af5">
    <w:name w:val="No Spacing"/>
    <w:uiPriority w:val="1"/>
    <w:qFormat/>
    <w:rsid w:val="00E77F2E"/>
    <w:pPr>
      <w:jc w:val="left"/>
    </w:pPr>
    <w:rPr>
      <w:rFonts w:ascii="Times New Roman" w:eastAsia="Times New Roman" w:hAnsi="Times New Roman" w:cs="Times New Roman"/>
      <w:sz w:val="20"/>
      <w:szCs w:val="20"/>
      <w:lang w:val="ru-RU" w:eastAsia="ru-RU"/>
    </w:rPr>
  </w:style>
  <w:style w:type="character" w:customStyle="1" w:styleId="20">
    <w:name w:val="Основной текст (2)_"/>
    <w:basedOn w:val="a0"/>
    <w:link w:val="21"/>
    <w:rsid w:val="00CF32C0"/>
    <w:rPr>
      <w:rFonts w:ascii="Sylfaen" w:eastAsia="Sylfaen" w:hAnsi="Sylfaen" w:cs="Sylfaen"/>
      <w:sz w:val="26"/>
      <w:szCs w:val="26"/>
      <w:shd w:val="clear" w:color="auto" w:fill="FFFFFF"/>
    </w:rPr>
  </w:style>
  <w:style w:type="character" w:customStyle="1" w:styleId="2115pt">
    <w:name w:val="Основной текст (2) + 11;5 pt"/>
    <w:basedOn w:val="20"/>
    <w:rsid w:val="00CF32C0"/>
    <w:rPr>
      <w:rFonts w:ascii="Sylfaen" w:eastAsia="Sylfaen" w:hAnsi="Sylfaen" w:cs="Sylfaen"/>
      <w:color w:val="000000"/>
      <w:spacing w:val="0"/>
      <w:w w:val="100"/>
      <w:position w:val="0"/>
      <w:sz w:val="23"/>
      <w:szCs w:val="23"/>
      <w:shd w:val="clear" w:color="auto" w:fill="FFFFFF"/>
      <w:lang w:val="uk-UA" w:eastAsia="uk-UA" w:bidi="uk-UA"/>
    </w:rPr>
  </w:style>
  <w:style w:type="paragraph" w:customStyle="1" w:styleId="21">
    <w:name w:val="Основной текст (2)"/>
    <w:basedOn w:val="a"/>
    <w:link w:val="20"/>
    <w:rsid w:val="00CF32C0"/>
    <w:pPr>
      <w:widowControl w:val="0"/>
      <w:shd w:val="clear" w:color="auto" w:fill="FFFFFF"/>
      <w:spacing w:before="900" w:after="240" w:line="317" w:lineRule="exact"/>
      <w:jc w:val="both"/>
    </w:pPr>
    <w:rPr>
      <w:rFonts w:ascii="Sylfaen" w:eastAsia="Sylfaen" w:hAnsi="Sylfaen" w:cs="Sylfaen"/>
      <w:sz w:val="26"/>
      <w:szCs w:val="26"/>
      <w:lang w:val="uk-UA" w:eastAsia="en-US"/>
    </w:rPr>
  </w:style>
  <w:style w:type="character" w:styleId="af6">
    <w:name w:val="Strong"/>
    <w:basedOn w:val="a0"/>
    <w:uiPriority w:val="22"/>
    <w:qFormat/>
    <w:rsid w:val="008236A6"/>
    <w:rPr>
      <w:b/>
      <w:bCs/>
    </w:rPr>
  </w:style>
  <w:style w:type="character" w:customStyle="1" w:styleId="apple-converted-space">
    <w:name w:val="apple-converted-space"/>
    <w:basedOn w:val="a0"/>
    <w:rsid w:val="00E348ED"/>
  </w:style>
  <w:style w:type="character" w:customStyle="1" w:styleId="dat">
    <w:name w:val="dat"/>
    <w:basedOn w:val="a0"/>
    <w:rsid w:val="00E348ED"/>
  </w:style>
  <w:style w:type="character" w:customStyle="1" w:styleId="rvts15">
    <w:name w:val="rvts15"/>
    <w:basedOn w:val="a0"/>
    <w:rsid w:val="00BC3725"/>
  </w:style>
  <w:style w:type="character" w:customStyle="1" w:styleId="rvts23">
    <w:name w:val="rvts23"/>
    <w:basedOn w:val="a0"/>
    <w:uiPriority w:val="99"/>
    <w:rsid w:val="00BC3725"/>
  </w:style>
  <w:style w:type="character" w:customStyle="1" w:styleId="rvts7">
    <w:name w:val="rvts7"/>
    <w:rsid w:val="00BC3725"/>
  </w:style>
  <w:style w:type="character" w:customStyle="1" w:styleId="10">
    <w:name w:val="Заголовок 1 Знак"/>
    <w:basedOn w:val="a0"/>
    <w:link w:val="1"/>
    <w:uiPriority w:val="9"/>
    <w:rsid w:val="002038A6"/>
    <w:rPr>
      <w:rFonts w:ascii="Times New Roman" w:eastAsia="Times New Roman" w:hAnsi="Times New Roman" w:cs="Times New Roman"/>
      <w:sz w:val="28"/>
      <w:szCs w:val="24"/>
      <w:lang w:val="ru-RU" w:eastAsia="ru-RU"/>
    </w:rPr>
  </w:style>
  <w:style w:type="character" w:customStyle="1" w:styleId="hps">
    <w:name w:val="hps"/>
    <w:rsid w:val="007F792B"/>
  </w:style>
  <w:style w:type="character" w:customStyle="1" w:styleId="hpsatn">
    <w:name w:val="hps atn"/>
    <w:basedOn w:val="a0"/>
    <w:rsid w:val="00695EBB"/>
  </w:style>
  <w:style w:type="paragraph" w:styleId="22">
    <w:name w:val="Body Text 2"/>
    <w:basedOn w:val="a"/>
    <w:link w:val="23"/>
    <w:uiPriority w:val="99"/>
    <w:rsid w:val="0030161B"/>
    <w:pPr>
      <w:spacing w:after="120" w:line="480" w:lineRule="auto"/>
    </w:pPr>
  </w:style>
  <w:style w:type="character" w:customStyle="1" w:styleId="23">
    <w:name w:val="Основной текст 2 Знак"/>
    <w:basedOn w:val="a0"/>
    <w:link w:val="22"/>
    <w:uiPriority w:val="99"/>
    <w:rsid w:val="0030161B"/>
    <w:rPr>
      <w:rFonts w:ascii="Times New Roman" w:eastAsia="Times New Roman" w:hAnsi="Times New Roman" w:cs="Times New Roman"/>
      <w:sz w:val="20"/>
      <w:szCs w:val="20"/>
      <w:lang w:val="ru-RU" w:eastAsia="ru-RU"/>
    </w:rPr>
  </w:style>
  <w:style w:type="paragraph" w:customStyle="1" w:styleId="docdata">
    <w:name w:val="docdata"/>
    <w:aliases w:val="docy,v5,1919,baiaagaaboqcaaadlamaaawiawaaaaaaaaaaaaaaaaaaaaaaaaaaaaaaaaaaaaaaaaaaaaaaaaaaaaaaaaaaaaaaaaaaaaaaaaaaaaaaaaaaaaaaaaaaaaaaaaaaaaaaaaaaaaaaaaaaaaaaaaaaaaaaaaaaaaaaaaaaaaaaaaaaaaaaaaaaaaaaaaaaaaaaaaaaaaaaaaaaaaaaaaaaaaaaaaaaaaaaaaaaaaa"/>
    <w:basedOn w:val="a"/>
    <w:uiPriority w:val="99"/>
    <w:rsid w:val="006D787C"/>
    <w:pPr>
      <w:spacing w:before="100" w:beforeAutospacing="1" w:after="100" w:afterAutospacing="1"/>
    </w:pPr>
    <w:rPr>
      <w:sz w:val="24"/>
      <w:szCs w:val="24"/>
    </w:rPr>
  </w:style>
  <w:style w:type="character" w:customStyle="1" w:styleId="211">
    <w:name w:val="Основной текст (2) + 11"/>
    <w:aliases w:val="5 pt"/>
    <w:basedOn w:val="a0"/>
    <w:rsid w:val="009F23A6"/>
    <w:rPr>
      <w:rFonts w:ascii="Sylfaen" w:eastAsia="Sylfaen" w:hAnsi="Sylfaen" w:cs="Sylfaen" w:hint="default"/>
      <w:color w:val="000000"/>
      <w:spacing w:val="0"/>
      <w:w w:val="100"/>
      <w:position w:val="0"/>
      <w:sz w:val="23"/>
      <w:szCs w:val="23"/>
      <w:shd w:val="clear" w:color="auto" w:fill="FFFFFF"/>
      <w:lang w:val="uk-UA" w:eastAsia="uk-UA" w:bidi="uk-UA"/>
    </w:rPr>
  </w:style>
  <w:style w:type="character" w:customStyle="1" w:styleId="rvts9">
    <w:name w:val="rvts9"/>
    <w:basedOn w:val="a0"/>
    <w:uiPriority w:val="99"/>
    <w:rsid w:val="00D364C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2038A6"/>
    <w:pPr>
      <w:keepNext/>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99"/>
    <w:qFormat/>
    <w:rsid w:val="00B753D9"/>
    <w:pPr>
      <w:ind w:left="720"/>
      <w:contextualSpacing/>
    </w:pPr>
  </w:style>
  <w:style w:type="paragraph" w:styleId="af2">
    <w:name w:val="Normal (Web)"/>
    <w:basedOn w:val="a"/>
    <w:uiPriority w:val="99"/>
    <w:unhideWhenUsed/>
    <w:rsid w:val="00FD112A"/>
    <w:pPr>
      <w:spacing w:before="100" w:beforeAutospacing="1" w:after="100" w:afterAutospacing="1"/>
    </w:pPr>
    <w:rPr>
      <w:sz w:val="24"/>
      <w:szCs w:val="24"/>
    </w:rPr>
  </w:style>
  <w:style w:type="character" w:customStyle="1" w:styleId="af3">
    <w:name w:val="Основной текст_"/>
    <w:basedOn w:val="a0"/>
    <w:link w:val="2"/>
    <w:rsid w:val="003C12D5"/>
    <w:rPr>
      <w:rFonts w:ascii="Times New Roman" w:eastAsia="Times New Roman" w:hAnsi="Times New Roman" w:cs="Times New Roman"/>
      <w:sz w:val="28"/>
      <w:szCs w:val="28"/>
      <w:shd w:val="clear" w:color="auto" w:fill="FFFFFF"/>
    </w:rPr>
  </w:style>
  <w:style w:type="character" w:customStyle="1" w:styleId="af4">
    <w:name w:val="Основной текст + Полужирный"/>
    <w:basedOn w:val="af3"/>
    <w:rsid w:val="003C12D5"/>
    <w:rPr>
      <w:rFonts w:ascii="Times New Roman" w:eastAsia="Times New Roman" w:hAnsi="Times New Roman" w:cs="Times New Roman"/>
      <w:b/>
      <w:bCs/>
      <w:sz w:val="28"/>
      <w:szCs w:val="28"/>
      <w:shd w:val="clear" w:color="auto" w:fill="FFFFFF"/>
    </w:rPr>
  </w:style>
  <w:style w:type="paragraph" w:customStyle="1" w:styleId="2">
    <w:name w:val="Основной текст2"/>
    <w:basedOn w:val="a"/>
    <w:link w:val="af3"/>
    <w:rsid w:val="003C12D5"/>
    <w:pPr>
      <w:shd w:val="clear" w:color="auto" w:fill="FFFFFF"/>
      <w:spacing w:before="480" w:after="240" w:line="317" w:lineRule="exact"/>
      <w:jc w:val="both"/>
    </w:pPr>
    <w:rPr>
      <w:sz w:val="28"/>
      <w:szCs w:val="28"/>
      <w:lang w:val="uk-UA" w:eastAsia="en-US"/>
    </w:rPr>
  </w:style>
  <w:style w:type="character" w:customStyle="1" w:styleId="3">
    <w:name w:val="Основной текст (3)_"/>
    <w:basedOn w:val="a0"/>
    <w:link w:val="30"/>
    <w:rsid w:val="000F2346"/>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0F2346"/>
    <w:pPr>
      <w:shd w:val="clear" w:color="auto" w:fill="FFFFFF"/>
      <w:spacing w:before="600" w:after="480" w:line="322" w:lineRule="exact"/>
    </w:pPr>
    <w:rPr>
      <w:sz w:val="27"/>
      <w:szCs w:val="27"/>
      <w:lang w:val="uk-UA" w:eastAsia="en-US"/>
    </w:rPr>
  </w:style>
  <w:style w:type="paragraph" w:styleId="HTML">
    <w:name w:val="HTML Preformatted"/>
    <w:basedOn w:val="a"/>
    <w:link w:val="HTML0"/>
    <w:uiPriority w:val="99"/>
    <w:unhideWhenUsed/>
    <w:rsid w:val="00ED1525"/>
    <w:rPr>
      <w:rFonts w:ascii="Consolas" w:hAnsi="Consolas"/>
    </w:rPr>
  </w:style>
  <w:style w:type="character" w:customStyle="1" w:styleId="HTML0">
    <w:name w:val="Стандартный HTML Знак"/>
    <w:basedOn w:val="a0"/>
    <w:link w:val="HTML"/>
    <w:uiPriority w:val="99"/>
    <w:rsid w:val="00ED1525"/>
    <w:rPr>
      <w:rFonts w:ascii="Consolas" w:eastAsia="Times New Roman" w:hAnsi="Consolas" w:cs="Times New Roman"/>
      <w:sz w:val="20"/>
      <w:szCs w:val="20"/>
      <w:lang w:val="ru-RU" w:eastAsia="ru-RU"/>
    </w:rPr>
  </w:style>
  <w:style w:type="paragraph" w:styleId="af5">
    <w:name w:val="No Spacing"/>
    <w:uiPriority w:val="1"/>
    <w:qFormat/>
    <w:rsid w:val="00E77F2E"/>
    <w:pPr>
      <w:jc w:val="left"/>
    </w:pPr>
    <w:rPr>
      <w:rFonts w:ascii="Times New Roman" w:eastAsia="Times New Roman" w:hAnsi="Times New Roman" w:cs="Times New Roman"/>
      <w:sz w:val="20"/>
      <w:szCs w:val="20"/>
      <w:lang w:val="ru-RU" w:eastAsia="ru-RU"/>
    </w:rPr>
  </w:style>
  <w:style w:type="character" w:customStyle="1" w:styleId="20">
    <w:name w:val="Основной текст (2)_"/>
    <w:basedOn w:val="a0"/>
    <w:link w:val="21"/>
    <w:rsid w:val="00CF32C0"/>
    <w:rPr>
      <w:rFonts w:ascii="Sylfaen" w:eastAsia="Sylfaen" w:hAnsi="Sylfaen" w:cs="Sylfaen"/>
      <w:sz w:val="26"/>
      <w:szCs w:val="26"/>
      <w:shd w:val="clear" w:color="auto" w:fill="FFFFFF"/>
    </w:rPr>
  </w:style>
  <w:style w:type="character" w:customStyle="1" w:styleId="2115pt">
    <w:name w:val="Основной текст (2) + 11;5 pt"/>
    <w:basedOn w:val="20"/>
    <w:rsid w:val="00CF32C0"/>
    <w:rPr>
      <w:rFonts w:ascii="Sylfaen" w:eastAsia="Sylfaen" w:hAnsi="Sylfaen" w:cs="Sylfaen"/>
      <w:color w:val="000000"/>
      <w:spacing w:val="0"/>
      <w:w w:val="100"/>
      <w:position w:val="0"/>
      <w:sz w:val="23"/>
      <w:szCs w:val="23"/>
      <w:shd w:val="clear" w:color="auto" w:fill="FFFFFF"/>
      <w:lang w:val="uk-UA" w:eastAsia="uk-UA" w:bidi="uk-UA"/>
    </w:rPr>
  </w:style>
  <w:style w:type="paragraph" w:customStyle="1" w:styleId="21">
    <w:name w:val="Основной текст (2)"/>
    <w:basedOn w:val="a"/>
    <w:link w:val="20"/>
    <w:rsid w:val="00CF32C0"/>
    <w:pPr>
      <w:widowControl w:val="0"/>
      <w:shd w:val="clear" w:color="auto" w:fill="FFFFFF"/>
      <w:spacing w:before="900" w:after="240" w:line="317" w:lineRule="exact"/>
      <w:jc w:val="both"/>
    </w:pPr>
    <w:rPr>
      <w:rFonts w:ascii="Sylfaen" w:eastAsia="Sylfaen" w:hAnsi="Sylfaen" w:cs="Sylfaen"/>
      <w:sz w:val="26"/>
      <w:szCs w:val="26"/>
      <w:lang w:val="uk-UA" w:eastAsia="en-US"/>
    </w:rPr>
  </w:style>
  <w:style w:type="character" w:styleId="af6">
    <w:name w:val="Strong"/>
    <w:basedOn w:val="a0"/>
    <w:uiPriority w:val="22"/>
    <w:qFormat/>
    <w:rsid w:val="008236A6"/>
    <w:rPr>
      <w:b/>
      <w:bCs/>
    </w:rPr>
  </w:style>
  <w:style w:type="character" w:customStyle="1" w:styleId="apple-converted-space">
    <w:name w:val="apple-converted-space"/>
    <w:basedOn w:val="a0"/>
    <w:rsid w:val="00E348ED"/>
  </w:style>
  <w:style w:type="character" w:customStyle="1" w:styleId="dat">
    <w:name w:val="dat"/>
    <w:basedOn w:val="a0"/>
    <w:rsid w:val="00E348ED"/>
  </w:style>
  <w:style w:type="character" w:customStyle="1" w:styleId="rvts15">
    <w:name w:val="rvts15"/>
    <w:basedOn w:val="a0"/>
    <w:rsid w:val="00BC3725"/>
  </w:style>
  <w:style w:type="character" w:customStyle="1" w:styleId="rvts23">
    <w:name w:val="rvts23"/>
    <w:basedOn w:val="a0"/>
    <w:uiPriority w:val="99"/>
    <w:rsid w:val="00BC3725"/>
  </w:style>
  <w:style w:type="character" w:customStyle="1" w:styleId="rvts7">
    <w:name w:val="rvts7"/>
    <w:rsid w:val="00BC3725"/>
  </w:style>
  <w:style w:type="character" w:customStyle="1" w:styleId="10">
    <w:name w:val="Заголовок 1 Знак"/>
    <w:basedOn w:val="a0"/>
    <w:link w:val="1"/>
    <w:uiPriority w:val="9"/>
    <w:rsid w:val="002038A6"/>
    <w:rPr>
      <w:rFonts w:ascii="Times New Roman" w:eastAsia="Times New Roman" w:hAnsi="Times New Roman" w:cs="Times New Roman"/>
      <w:sz w:val="28"/>
      <w:szCs w:val="24"/>
      <w:lang w:val="ru-RU" w:eastAsia="ru-RU"/>
    </w:rPr>
  </w:style>
  <w:style w:type="character" w:customStyle="1" w:styleId="hps">
    <w:name w:val="hps"/>
    <w:rsid w:val="007F792B"/>
  </w:style>
  <w:style w:type="character" w:customStyle="1" w:styleId="hpsatn">
    <w:name w:val="hps atn"/>
    <w:basedOn w:val="a0"/>
    <w:rsid w:val="00695EBB"/>
  </w:style>
  <w:style w:type="paragraph" w:styleId="22">
    <w:name w:val="Body Text 2"/>
    <w:basedOn w:val="a"/>
    <w:link w:val="23"/>
    <w:uiPriority w:val="99"/>
    <w:rsid w:val="0030161B"/>
    <w:pPr>
      <w:spacing w:after="120" w:line="480" w:lineRule="auto"/>
    </w:pPr>
  </w:style>
  <w:style w:type="character" w:customStyle="1" w:styleId="23">
    <w:name w:val="Основной текст 2 Знак"/>
    <w:basedOn w:val="a0"/>
    <w:link w:val="22"/>
    <w:uiPriority w:val="99"/>
    <w:rsid w:val="0030161B"/>
    <w:rPr>
      <w:rFonts w:ascii="Times New Roman" w:eastAsia="Times New Roman" w:hAnsi="Times New Roman" w:cs="Times New Roman"/>
      <w:sz w:val="20"/>
      <w:szCs w:val="20"/>
      <w:lang w:val="ru-RU" w:eastAsia="ru-RU"/>
    </w:rPr>
  </w:style>
  <w:style w:type="paragraph" w:customStyle="1" w:styleId="docdata">
    <w:name w:val="docdata"/>
    <w:aliases w:val="docy,v5,1919,baiaagaaboqcaaadlamaaawiawaaaaaaaaaaaaaaaaaaaaaaaaaaaaaaaaaaaaaaaaaaaaaaaaaaaaaaaaaaaaaaaaaaaaaaaaaaaaaaaaaaaaaaaaaaaaaaaaaaaaaaaaaaaaaaaaaaaaaaaaaaaaaaaaaaaaaaaaaaaaaaaaaaaaaaaaaaaaaaaaaaaaaaaaaaaaaaaaaaaaaaaaaaaaaaaaaaaaaaaaaaaaa"/>
    <w:basedOn w:val="a"/>
    <w:uiPriority w:val="99"/>
    <w:rsid w:val="006D787C"/>
    <w:pPr>
      <w:spacing w:before="100" w:beforeAutospacing="1" w:after="100" w:afterAutospacing="1"/>
    </w:pPr>
    <w:rPr>
      <w:sz w:val="24"/>
      <w:szCs w:val="24"/>
    </w:rPr>
  </w:style>
  <w:style w:type="character" w:customStyle="1" w:styleId="211">
    <w:name w:val="Основной текст (2) + 11"/>
    <w:aliases w:val="5 pt"/>
    <w:basedOn w:val="a0"/>
    <w:rsid w:val="009F23A6"/>
    <w:rPr>
      <w:rFonts w:ascii="Sylfaen" w:eastAsia="Sylfaen" w:hAnsi="Sylfaen" w:cs="Sylfaen" w:hint="default"/>
      <w:color w:val="000000"/>
      <w:spacing w:val="0"/>
      <w:w w:val="100"/>
      <w:position w:val="0"/>
      <w:sz w:val="23"/>
      <w:szCs w:val="23"/>
      <w:shd w:val="clear" w:color="auto" w:fill="FFFFFF"/>
      <w:lang w:val="uk-UA" w:eastAsia="uk-UA" w:bidi="uk-UA"/>
    </w:rPr>
  </w:style>
  <w:style w:type="character" w:customStyle="1" w:styleId="rvts9">
    <w:name w:val="rvts9"/>
    <w:basedOn w:val="a0"/>
    <w:uiPriority w:val="99"/>
    <w:rsid w:val="00D364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16318">
      <w:bodyDiv w:val="1"/>
      <w:marLeft w:val="0"/>
      <w:marRight w:val="0"/>
      <w:marTop w:val="0"/>
      <w:marBottom w:val="0"/>
      <w:divBdr>
        <w:top w:val="none" w:sz="0" w:space="0" w:color="auto"/>
        <w:left w:val="none" w:sz="0" w:space="0" w:color="auto"/>
        <w:bottom w:val="none" w:sz="0" w:space="0" w:color="auto"/>
        <w:right w:val="none" w:sz="0" w:space="0" w:color="auto"/>
      </w:divBdr>
    </w:div>
    <w:div w:id="241837428">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08390628">
      <w:bodyDiv w:val="1"/>
      <w:marLeft w:val="0"/>
      <w:marRight w:val="0"/>
      <w:marTop w:val="0"/>
      <w:marBottom w:val="0"/>
      <w:divBdr>
        <w:top w:val="none" w:sz="0" w:space="0" w:color="auto"/>
        <w:left w:val="none" w:sz="0" w:space="0" w:color="auto"/>
        <w:bottom w:val="none" w:sz="0" w:space="0" w:color="auto"/>
        <w:right w:val="none" w:sz="0" w:space="0" w:color="auto"/>
      </w:divBdr>
    </w:div>
    <w:div w:id="836388158">
      <w:bodyDiv w:val="1"/>
      <w:marLeft w:val="0"/>
      <w:marRight w:val="0"/>
      <w:marTop w:val="0"/>
      <w:marBottom w:val="0"/>
      <w:divBdr>
        <w:top w:val="none" w:sz="0" w:space="0" w:color="auto"/>
        <w:left w:val="none" w:sz="0" w:space="0" w:color="auto"/>
        <w:bottom w:val="none" w:sz="0" w:space="0" w:color="auto"/>
        <w:right w:val="none" w:sz="0" w:space="0" w:color="auto"/>
      </w:divBdr>
    </w:div>
    <w:div w:id="973557080">
      <w:bodyDiv w:val="1"/>
      <w:marLeft w:val="0"/>
      <w:marRight w:val="0"/>
      <w:marTop w:val="0"/>
      <w:marBottom w:val="0"/>
      <w:divBdr>
        <w:top w:val="none" w:sz="0" w:space="0" w:color="auto"/>
        <w:left w:val="none" w:sz="0" w:space="0" w:color="auto"/>
        <w:bottom w:val="none" w:sz="0" w:space="0" w:color="auto"/>
        <w:right w:val="none" w:sz="0" w:space="0" w:color="auto"/>
      </w:divBdr>
    </w:div>
    <w:div w:id="1078746601">
      <w:bodyDiv w:val="1"/>
      <w:marLeft w:val="0"/>
      <w:marRight w:val="0"/>
      <w:marTop w:val="0"/>
      <w:marBottom w:val="0"/>
      <w:divBdr>
        <w:top w:val="none" w:sz="0" w:space="0" w:color="auto"/>
        <w:left w:val="none" w:sz="0" w:space="0" w:color="auto"/>
        <w:bottom w:val="none" w:sz="0" w:space="0" w:color="auto"/>
        <w:right w:val="none" w:sz="0" w:space="0" w:color="auto"/>
      </w:divBdr>
    </w:div>
    <w:div w:id="1092360114">
      <w:bodyDiv w:val="1"/>
      <w:marLeft w:val="0"/>
      <w:marRight w:val="0"/>
      <w:marTop w:val="0"/>
      <w:marBottom w:val="0"/>
      <w:divBdr>
        <w:top w:val="none" w:sz="0" w:space="0" w:color="auto"/>
        <w:left w:val="none" w:sz="0" w:space="0" w:color="auto"/>
        <w:bottom w:val="none" w:sz="0" w:space="0" w:color="auto"/>
        <w:right w:val="none" w:sz="0" w:space="0" w:color="auto"/>
      </w:divBdr>
    </w:div>
    <w:div w:id="1288928657">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413816122">
      <w:bodyDiv w:val="1"/>
      <w:marLeft w:val="0"/>
      <w:marRight w:val="0"/>
      <w:marTop w:val="0"/>
      <w:marBottom w:val="0"/>
      <w:divBdr>
        <w:top w:val="none" w:sz="0" w:space="0" w:color="auto"/>
        <w:left w:val="none" w:sz="0" w:space="0" w:color="auto"/>
        <w:bottom w:val="none" w:sz="0" w:space="0" w:color="auto"/>
        <w:right w:val="none" w:sz="0" w:space="0" w:color="auto"/>
      </w:divBdr>
    </w:div>
    <w:div w:id="1563104524">
      <w:bodyDiv w:val="1"/>
      <w:marLeft w:val="0"/>
      <w:marRight w:val="0"/>
      <w:marTop w:val="0"/>
      <w:marBottom w:val="0"/>
      <w:divBdr>
        <w:top w:val="none" w:sz="0" w:space="0" w:color="auto"/>
        <w:left w:val="none" w:sz="0" w:space="0" w:color="auto"/>
        <w:bottom w:val="none" w:sz="0" w:space="0" w:color="auto"/>
        <w:right w:val="none" w:sz="0" w:space="0" w:color="auto"/>
      </w:divBdr>
    </w:div>
    <w:div w:id="1695308966">
      <w:bodyDiv w:val="1"/>
      <w:marLeft w:val="0"/>
      <w:marRight w:val="0"/>
      <w:marTop w:val="0"/>
      <w:marBottom w:val="0"/>
      <w:divBdr>
        <w:top w:val="none" w:sz="0" w:space="0" w:color="auto"/>
        <w:left w:val="none" w:sz="0" w:space="0" w:color="auto"/>
        <w:bottom w:val="none" w:sz="0" w:space="0" w:color="auto"/>
        <w:right w:val="none" w:sz="0" w:space="0" w:color="auto"/>
      </w:divBdr>
    </w:div>
    <w:div w:id="1746491190">
      <w:bodyDiv w:val="1"/>
      <w:marLeft w:val="0"/>
      <w:marRight w:val="0"/>
      <w:marTop w:val="0"/>
      <w:marBottom w:val="0"/>
      <w:divBdr>
        <w:top w:val="none" w:sz="0" w:space="0" w:color="auto"/>
        <w:left w:val="none" w:sz="0" w:space="0" w:color="auto"/>
        <w:bottom w:val="none" w:sz="0" w:space="0" w:color="auto"/>
        <w:right w:val="none" w:sz="0" w:space="0" w:color="auto"/>
      </w:divBdr>
    </w:div>
    <w:div w:id="1958901836">
      <w:bodyDiv w:val="1"/>
      <w:marLeft w:val="0"/>
      <w:marRight w:val="0"/>
      <w:marTop w:val="0"/>
      <w:marBottom w:val="0"/>
      <w:divBdr>
        <w:top w:val="none" w:sz="0" w:space="0" w:color="auto"/>
        <w:left w:val="none" w:sz="0" w:space="0" w:color="auto"/>
        <w:bottom w:val="none" w:sz="0" w:space="0" w:color="auto"/>
        <w:right w:val="none" w:sz="0" w:space="0" w:color="auto"/>
      </w:divBdr>
    </w:div>
    <w:div w:id="209007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ata.gov.u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oz.gov.ua/uploads/ckeditor/%D0%B4%D0%BE%D0%BA%D1%83%D0%BC%D0%B5%D0%BD%D1%82%D0%B8/%D0%93%D0%BE%D0%BB%D0%BE%D0%B2%D0%BD%D0%B8%D0%B9%20%D0%A1%D0%B0%D0%BD%D1%96%D1%82%D0%B0%D1%80%D0%BD%D0%B8%D0%B9%20%D0%BB%D1%96%D0%BA%D0%B0%D1%80/%D0%9F%D0%BE%D1%81%D1%82%D0%B0%D0%BD%D0%BE%D0%B2%D0%B0%20%D0%93%D0%94%D0%A1%D0%9B_30.12.2020_57.pdf" TargetMode="External"/><Relationship Id="rId17" Type="http://schemas.openxmlformats.org/officeDocument/2006/relationships/hyperlink" Target="https://zakon.rada.gov.ua/laws/show/3528-12" TargetMode="External"/><Relationship Id="rId2" Type="http://schemas.openxmlformats.org/officeDocument/2006/relationships/numbering" Target="numbering.xml"/><Relationship Id="rId16" Type="http://schemas.openxmlformats.org/officeDocument/2006/relationships/hyperlink" Target="https://zakon.rada.gov.ua/laws/show/872/2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zakon.rada.gov.ua/laws/show/1209/2011" TargetMode="Externa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zakon.rada.gov.ua/laws/show/806/2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D1C10-637B-4C09-BBBB-D5C22B443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1265</TotalTime>
  <Pages>45</Pages>
  <Words>11978</Words>
  <Characters>68275</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Компик</cp:lastModifiedBy>
  <cp:revision>197</cp:revision>
  <cp:lastPrinted>2021-09-23T10:49:00Z</cp:lastPrinted>
  <dcterms:created xsi:type="dcterms:W3CDTF">2021-06-24T05:18:00Z</dcterms:created>
  <dcterms:modified xsi:type="dcterms:W3CDTF">2021-09-27T11:28:00Z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