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C33" w:rsidRPr="00160982" w:rsidRDefault="00261C33" w:rsidP="00261C33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486FFB65" wp14:editId="0B0C3F8A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C33" w:rsidRPr="00160982" w:rsidRDefault="00261C33" w:rsidP="00261C33">
      <w:pPr>
        <w:pStyle w:val="a3"/>
        <w:rPr>
          <w:rFonts w:ascii="Times New Roman" w:hAnsi="Times New Roman"/>
          <w:sz w:val="24"/>
          <w:lang w:val="uk-UA"/>
        </w:rPr>
      </w:pPr>
    </w:p>
    <w:p w:rsidR="00261C33" w:rsidRPr="004C4D9D" w:rsidRDefault="00261C33" w:rsidP="00261C33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261C33" w:rsidRDefault="00261C33" w:rsidP="00261C33">
      <w:pPr>
        <w:shd w:val="clear" w:color="auto" w:fill="FFFFFF"/>
        <w:ind w:right="-143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261C33" w:rsidRPr="00261C33" w:rsidRDefault="00261C33" w:rsidP="00261C33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261C33" w:rsidRPr="004C4D9D" w:rsidRDefault="00261C33" w:rsidP="00261C33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261C33" w:rsidRDefault="00261C33" w:rsidP="00261C33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261C33" w:rsidRPr="004C4D9D" w:rsidRDefault="00261C33" w:rsidP="00261C33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3947AC" w:rsidRPr="00160982" w:rsidRDefault="003947AC" w:rsidP="00BF3489">
      <w:pPr>
        <w:jc w:val="center"/>
        <w:rPr>
          <w:sz w:val="28"/>
          <w:lang w:val="uk-UA"/>
        </w:rPr>
      </w:pPr>
    </w:p>
    <w:p w:rsidR="003947AC" w:rsidRDefault="00452A11" w:rsidP="00B36055">
      <w:pPr>
        <w:rPr>
          <w:sz w:val="28"/>
          <w:lang w:val="uk-UA"/>
        </w:rPr>
      </w:pPr>
      <w:r w:rsidRPr="00452A11">
        <w:rPr>
          <w:sz w:val="28"/>
          <w:lang w:val="uk-UA"/>
        </w:rPr>
        <w:t>06.</w:t>
      </w:r>
      <w:r w:rsidRPr="00CE5EA3">
        <w:rPr>
          <w:sz w:val="28"/>
        </w:rPr>
        <w:t>10.2021</w:t>
      </w:r>
      <w:r w:rsidR="003947AC">
        <w:rPr>
          <w:sz w:val="28"/>
          <w:lang w:val="uk-UA"/>
        </w:rPr>
        <w:t xml:space="preserve">      </w:t>
      </w:r>
      <w:r w:rsidR="003947AC" w:rsidRPr="00160982">
        <w:rPr>
          <w:sz w:val="28"/>
          <w:lang w:val="uk-UA"/>
        </w:rPr>
        <w:tab/>
      </w:r>
      <w:r w:rsidR="003947AC">
        <w:rPr>
          <w:sz w:val="28"/>
          <w:lang w:val="uk-UA"/>
        </w:rPr>
        <w:t xml:space="preserve">                         </w:t>
      </w:r>
      <w:r w:rsidR="003947AC" w:rsidRPr="00160982">
        <w:rPr>
          <w:sz w:val="28"/>
          <w:lang w:val="uk-UA"/>
        </w:rPr>
        <w:t>м. Лисичанськ</w:t>
      </w:r>
      <w:r w:rsidR="003947AC" w:rsidRPr="00160982">
        <w:rPr>
          <w:sz w:val="28"/>
          <w:lang w:val="uk-UA"/>
        </w:rPr>
        <w:tab/>
      </w:r>
      <w:r w:rsidR="003947AC" w:rsidRPr="00160982">
        <w:rPr>
          <w:sz w:val="28"/>
          <w:lang w:val="uk-UA"/>
        </w:rPr>
        <w:tab/>
      </w:r>
      <w:r w:rsidR="003947AC" w:rsidRPr="00160982">
        <w:rPr>
          <w:sz w:val="28"/>
          <w:lang w:val="uk-UA"/>
        </w:rPr>
        <w:tab/>
      </w:r>
      <w:r w:rsidR="003947AC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</w:t>
      </w:r>
      <w:r w:rsidRPr="00452A11">
        <w:rPr>
          <w:sz w:val="28"/>
          <w:lang w:val="uk-UA"/>
        </w:rPr>
        <w:t xml:space="preserve"> 1133</w:t>
      </w:r>
    </w:p>
    <w:p w:rsidR="00CE5EA3" w:rsidRPr="00452A11" w:rsidRDefault="00CE5EA3" w:rsidP="00B36055">
      <w:pPr>
        <w:rPr>
          <w:sz w:val="28"/>
          <w:lang w:val="uk-UA"/>
        </w:rPr>
      </w:pPr>
      <w:bookmarkStart w:id="0" w:name="_GoBack"/>
      <w:bookmarkEnd w:id="0"/>
    </w:p>
    <w:p w:rsidR="00504714" w:rsidRDefault="003947AC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виділення коштів на фінансову </w:t>
      </w:r>
    </w:p>
    <w:p w:rsidR="003947AC" w:rsidRDefault="00504714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3947AC">
        <w:rPr>
          <w:b/>
          <w:sz w:val="28"/>
          <w:szCs w:val="28"/>
          <w:lang w:val="uk-UA"/>
        </w:rPr>
        <w:t>ідтримку</w:t>
      </w:r>
      <w:r>
        <w:rPr>
          <w:b/>
          <w:sz w:val="28"/>
          <w:szCs w:val="28"/>
          <w:lang w:val="uk-UA"/>
        </w:rPr>
        <w:t xml:space="preserve"> </w:t>
      </w:r>
      <w:r w:rsidR="003947AC">
        <w:rPr>
          <w:b/>
          <w:sz w:val="28"/>
          <w:szCs w:val="28"/>
          <w:lang w:val="uk-UA"/>
        </w:rPr>
        <w:t>ЛКСП «</w:t>
      </w:r>
      <w:proofErr w:type="spellStart"/>
      <w:r w:rsidR="003947AC">
        <w:rPr>
          <w:b/>
          <w:sz w:val="28"/>
          <w:szCs w:val="28"/>
          <w:lang w:val="uk-UA"/>
        </w:rPr>
        <w:t>Лисичанськводоканал</w:t>
      </w:r>
      <w:proofErr w:type="spellEnd"/>
      <w:r w:rsidR="003947AC">
        <w:rPr>
          <w:b/>
          <w:sz w:val="28"/>
          <w:szCs w:val="28"/>
          <w:lang w:val="uk-UA"/>
        </w:rPr>
        <w:t>»</w:t>
      </w:r>
    </w:p>
    <w:p w:rsidR="003947AC" w:rsidRDefault="003947AC">
      <w:pPr>
        <w:rPr>
          <w:b/>
          <w:sz w:val="28"/>
          <w:szCs w:val="28"/>
          <w:lang w:val="uk-UA"/>
        </w:rPr>
      </w:pPr>
    </w:p>
    <w:p w:rsidR="003947AC" w:rsidRDefault="003947AC" w:rsidP="00C93E7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Розглянувши звернення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», з метою забезпечення</w:t>
      </w:r>
      <w:r w:rsidRPr="00A1279E">
        <w:rPr>
          <w:sz w:val="28"/>
          <w:szCs w:val="28"/>
          <w:lang w:val="uk-UA"/>
        </w:rPr>
        <w:t xml:space="preserve"> належного утримання та ефективної експлуатації</w:t>
      </w:r>
      <w:r w:rsidRPr="00A1279E">
        <w:rPr>
          <w:color w:val="333333"/>
          <w:shd w:val="clear" w:color="auto" w:fill="FFFFFF"/>
          <w:lang w:val="uk-UA"/>
        </w:rPr>
        <w:t xml:space="preserve"> </w:t>
      </w:r>
      <w:r w:rsidRPr="00A1279E">
        <w:rPr>
          <w:sz w:val="28"/>
          <w:szCs w:val="28"/>
          <w:lang w:val="uk-UA"/>
        </w:rPr>
        <w:t>об’єкт</w:t>
      </w:r>
      <w:r>
        <w:rPr>
          <w:sz w:val="28"/>
          <w:szCs w:val="28"/>
          <w:lang w:val="uk-UA"/>
        </w:rPr>
        <w:t>ів</w:t>
      </w:r>
      <w:r w:rsidRPr="00A1279E">
        <w:rPr>
          <w:sz w:val="28"/>
          <w:szCs w:val="28"/>
          <w:lang w:val="uk-UA"/>
        </w:rPr>
        <w:t xml:space="preserve"> житлово-комунального господарства</w:t>
      </w:r>
      <w:r>
        <w:rPr>
          <w:sz w:val="28"/>
          <w:szCs w:val="28"/>
          <w:lang w:val="uk-UA"/>
        </w:rPr>
        <w:t xml:space="preserve">, </w:t>
      </w:r>
      <w:r w:rsidRPr="00A1279E">
        <w:rPr>
          <w:sz w:val="28"/>
          <w:szCs w:val="28"/>
          <w:lang w:val="uk-UA"/>
        </w:rPr>
        <w:t>що перебувають у комунальній власності</w:t>
      </w:r>
      <w:r>
        <w:rPr>
          <w:sz w:val="28"/>
          <w:szCs w:val="28"/>
          <w:lang w:val="uk-UA"/>
        </w:rPr>
        <w:t xml:space="preserve">, </w:t>
      </w:r>
      <w:r w:rsidRPr="006851AA">
        <w:rPr>
          <w:sz w:val="28"/>
          <w:szCs w:val="28"/>
          <w:lang w:val="uk-UA"/>
        </w:rPr>
        <w:t>необхідного рівня та якості послуг,</w:t>
      </w:r>
      <w:r>
        <w:rPr>
          <w:sz w:val="28"/>
          <w:szCs w:val="28"/>
          <w:lang w:val="uk-UA"/>
        </w:rPr>
        <w:t xml:space="preserve"> керуючись пунктом </w:t>
      </w:r>
      <w:r w:rsidRPr="00B7576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 частини першої статті 4, пунктом 8 частини третьої статті 6 Закону України «Про військово-цивільні адміністрації»</w:t>
      </w:r>
    </w:p>
    <w:p w:rsidR="003947AC" w:rsidRDefault="003947AC" w:rsidP="00261C33">
      <w:pPr>
        <w:spacing w:before="200" w:after="200"/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3947AC" w:rsidRDefault="003947AC" w:rsidP="00CA18C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 w:rsidRPr="00B3605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Виділити з місцевого бюджету кошти на фінансову підтримку        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 xml:space="preserve">» в сумі </w:t>
      </w:r>
      <w:r w:rsidR="00261C33">
        <w:rPr>
          <w:sz w:val="28"/>
          <w:szCs w:val="28"/>
          <w:lang w:val="uk-UA"/>
        </w:rPr>
        <w:t>5</w:t>
      </w:r>
      <w:r w:rsidR="00380DA4">
        <w:rPr>
          <w:sz w:val="28"/>
          <w:szCs w:val="28"/>
          <w:lang w:val="uk-UA"/>
        </w:rPr>
        <w:t> </w:t>
      </w:r>
      <w:r w:rsidR="00261C33">
        <w:rPr>
          <w:sz w:val="28"/>
          <w:szCs w:val="28"/>
          <w:lang w:val="uk-UA"/>
        </w:rPr>
        <w:t>699</w:t>
      </w:r>
      <w:r w:rsidR="00380DA4">
        <w:rPr>
          <w:sz w:val="28"/>
          <w:szCs w:val="28"/>
          <w:lang w:val="uk-UA"/>
        </w:rPr>
        <w:t xml:space="preserve"> </w:t>
      </w:r>
      <w:r w:rsidR="00261C33">
        <w:rPr>
          <w:sz w:val="28"/>
          <w:szCs w:val="28"/>
          <w:lang w:val="uk-UA"/>
        </w:rPr>
        <w:t>966</w:t>
      </w:r>
      <w:r w:rsidR="00380DA4">
        <w:rPr>
          <w:sz w:val="28"/>
          <w:szCs w:val="28"/>
          <w:lang w:val="uk-UA"/>
        </w:rPr>
        <w:t xml:space="preserve"> (</w:t>
      </w:r>
      <w:r w:rsidR="00261C33">
        <w:rPr>
          <w:sz w:val="28"/>
          <w:szCs w:val="28"/>
          <w:lang w:val="uk-UA"/>
        </w:rPr>
        <w:t>п’ять</w:t>
      </w:r>
      <w:r w:rsidR="001A761E">
        <w:rPr>
          <w:sz w:val="28"/>
          <w:szCs w:val="28"/>
          <w:lang w:val="uk-UA"/>
        </w:rPr>
        <w:t xml:space="preserve"> мільйон</w:t>
      </w:r>
      <w:r w:rsidR="004059FA">
        <w:rPr>
          <w:sz w:val="28"/>
          <w:szCs w:val="28"/>
          <w:lang w:val="uk-UA"/>
        </w:rPr>
        <w:t>ів</w:t>
      </w:r>
      <w:r w:rsidR="001A761E">
        <w:rPr>
          <w:sz w:val="28"/>
          <w:szCs w:val="28"/>
          <w:lang w:val="uk-UA"/>
        </w:rPr>
        <w:t xml:space="preserve"> </w:t>
      </w:r>
      <w:r w:rsidR="00261C33">
        <w:rPr>
          <w:sz w:val="28"/>
          <w:szCs w:val="28"/>
          <w:lang w:val="uk-UA"/>
        </w:rPr>
        <w:t>шістсот дев’яносто дев’ять</w:t>
      </w:r>
      <w:r w:rsidR="003E29DB">
        <w:rPr>
          <w:sz w:val="28"/>
          <w:szCs w:val="28"/>
          <w:lang w:val="uk-UA"/>
        </w:rPr>
        <w:t xml:space="preserve"> тисяч</w:t>
      </w:r>
      <w:r w:rsidR="004059FA">
        <w:rPr>
          <w:sz w:val="28"/>
          <w:szCs w:val="28"/>
          <w:lang w:val="uk-UA"/>
        </w:rPr>
        <w:t xml:space="preserve"> </w:t>
      </w:r>
      <w:r w:rsidR="00261C33">
        <w:rPr>
          <w:sz w:val="28"/>
          <w:szCs w:val="28"/>
          <w:lang w:val="uk-UA"/>
        </w:rPr>
        <w:t>дев’ятсот шістдесят шість)</w:t>
      </w:r>
      <w:r>
        <w:rPr>
          <w:sz w:val="28"/>
          <w:szCs w:val="28"/>
          <w:lang w:val="uk-UA"/>
        </w:rPr>
        <w:t xml:space="preserve"> грн.</w:t>
      </w:r>
    </w:p>
    <w:p w:rsidR="00380DA4" w:rsidRDefault="003947AC" w:rsidP="00380DA4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Фінансовому управлінню Лисичанської міської військово-цивільної адміністрації (Ольга САПЕГИНА) передбачити в бюджеті Лисичанської міської територіальної громади на 2021 рік головному розпоряднику коштів – управлінню житлово-комунального господарства Лисичанської міської військово-цивільної адміністрації по КПКВКМБ 1216013 КЕКВ 2610 та профінансувати кошти на зазначені цілі в </w:t>
      </w:r>
      <w:r w:rsidR="00261C33">
        <w:rPr>
          <w:sz w:val="28"/>
          <w:szCs w:val="28"/>
          <w:lang w:val="uk-UA"/>
        </w:rPr>
        <w:t>5 699 966 (п’ять мільйонів шістсот дев’яносто дев’ять тисяч дев’ятсот шістдесят шість)</w:t>
      </w:r>
      <w:r w:rsidR="004059FA">
        <w:rPr>
          <w:sz w:val="28"/>
          <w:szCs w:val="28"/>
          <w:lang w:val="uk-UA"/>
        </w:rPr>
        <w:t xml:space="preserve"> грн.</w:t>
      </w:r>
    </w:p>
    <w:p w:rsidR="003947AC" w:rsidRDefault="003947AC" w:rsidP="008433AA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Головному розпоряднику коштів – управлінню</w:t>
      </w:r>
      <w:r w:rsidR="006312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житлово-комунального господарства Лисичанської міської</w:t>
      </w:r>
      <w:r w:rsidR="006312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військово-цивільної адміністрації (</w:t>
      </w:r>
      <w:r w:rsidR="00BB3C4E">
        <w:rPr>
          <w:sz w:val="28"/>
          <w:szCs w:val="28"/>
          <w:lang w:val="uk-UA"/>
        </w:rPr>
        <w:t>Віталій САХАНЬ</w:t>
      </w:r>
      <w:r>
        <w:rPr>
          <w:sz w:val="28"/>
          <w:szCs w:val="28"/>
          <w:lang w:val="uk-UA"/>
        </w:rPr>
        <w:t xml:space="preserve">) направити грошові кошти в </w:t>
      </w:r>
      <w:r w:rsidR="004059FA">
        <w:rPr>
          <w:sz w:val="28"/>
          <w:szCs w:val="28"/>
          <w:lang w:val="uk-UA"/>
        </w:rPr>
        <w:t xml:space="preserve">сумі </w:t>
      </w:r>
      <w:r w:rsidR="00261C33">
        <w:rPr>
          <w:sz w:val="28"/>
          <w:szCs w:val="28"/>
          <w:lang w:val="uk-UA"/>
        </w:rPr>
        <w:t>5 699 966 (п’ять мільйонів шістсот дев’яносто дев’ять тисяч дев’ятсот шістдесят шість)</w:t>
      </w:r>
      <w:r w:rsidR="004059FA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 xml:space="preserve">, передбачені по КПКВКМБ 1216013 КЕКВ 2610, на фінансову підтримку </w:t>
      </w:r>
      <w:r w:rsidR="006312F3"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>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».</w:t>
      </w:r>
    </w:p>
    <w:p w:rsidR="003947AC" w:rsidRDefault="003947AC" w:rsidP="00BA00BF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 xml:space="preserve">» (Юрій ЯВТУШЕНКО) направити виділені кошти </w:t>
      </w:r>
      <w:r w:rsidR="006312F3">
        <w:rPr>
          <w:sz w:val="28"/>
          <w:szCs w:val="28"/>
          <w:lang w:val="uk-UA"/>
        </w:rPr>
        <w:t xml:space="preserve">в сумі 1 000 000 грн. </w:t>
      </w:r>
      <w:r w:rsidR="006312F3" w:rsidRPr="007C04E7">
        <w:rPr>
          <w:sz w:val="28"/>
          <w:szCs w:val="28"/>
          <w:lang w:val="uk-UA"/>
        </w:rPr>
        <w:t>на погашення заборгованості минулих років за спожиту активну електроенергію</w:t>
      </w:r>
      <w:r w:rsidR="006312F3">
        <w:rPr>
          <w:sz w:val="28"/>
          <w:szCs w:val="28"/>
          <w:lang w:val="uk-UA"/>
        </w:rPr>
        <w:t>,</w:t>
      </w:r>
      <w:r w:rsidR="006312F3" w:rsidRPr="007C04E7">
        <w:rPr>
          <w:sz w:val="28"/>
          <w:szCs w:val="28"/>
          <w:lang w:val="uk-UA"/>
        </w:rPr>
        <w:t xml:space="preserve"> яка виникла на 01.01.2019 року</w:t>
      </w:r>
      <w:r w:rsidR="006312F3">
        <w:rPr>
          <w:sz w:val="28"/>
          <w:szCs w:val="28"/>
          <w:lang w:val="uk-UA"/>
        </w:rPr>
        <w:t>,</w:t>
      </w:r>
      <w:r w:rsidR="006312F3" w:rsidRPr="007C04E7">
        <w:rPr>
          <w:sz w:val="28"/>
          <w:szCs w:val="28"/>
          <w:lang w:val="uk-UA"/>
        </w:rPr>
        <w:t xml:space="preserve"> за </w:t>
      </w:r>
      <w:r w:rsidR="00261C33">
        <w:rPr>
          <w:sz w:val="28"/>
          <w:szCs w:val="28"/>
          <w:lang w:val="uk-UA"/>
        </w:rPr>
        <w:t>сер</w:t>
      </w:r>
      <w:r w:rsidR="006312F3">
        <w:rPr>
          <w:sz w:val="28"/>
          <w:szCs w:val="28"/>
          <w:lang w:val="uk-UA"/>
        </w:rPr>
        <w:t>пень</w:t>
      </w:r>
      <w:r w:rsidR="006312F3" w:rsidRPr="007C04E7">
        <w:rPr>
          <w:sz w:val="28"/>
          <w:szCs w:val="28"/>
          <w:lang w:val="uk-UA"/>
        </w:rPr>
        <w:t xml:space="preserve"> 2018 року</w:t>
      </w:r>
      <w:r w:rsidR="006312F3">
        <w:rPr>
          <w:sz w:val="28"/>
          <w:szCs w:val="28"/>
          <w:lang w:val="uk-UA"/>
        </w:rPr>
        <w:t xml:space="preserve">, в сумі </w:t>
      </w:r>
      <w:r w:rsidR="00261C33">
        <w:rPr>
          <w:sz w:val="28"/>
          <w:szCs w:val="28"/>
          <w:lang w:val="uk-UA"/>
        </w:rPr>
        <w:t>1 699 966</w:t>
      </w:r>
      <w:r w:rsidR="006312F3">
        <w:rPr>
          <w:sz w:val="28"/>
          <w:szCs w:val="28"/>
          <w:lang w:val="uk-UA"/>
        </w:rPr>
        <w:t xml:space="preserve"> грн на оплату за розподіл електроенергії за </w:t>
      </w:r>
      <w:r w:rsidR="00261C33">
        <w:rPr>
          <w:sz w:val="28"/>
          <w:szCs w:val="28"/>
          <w:lang w:val="uk-UA"/>
        </w:rPr>
        <w:t>вересень</w:t>
      </w:r>
      <w:r w:rsidR="006312F3">
        <w:rPr>
          <w:sz w:val="28"/>
          <w:szCs w:val="28"/>
          <w:lang w:val="uk-UA"/>
        </w:rPr>
        <w:t xml:space="preserve"> 2021 року </w:t>
      </w:r>
      <w:r w:rsidR="004059FA">
        <w:rPr>
          <w:sz w:val="28"/>
          <w:szCs w:val="28"/>
          <w:lang w:val="uk-UA"/>
        </w:rPr>
        <w:t xml:space="preserve">та в сумі </w:t>
      </w:r>
      <w:r w:rsidR="00261C33">
        <w:rPr>
          <w:sz w:val="28"/>
          <w:szCs w:val="28"/>
          <w:lang w:val="uk-UA"/>
        </w:rPr>
        <w:t>3 000 000</w:t>
      </w:r>
      <w:r w:rsidR="003E29DB">
        <w:rPr>
          <w:sz w:val="28"/>
          <w:szCs w:val="28"/>
          <w:lang w:val="uk-UA"/>
        </w:rPr>
        <w:t xml:space="preserve"> грн</w:t>
      </w:r>
      <w:r w:rsidR="004059FA">
        <w:rPr>
          <w:sz w:val="28"/>
          <w:szCs w:val="28"/>
          <w:lang w:val="uk-UA"/>
        </w:rPr>
        <w:t xml:space="preserve"> </w:t>
      </w:r>
      <w:r w:rsidR="00BA00BF" w:rsidRPr="007C04E7">
        <w:rPr>
          <w:sz w:val="28"/>
          <w:szCs w:val="28"/>
          <w:lang w:val="uk-UA"/>
        </w:rPr>
        <w:t xml:space="preserve">на </w:t>
      </w:r>
      <w:r w:rsidR="00F31EB4" w:rsidRPr="00F31EB4">
        <w:rPr>
          <w:sz w:val="28"/>
          <w:szCs w:val="28"/>
          <w:lang w:val="uk-UA"/>
        </w:rPr>
        <w:t>оплату праці працівників підприємств</w:t>
      </w:r>
      <w:r w:rsidR="00F31EB4">
        <w:rPr>
          <w:sz w:val="28"/>
          <w:szCs w:val="28"/>
          <w:lang w:val="uk-UA"/>
        </w:rPr>
        <w:t>а.</w:t>
      </w:r>
    </w:p>
    <w:p w:rsidR="00783569" w:rsidRDefault="00783569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</w:p>
    <w:p w:rsidR="00261C33" w:rsidRDefault="003947AC" w:rsidP="00261C33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5. Розпорядження підлягає оприлюдненню. </w:t>
      </w:r>
    </w:p>
    <w:p w:rsidR="00261C33" w:rsidRPr="00A16E0B" w:rsidRDefault="003947AC" w:rsidP="00261C33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261C33" w:rsidRPr="00A16E0B">
        <w:rPr>
          <w:sz w:val="28"/>
          <w:szCs w:val="28"/>
          <w:lang w:val="uk-UA"/>
        </w:rPr>
        <w:t xml:space="preserve">Контроль за виконанням цього розпорядження  покласти на </w:t>
      </w:r>
      <w:r w:rsidR="00261C33">
        <w:rPr>
          <w:sz w:val="28"/>
          <w:szCs w:val="28"/>
          <w:lang w:val="uk-UA"/>
        </w:rPr>
        <w:t xml:space="preserve">першого </w:t>
      </w:r>
      <w:r w:rsidR="00261C33" w:rsidRPr="00A16E0B">
        <w:rPr>
          <w:sz w:val="28"/>
          <w:szCs w:val="28"/>
          <w:lang w:val="uk-UA"/>
        </w:rPr>
        <w:t>заступника керівника Лисичанської міської військово-цивільної адміністрації Станіслава МОСЕЙКА.</w:t>
      </w:r>
    </w:p>
    <w:p w:rsidR="00261C33" w:rsidRDefault="00261C33" w:rsidP="00261C33">
      <w:pPr>
        <w:tabs>
          <w:tab w:val="left" w:pos="567"/>
          <w:tab w:val="left" w:pos="7125"/>
        </w:tabs>
        <w:spacing w:before="120" w:after="120"/>
        <w:ind w:right="-144" w:firstLine="567"/>
        <w:jc w:val="both"/>
        <w:rPr>
          <w:sz w:val="28"/>
          <w:szCs w:val="28"/>
          <w:lang w:val="uk-UA"/>
        </w:rPr>
      </w:pPr>
    </w:p>
    <w:p w:rsidR="00261C33" w:rsidRDefault="00261C33" w:rsidP="00261C33">
      <w:pPr>
        <w:jc w:val="both"/>
        <w:rPr>
          <w:sz w:val="28"/>
          <w:szCs w:val="28"/>
          <w:lang w:val="uk-UA"/>
        </w:rPr>
      </w:pPr>
    </w:p>
    <w:p w:rsidR="00261C33" w:rsidRDefault="00261C33" w:rsidP="00261C33">
      <w:pPr>
        <w:jc w:val="both"/>
        <w:rPr>
          <w:sz w:val="28"/>
          <w:szCs w:val="28"/>
          <w:lang w:val="uk-UA"/>
        </w:rPr>
      </w:pPr>
    </w:p>
    <w:p w:rsidR="00261C33" w:rsidRDefault="00261C33" w:rsidP="00261C33">
      <w:pPr>
        <w:jc w:val="both"/>
        <w:rPr>
          <w:sz w:val="28"/>
          <w:szCs w:val="28"/>
          <w:lang w:val="uk-UA"/>
        </w:rPr>
      </w:pPr>
    </w:p>
    <w:p w:rsidR="00261C33" w:rsidRDefault="00261C33" w:rsidP="00261C33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>Керівник</w:t>
      </w:r>
      <w:r>
        <w:rPr>
          <w:b/>
          <w:sz w:val="28"/>
          <w:szCs w:val="28"/>
          <w:lang w:val="uk-UA"/>
        </w:rPr>
        <w:t xml:space="preserve"> Лисичанської міської</w:t>
      </w:r>
      <w:r w:rsidRPr="00B36055">
        <w:rPr>
          <w:b/>
          <w:sz w:val="28"/>
          <w:szCs w:val="28"/>
          <w:lang w:val="uk-UA"/>
        </w:rPr>
        <w:t xml:space="preserve"> </w:t>
      </w:r>
    </w:p>
    <w:p w:rsidR="003947AC" w:rsidRDefault="00261C33" w:rsidP="00261C33">
      <w:pPr>
        <w:spacing w:after="120"/>
        <w:ind w:right="-143"/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Pr="00CE5EA3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Pr="00CE5EA3" w:rsidRDefault="003947AC" w:rsidP="00C56E0C">
      <w:pPr>
        <w:jc w:val="both"/>
        <w:rPr>
          <w:b/>
          <w:sz w:val="28"/>
          <w:szCs w:val="28"/>
          <w:lang w:val="uk-UA"/>
        </w:rPr>
      </w:pPr>
    </w:p>
    <w:sectPr w:rsidR="003947AC" w:rsidRPr="00CE5EA3" w:rsidSect="00261C33">
      <w:headerReference w:type="default" r:id="rId9"/>
      <w:pgSz w:w="11906" w:h="16838"/>
      <w:pgMar w:top="426" w:right="850" w:bottom="568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DAF" w:rsidRDefault="00237DAF" w:rsidP="006F1556">
      <w:r>
        <w:separator/>
      </w:r>
    </w:p>
  </w:endnote>
  <w:endnote w:type="continuationSeparator" w:id="0">
    <w:p w:rsidR="00237DAF" w:rsidRDefault="00237DAF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DAF" w:rsidRDefault="00237DAF" w:rsidP="006F1556">
      <w:r>
        <w:separator/>
      </w:r>
    </w:p>
  </w:footnote>
  <w:footnote w:type="continuationSeparator" w:id="0">
    <w:p w:rsidR="00237DAF" w:rsidRDefault="00237DAF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7AC" w:rsidRDefault="003947AC" w:rsidP="006F1556">
    <w:pPr>
      <w:pStyle w:val="ac"/>
      <w:jc w:val="center"/>
    </w:pPr>
  </w:p>
  <w:p w:rsidR="003947AC" w:rsidRDefault="003947AC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2392E"/>
    <w:rsid w:val="0002433A"/>
    <w:rsid w:val="00024F97"/>
    <w:rsid w:val="00026E43"/>
    <w:rsid w:val="00034389"/>
    <w:rsid w:val="00034CA8"/>
    <w:rsid w:val="00042F1D"/>
    <w:rsid w:val="00051D29"/>
    <w:rsid w:val="00057132"/>
    <w:rsid w:val="000660C5"/>
    <w:rsid w:val="000844C0"/>
    <w:rsid w:val="000A015E"/>
    <w:rsid w:val="000A70FE"/>
    <w:rsid w:val="000C47B1"/>
    <w:rsid w:val="000C6601"/>
    <w:rsid w:val="0011174A"/>
    <w:rsid w:val="0011419B"/>
    <w:rsid w:val="00130E34"/>
    <w:rsid w:val="00133942"/>
    <w:rsid w:val="00146C6E"/>
    <w:rsid w:val="0014757A"/>
    <w:rsid w:val="001528C3"/>
    <w:rsid w:val="00160982"/>
    <w:rsid w:val="001A0EBD"/>
    <w:rsid w:val="001A14B0"/>
    <w:rsid w:val="001A761E"/>
    <w:rsid w:val="001B5C52"/>
    <w:rsid w:val="001C4AF6"/>
    <w:rsid w:val="001C5ED7"/>
    <w:rsid w:val="001D1F9E"/>
    <w:rsid w:val="001D4D58"/>
    <w:rsid w:val="001E092D"/>
    <w:rsid w:val="001E1775"/>
    <w:rsid w:val="001F49E6"/>
    <w:rsid w:val="00201E26"/>
    <w:rsid w:val="002063A5"/>
    <w:rsid w:val="00237DAF"/>
    <w:rsid w:val="00241BED"/>
    <w:rsid w:val="00241C01"/>
    <w:rsid w:val="002514AC"/>
    <w:rsid w:val="00261C33"/>
    <w:rsid w:val="00282981"/>
    <w:rsid w:val="0028436B"/>
    <w:rsid w:val="00286D40"/>
    <w:rsid w:val="00293A68"/>
    <w:rsid w:val="00294037"/>
    <w:rsid w:val="00297609"/>
    <w:rsid w:val="002A480F"/>
    <w:rsid w:val="002B6D1A"/>
    <w:rsid w:val="002C475C"/>
    <w:rsid w:val="002D2EC5"/>
    <w:rsid w:val="002E6BC7"/>
    <w:rsid w:val="002E75FF"/>
    <w:rsid w:val="002F38B2"/>
    <w:rsid w:val="002F3ECF"/>
    <w:rsid w:val="002F71DE"/>
    <w:rsid w:val="003157D2"/>
    <w:rsid w:val="00316FEE"/>
    <w:rsid w:val="003421AE"/>
    <w:rsid w:val="00380DA4"/>
    <w:rsid w:val="00383F56"/>
    <w:rsid w:val="003947AC"/>
    <w:rsid w:val="00395306"/>
    <w:rsid w:val="003B5764"/>
    <w:rsid w:val="003C318A"/>
    <w:rsid w:val="003D40D1"/>
    <w:rsid w:val="003E29DB"/>
    <w:rsid w:val="004059FA"/>
    <w:rsid w:val="004272CA"/>
    <w:rsid w:val="00431339"/>
    <w:rsid w:val="00436A5C"/>
    <w:rsid w:val="00443F3B"/>
    <w:rsid w:val="00445981"/>
    <w:rsid w:val="00452A11"/>
    <w:rsid w:val="00483B02"/>
    <w:rsid w:val="004B4017"/>
    <w:rsid w:val="004C4D9D"/>
    <w:rsid w:val="004D063C"/>
    <w:rsid w:val="004D1C6B"/>
    <w:rsid w:val="004D431C"/>
    <w:rsid w:val="004E51AF"/>
    <w:rsid w:val="004F4DDF"/>
    <w:rsid w:val="00504714"/>
    <w:rsid w:val="00520D28"/>
    <w:rsid w:val="00531BD6"/>
    <w:rsid w:val="00541C72"/>
    <w:rsid w:val="00557E08"/>
    <w:rsid w:val="00591D96"/>
    <w:rsid w:val="00592943"/>
    <w:rsid w:val="005A4F95"/>
    <w:rsid w:val="005C6DE5"/>
    <w:rsid w:val="005D30CB"/>
    <w:rsid w:val="005E6130"/>
    <w:rsid w:val="0060755F"/>
    <w:rsid w:val="006312F3"/>
    <w:rsid w:val="006433BA"/>
    <w:rsid w:val="006504D1"/>
    <w:rsid w:val="00666488"/>
    <w:rsid w:val="00667CE8"/>
    <w:rsid w:val="006851AA"/>
    <w:rsid w:val="006C32BC"/>
    <w:rsid w:val="006F1556"/>
    <w:rsid w:val="007048D2"/>
    <w:rsid w:val="00722337"/>
    <w:rsid w:val="007225D4"/>
    <w:rsid w:val="00726BC4"/>
    <w:rsid w:val="00740644"/>
    <w:rsid w:val="007514D5"/>
    <w:rsid w:val="00764933"/>
    <w:rsid w:val="00782DB2"/>
    <w:rsid w:val="00783569"/>
    <w:rsid w:val="007A2588"/>
    <w:rsid w:val="007C04E7"/>
    <w:rsid w:val="007D38A0"/>
    <w:rsid w:val="007E796D"/>
    <w:rsid w:val="00802CF4"/>
    <w:rsid w:val="00807E3A"/>
    <w:rsid w:val="00816A69"/>
    <w:rsid w:val="00822F9F"/>
    <w:rsid w:val="008330BA"/>
    <w:rsid w:val="00837B6F"/>
    <w:rsid w:val="008433AA"/>
    <w:rsid w:val="008472F0"/>
    <w:rsid w:val="008607AE"/>
    <w:rsid w:val="0086332A"/>
    <w:rsid w:val="00864B53"/>
    <w:rsid w:val="00865452"/>
    <w:rsid w:val="00871755"/>
    <w:rsid w:val="00887FF8"/>
    <w:rsid w:val="0089063B"/>
    <w:rsid w:val="0089793E"/>
    <w:rsid w:val="008A2026"/>
    <w:rsid w:val="008A349D"/>
    <w:rsid w:val="008C0234"/>
    <w:rsid w:val="008F45F3"/>
    <w:rsid w:val="008F77E2"/>
    <w:rsid w:val="0091639E"/>
    <w:rsid w:val="00920225"/>
    <w:rsid w:val="00923AF0"/>
    <w:rsid w:val="009310B8"/>
    <w:rsid w:val="0094027F"/>
    <w:rsid w:val="00947125"/>
    <w:rsid w:val="00950235"/>
    <w:rsid w:val="00957D4B"/>
    <w:rsid w:val="0096097F"/>
    <w:rsid w:val="0096518D"/>
    <w:rsid w:val="00967755"/>
    <w:rsid w:val="0098778D"/>
    <w:rsid w:val="00992264"/>
    <w:rsid w:val="009930BA"/>
    <w:rsid w:val="009B753D"/>
    <w:rsid w:val="009C16B9"/>
    <w:rsid w:val="009E65E2"/>
    <w:rsid w:val="00A11ACC"/>
    <w:rsid w:val="00A1279E"/>
    <w:rsid w:val="00A13141"/>
    <w:rsid w:val="00A160A7"/>
    <w:rsid w:val="00A23840"/>
    <w:rsid w:val="00A27B6A"/>
    <w:rsid w:val="00A45826"/>
    <w:rsid w:val="00A76712"/>
    <w:rsid w:val="00A76F5F"/>
    <w:rsid w:val="00A97853"/>
    <w:rsid w:val="00AA3C84"/>
    <w:rsid w:val="00AA434C"/>
    <w:rsid w:val="00AC4043"/>
    <w:rsid w:val="00AC6F08"/>
    <w:rsid w:val="00AD783E"/>
    <w:rsid w:val="00B07737"/>
    <w:rsid w:val="00B357D5"/>
    <w:rsid w:val="00B36055"/>
    <w:rsid w:val="00B37AA6"/>
    <w:rsid w:val="00B41C51"/>
    <w:rsid w:val="00B473D5"/>
    <w:rsid w:val="00B60BD2"/>
    <w:rsid w:val="00B74747"/>
    <w:rsid w:val="00B74C3C"/>
    <w:rsid w:val="00B753D9"/>
    <w:rsid w:val="00B75767"/>
    <w:rsid w:val="00B879E1"/>
    <w:rsid w:val="00B95850"/>
    <w:rsid w:val="00B95ADA"/>
    <w:rsid w:val="00B96516"/>
    <w:rsid w:val="00BA00BF"/>
    <w:rsid w:val="00BB3C4E"/>
    <w:rsid w:val="00BE73E3"/>
    <w:rsid w:val="00BF27AF"/>
    <w:rsid w:val="00BF3489"/>
    <w:rsid w:val="00BF686B"/>
    <w:rsid w:val="00C0604A"/>
    <w:rsid w:val="00C069E2"/>
    <w:rsid w:val="00C07B6D"/>
    <w:rsid w:val="00C34E48"/>
    <w:rsid w:val="00C456EE"/>
    <w:rsid w:val="00C56E0C"/>
    <w:rsid w:val="00C82260"/>
    <w:rsid w:val="00C86511"/>
    <w:rsid w:val="00C9329C"/>
    <w:rsid w:val="00C93C94"/>
    <w:rsid w:val="00C93E72"/>
    <w:rsid w:val="00CA18CC"/>
    <w:rsid w:val="00CB280F"/>
    <w:rsid w:val="00CB747E"/>
    <w:rsid w:val="00CD457E"/>
    <w:rsid w:val="00CE5EA3"/>
    <w:rsid w:val="00CF375A"/>
    <w:rsid w:val="00CF6835"/>
    <w:rsid w:val="00D03CEA"/>
    <w:rsid w:val="00D05BE6"/>
    <w:rsid w:val="00D221F0"/>
    <w:rsid w:val="00D33910"/>
    <w:rsid w:val="00D35638"/>
    <w:rsid w:val="00D472B0"/>
    <w:rsid w:val="00D502CD"/>
    <w:rsid w:val="00D53959"/>
    <w:rsid w:val="00D5708F"/>
    <w:rsid w:val="00D7435D"/>
    <w:rsid w:val="00D76438"/>
    <w:rsid w:val="00D82BD7"/>
    <w:rsid w:val="00D92C43"/>
    <w:rsid w:val="00DC1DAD"/>
    <w:rsid w:val="00DF772D"/>
    <w:rsid w:val="00E27E78"/>
    <w:rsid w:val="00E54AC8"/>
    <w:rsid w:val="00E56833"/>
    <w:rsid w:val="00E57497"/>
    <w:rsid w:val="00E96136"/>
    <w:rsid w:val="00E97A93"/>
    <w:rsid w:val="00EA7458"/>
    <w:rsid w:val="00EC666F"/>
    <w:rsid w:val="00EE6D75"/>
    <w:rsid w:val="00EE7D2B"/>
    <w:rsid w:val="00EF007A"/>
    <w:rsid w:val="00EF693B"/>
    <w:rsid w:val="00F05837"/>
    <w:rsid w:val="00F313AD"/>
    <w:rsid w:val="00F31EB4"/>
    <w:rsid w:val="00F342E5"/>
    <w:rsid w:val="00F41B45"/>
    <w:rsid w:val="00F612F6"/>
    <w:rsid w:val="00F61844"/>
    <w:rsid w:val="00F72DBC"/>
    <w:rsid w:val="00F75FC4"/>
    <w:rsid w:val="00F8387F"/>
    <w:rsid w:val="00F91691"/>
    <w:rsid w:val="00FA2014"/>
    <w:rsid w:val="00FC4522"/>
    <w:rsid w:val="00FD04F5"/>
    <w:rsid w:val="00FE1024"/>
    <w:rsid w:val="00F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rFonts w:eastAsia="Calibri"/>
      <w:b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eastAsia="Calibri" w:hAnsi="Tahoma"/>
      <w:sz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imes New Roman"/>
      <w:sz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 w:cs="Times New Roman"/>
      <w:sz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rFonts w:eastAsia="Calibri"/>
      <w:b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eastAsia="Calibri" w:hAnsi="Tahoma"/>
      <w:sz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imes New Roman"/>
      <w:sz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 w:cs="Times New Roman"/>
      <w:sz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45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11</cp:revision>
  <cp:lastPrinted>2021-10-06T10:02:00Z</cp:lastPrinted>
  <dcterms:created xsi:type="dcterms:W3CDTF">2021-09-07T08:07:00Z</dcterms:created>
  <dcterms:modified xsi:type="dcterms:W3CDTF">2021-10-07T11:25:00Z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