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F4C" w:rsidRPr="005D4512" w:rsidRDefault="000F1841" w:rsidP="007E4F3C">
      <w:pPr>
        <w:pStyle w:val="a3"/>
        <w:rPr>
          <w:spacing w:val="10"/>
          <w:lang w:val="uk-UA"/>
        </w:rPr>
      </w:pPr>
      <w:r>
        <w:rPr>
          <w:noProof/>
          <w:spacing w:val="10"/>
        </w:rPr>
        <w:drawing>
          <wp:inline distT="0" distB="0" distL="0" distR="0">
            <wp:extent cx="333375" cy="552450"/>
            <wp:effectExtent l="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0F4C">
        <w:rPr>
          <w:noProof/>
          <w:spacing w:val="10"/>
        </w:rPr>
        <w:t xml:space="preserve">                     </w:t>
      </w:r>
    </w:p>
    <w:p w:rsidR="003F0F4C" w:rsidRDefault="003F0F4C" w:rsidP="007E4F3C">
      <w:pPr>
        <w:pStyle w:val="a3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  <w:t xml:space="preserve">                             </w:t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</w:p>
    <w:p w:rsidR="003F0F4C" w:rsidRDefault="003F0F4C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УКРАЇНА</w:t>
      </w:r>
    </w:p>
    <w:p w:rsidR="003F0F4C" w:rsidRDefault="003F0F4C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ЛИСИЧАНСЬКА МІСЬКА ВІЙСЬКОВО-ЦИВІЛЬНА АДМІНІСТРАЦІЯ СЄВЄРОДОНЕЦЬКОГО РАЙОНУ ЛУГАНСЬКОЇ ОБЛАСТІ</w:t>
      </w:r>
    </w:p>
    <w:p w:rsidR="003F0F4C" w:rsidRDefault="003F0F4C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3F0F4C" w:rsidRDefault="003F0F4C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3F0F4C" w:rsidRDefault="003F0F4C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КЕРІВНИКА ЛИСИЧАНСЬКОЇ МІСЬКОЇ</w:t>
      </w:r>
    </w:p>
    <w:p w:rsidR="003F0F4C" w:rsidRDefault="003F0F4C" w:rsidP="007E4F3C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3F0F4C" w:rsidRDefault="003F0F4C" w:rsidP="007E4F3C">
      <w:pPr>
        <w:jc w:val="center"/>
        <w:rPr>
          <w:sz w:val="28"/>
          <w:lang w:val="uk-UA"/>
        </w:rPr>
      </w:pPr>
    </w:p>
    <w:p w:rsidR="003F0F4C" w:rsidRDefault="00AE74D3" w:rsidP="00AE74D3">
      <w:pPr>
        <w:rPr>
          <w:sz w:val="28"/>
          <w:lang w:val="uk-UA"/>
        </w:rPr>
      </w:pPr>
      <w:r>
        <w:rPr>
          <w:sz w:val="28"/>
          <w:lang w:val="uk-UA"/>
        </w:rPr>
        <w:t>25.10.2021</w:t>
      </w:r>
      <w:r w:rsidR="003F0F4C">
        <w:rPr>
          <w:sz w:val="28"/>
          <w:lang w:val="uk-UA"/>
        </w:rPr>
        <w:tab/>
        <w:t xml:space="preserve">               </w:t>
      </w:r>
      <w:r>
        <w:rPr>
          <w:sz w:val="28"/>
          <w:lang w:val="uk-UA"/>
        </w:rPr>
        <w:t xml:space="preserve">                  м. Лисичанськ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>№ 1216</w:t>
      </w:r>
      <w:bookmarkStart w:id="0" w:name="_GoBack"/>
      <w:bookmarkEnd w:id="0"/>
    </w:p>
    <w:p w:rsidR="003F0F4C" w:rsidRDefault="003F0F4C" w:rsidP="00903FA7">
      <w:pPr>
        <w:rPr>
          <w:sz w:val="28"/>
          <w:szCs w:val="28"/>
          <w:lang w:val="uk-UA"/>
        </w:rPr>
      </w:pPr>
    </w:p>
    <w:p w:rsidR="003F0F4C" w:rsidRDefault="003F0F4C" w:rsidP="004E5AE2">
      <w:pPr>
        <w:widowControl w:val="0"/>
        <w:autoSpaceDE w:val="0"/>
        <w:autoSpaceDN w:val="0"/>
        <w:adjustRightInd w:val="0"/>
        <w:rPr>
          <w:b/>
          <w:snapToGrid w:val="0"/>
          <w:sz w:val="28"/>
          <w:szCs w:val="28"/>
          <w:lang w:val="uk-UA"/>
        </w:rPr>
      </w:pPr>
      <w:r w:rsidRPr="004E5AE2">
        <w:rPr>
          <w:b/>
          <w:snapToGrid w:val="0"/>
          <w:sz w:val="28"/>
          <w:szCs w:val="28"/>
          <w:lang w:val="uk-UA"/>
        </w:rPr>
        <w:t xml:space="preserve">Про </w:t>
      </w:r>
      <w:r>
        <w:rPr>
          <w:b/>
          <w:snapToGrid w:val="0"/>
          <w:sz w:val="28"/>
          <w:szCs w:val="28"/>
          <w:lang w:val="uk-UA"/>
        </w:rPr>
        <w:t>надання дозволу на розробку</w:t>
      </w:r>
    </w:p>
    <w:p w:rsidR="003F0F4C" w:rsidRDefault="003F0F4C" w:rsidP="004E5AE2">
      <w:pPr>
        <w:widowControl w:val="0"/>
        <w:autoSpaceDE w:val="0"/>
        <w:autoSpaceDN w:val="0"/>
        <w:adjustRightInd w:val="0"/>
        <w:rPr>
          <w:b/>
          <w:snapToGrid w:val="0"/>
          <w:sz w:val="28"/>
          <w:szCs w:val="28"/>
          <w:lang w:val="uk-UA"/>
        </w:rPr>
      </w:pPr>
      <w:r>
        <w:rPr>
          <w:b/>
          <w:snapToGrid w:val="0"/>
          <w:sz w:val="28"/>
          <w:szCs w:val="28"/>
          <w:lang w:val="uk-UA"/>
        </w:rPr>
        <w:t>технічних документацій із землеустрою</w:t>
      </w:r>
    </w:p>
    <w:p w:rsidR="003F0F4C" w:rsidRDefault="003F0F4C" w:rsidP="004E5AE2">
      <w:pPr>
        <w:widowControl w:val="0"/>
        <w:autoSpaceDE w:val="0"/>
        <w:autoSpaceDN w:val="0"/>
        <w:adjustRightInd w:val="0"/>
        <w:rPr>
          <w:b/>
          <w:snapToGrid w:val="0"/>
          <w:sz w:val="28"/>
          <w:szCs w:val="28"/>
          <w:lang w:val="uk-UA"/>
        </w:rPr>
      </w:pPr>
      <w:r>
        <w:rPr>
          <w:b/>
          <w:snapToGrid w:val="0"/>
          <w:sz w:val="28"/>
          <w:szCs w:val="28"/>
          <w:lang w:val="uk-UA"/>
        </w:rPr>
        <w:t>щодо встановлення (відновлення) меж</w:t>
      </w:r>
    </w:p>
    <w:p w:rsidR="003F0F4C" w:rsidRDefault="003F0F4C" w:rsidP="004E5AE2">
      <w:pPr>
        <w:widowControl w:val="0"/>
        <w:autoSpaceDE w:val="0"/>
        <w:autoSpaceDN w:val="0"/>
        <w:adjustRightInd w:val="0"/>
        <w:rPr>
          <w:b/>
          <w:snapToGrid w:val="0"/>
          <w:sz w:val="28"/>
          <w:szCs w:val="28"/>
          <w:lang w:val="uk-UA"/>
        </w:rPr>
      </w:pPr>
      <w:r>
        <w:rPr>
          <w:b/>
          <w:snapToGrid w:val="0"/>
          <w:sz w:val="28"/>
          <w:szCs w:val="28"/>
          <w:lang w:val="uk-UA"/>
        </w:rPr>
        <w:t xml:space="preserve">земельних ділянок (частки (паю)) </w:t>
      </w:r>
    </w:p>
    <w:p w:rsidR="003F0F4C" w:rsidRPr="004E5AE2" w:rsidRDefault="003F0F4C" w:rsidP="004E5AE2">
      <w:pPr>
        <w:widowControl w:val="0"/>
        <w:autoSpaceDE w:val="0"/>
        <w:autoSpaceDN w:val="0"/>
        <w:adjustRightInd w:val="0"/>
        <w:rPr>
          <w:b/>
          <w:snapToGrid w:val="0"/>
          <w:sz w:val="28"/>
          <w:szCs w:val="28"/>
          <w:lang w:val="uk-UA"/>
        </w:rPr>
      </w:pPr>
      <w:r>
        <w:rPr>
          <w:b/>
          <w:snapToGrid w:val="0"/>
          <w:sz w:val="28"/>
          <w:szCs w:val="28"/>
          <w:lang w:val="uk-UA"/>
        </w:rPr>
        <w:t xml:space="preserve">в натурі (на місцевості) </w:t>
      </w:r>
    </w:p>
    <w:p w:rsidR="003F0F4C" w:rsidRDefault="003F0F4C" w:rsidP="00893428">
      <w:pPr>
        <w:rPr>
          <w:b/>
          <w:sz w:val="28"/>
          <w:szCs w:val="28"/>
          <w:lang w:val="uk-UA"/>
        </w:rPr>
      </w:pPr>
    </w:p>
    <w:p w:rsidR="003F0F4C" w:rsidRPr="002D7F78" w:rsidRDefault="003F0F4C" w:rsidP="002D7F78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/>
        </w:rPr>
      </w:pPr>
      <w:r w:rsidRPr="00B113BE">
        <w:rPr>
          <w:color w:val="000000"/>
          <w:sz w:val="28"/>
          <w:szCs w:val="28"/>
          <w:lang w:val="uk-UA"/>
        </w:rPr>
        <w:t xml:space="preserve">Розглянувши </w:t>
      </w:r>
      <w:r>
        <w:rPr>
          <w:color w:val="000000"/>
          <w:sz w:val="28"/>
          <w:szCs w:val="28"/>
          <w:lang w:val="uk-UA"/>
        </w:rPr>
        <w:t xml:space="preserve">заяву власниці права на земельну частку (пай), за сертифікатом серії ЛГ № 0147200 колишнього КСП «Іскра», виданого </w:t>
      </w:r>
      <w:proofErr w:type="spellStart"/>
      <w:r>
        <w:rPr>
          <w:color w:val="000000"/>
          <w:sz w:val="28"/>
          <w:szCs w:val="28"/>
          <w:lang w:val="uk-UA"/>
        </w:rPr>
        <w:t>Попаснянською</w:t>
      </w:r>
      <w:proofErr w:type="spellEnd"/>
      <w:r>
        <w:rPr>
          <w:color w:val="000000"/>
          <w:sz w:val="28"/>
          <w:szCs w:val="28"/>
          <w:lang w:val="uk-UA"/>
        </w:rPr>
        <w:t xml:space="preserve"> районною державною адміністрацією 07.04.1997, громадянки </w:t>
      </w:r>
      <w:proofErr w:type="spellStart"/>
      <w:r>
        <w:rPr>
          <w:color w:val="000000"/>
          <w:sz w:val="28"/>
          <w:szCs w:val="28"/>
          <w:lang w:val="uk-UA"/>
        </w:rPr>
        <w:t>Кордош</w:t>
      </w:r>
      <w:proofErr w:type="spellEnd"/>
      <w:r>
        <w:rPr>
          <w:color w:val="000000"/>
          <w:sz w:val="28"/>
          <w:szCs w:val="28"/>
          <w:lang w:val="uk-UA"/>
        </w:rPr>
        <w:t xml:space="preserve"> Марії Юріївни </w:t>
      </w:r>
      <w:r w:rsidRPr="00903FA7">
        <w:rPr>
          <w:color w:val="000000"/>
          <w:sz w:val="28"/>
          <w:szCs w:val="28"/>
          <w:lang w:val="uk-UA"/>
        </w:rPr>
        <w:t xml:space="preserve">про </w:t>
      </w:r>
      <w:r>
        <w:rPr>
          <w:color w:val="000000"/>
          <w:sz w:val="28"/>
          <w:szCs w:val="28"/>
          <w:lang w:val="uk-UA"/>
        </w:rPr>
        <w:t>надання дозволу на розробку технічної документації із землеустрою щодо встановлення (відновлення) меж земельної ділянки в натурі (на місцевості)</w:t>
      </w:r>
      <w:r w:rsidRPr="00903FA7">
        <w:rPr>
          <w:color w:val="000000"/>
          <w:sz w:val="28"/>
          <w:szCs w:val="28"/>
          <w:lang w:val="uk-UA"/>
        </w:rPr>
        <w:t>,</w:t>
      </w:r>
      <w:r w:rsidRPr="00B113BE">
        <w:rPr>
          <w:color w:val="000000"/>
          <w:sz w:val="28"/>
          <w:szCs w:val="28"/>
          <w:lang w:val="uk-UA"/>
        </w:rPr>
        <w:t xml:space="preserve"> керуючись </w:t>
      </w:r>
      <w:r>
        <w:rPr>
          <w:color w:val="000000"/>
          <w:sz w:val="28"/>
          <w:szCs w:val="28"/>
          <w:lang w:val="uk-UA"/>
        </w:rPr>
        <w:t>пунктом 27 частини першої статті</w:t>
      </w:r>
      <w:r w:rsidRPr="000861F5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4 Закону України «Про військово–</w:t>
      </w:r>
      <w:r w:rsidRPr="000861F5">
        <w:rPr>
          <w:color w:val="000000"/>
          <w:sz w:val="28"/>
          <w:szCs w:val="28"/>
          <w:lang w:val="uk-UA"/>
        </w:rPr>
        <w:t>цивільні адміністрації»</w:t>
      </w:r>
      <w:r w:rsidRPr="00B113BE">
        <w:rPr>
          <w:color w:val="000000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  <w:lang w:val="uk-UA"/>
        </w:rPr>
        <w:t xml:space="preserve"> статтями 1, 2, 11 Закону України </w:t>
      </w:r>
      <w:r w:rsidRPr="00462070">
        <w:rPr>
          <w:sz w:val="28"/>
          <w:szCs w:val="28"/>
          <w:lang w:val="uk-UA"/>
        </w:rPr>
        <w:t>«</w:t>
      </w:r>
      <w:r w:rsidRPr="00560344">
        <w:rPr>
          <w:bCs/>
          <w:sz w:val="28"/>
          <w:szCs w:val="28"/>
          <w:shd w:val="clear" w:color="auto" w:fill="FFFFFF"/>
          <w:lang w:val="uk-UA"/>
        </w:rPr>
        <w:t>Про порядок виділення в натурі (на місцевості) земельних ділянок власникам земельних часток (паїв)</w:t>
      </w:r>
      <w:r w:rsidRPr="00462070">
        <w:rPr>
          <w:bCs/>
          <w:sz w:val="28"/>
          <w:szCs w:val="28"/>
          <w:shd w:val="clear" w:color="auto" w:fill="FFFFFF"/>
          <w:lang w:val="uk-UA"/>
        </w:rPr>
        <w:t>»</w:t>
      </w:r>
      <w:r>
        <w:rPr>
          <w:bCs/>
          <w:sz w:val="28"/>
          <w:szCs w:val="28"/>
          <w:shd w:val="clear" w:color="auto" w:fill="FFFFFF"/>
          <w:lang w:val="uk-UA"/>
        </w:rPr>
        <w:t>,</w:t>
      </w:r>
      <w:r w:rsidRPr="00B113BE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пунктом 16 розділу Х </w:t>
      </w:r>
      <w:r w:rsidRPr="00B113BE">
        <w:rPr>
          <w:color w:val="000000"/>
          <w:sz w:val="28"/>
          <w:szCs w:val="28"/>
          <w:lang w:val="uk-UA"/>
        </w:rPr>
        <w:t>Земельного кодексу України</w:t>
      </w:r>
      <w:r>
        <w:rPr>
          <w:color w:val="000000"/>
          <w:sz w:val="28"/>
          <w:szCs w:val="28"/>
          <w:lang w:val="uk-UA"/>
        </w:rPr>
        <w:t>, враховуючи Технічну документацію</w:t>
      </w:r>
      <w:r w:rsidRPr="007D342D">
        <w:rPr>
          <w:color w:val="000000"/>
          <w:sz w:val="28"/>
          <w:szCs w:val="28"/>
          <w:lang w:val="uk-UA"/>
        </w:rPr>
        <w:t xml:space="preserve"> із землеустрою щодо складання документів, що посвідчують право власності на земельну ділянку власникам сертифікатів КСП «Іскра» </w:t>
      </w:r>
      <w:proofErr w:type="spellStart"/>
      <w:r w:rsidRPr="007D342D">
        <w:rPr>
          <w:color w:val="000000"/>
          <w:sz w:val="28"/>
          <w:szCs w:val="28"/>
          <w:lang w:val="uk-UA"/>
        </w:rPr>
        <w:t>Попаснянського</w:t>
      </w:r>
      <w:proofErr w:type="spellEnd"/>
      <w:r w:rsidRPr="007D342D">
        <w:rPr>
          <w:color w:val="000000"/>
          <w:sz w:val="28"/>
          <w:szCs w:val="28"/>
          <w:lang w:val="uk-UA"/>
        </w:rPr>
        <w:t xml:space="preserve"> району Луганської області, розробленої державним підприємством «Луганський науково-дослідний та </w:t>
      </w:r>
      <w:proofErr w:type="spellStart"/>
      <w:r w:rsidRPr="007D342D">
        <w:rPr>
          <w:color w:val="000000"/>
          <w:sz w:val="28"/>
          <w:szCs w:val="28"/>
          <w:lang w:val="uk-UA"/>
        </w:rPr>
        <w:t>проєктний</w:t>
      </w:r>
      <w:proofErr w:type="spellEnd"/>
      <w:r w:rsidRPr="007D342D">
        <w:rPr>
          <w:color w:val="000000"/>
          <w:sz w:val="28"/>
          <w:szCs w:val="28"/>
          <w:lang w:val="uk-UA"/>
        </w:rPr>
        <w:t xml:space="preserve"> інститут землеустрою», затвердженої розпорядженням голови </w:t>
      </w:r>
      <w:proofErr w:type="spellStart"/>
      <w:r w:rsidRPr="007D342D">
        <w:rPr>
          <w:color w:val="000000"/>
          <w:sz w:val="28"/>
          <w:szCs w:val="28"/>
          <w:lang w:val="uk-UA"/>
        </w:rPr>
        <w:t>Попаснянської</w:t>
      </w:r>
      <w:proofErr w:type="spellEnd"/>
      <w:r w:rsidRPr="007D342D">
        <w:rPr>
          <w:color w:val="000000"/>
          <w:sz w:val="28"/>
          <w:szCs w:val="28"/>
          <w:lang w:val="uk-UA"/>
        </w:rPr>
        <w:t xml:space="preserve"> районної державної адміністрації Луганської області від 27.07.2007 № 54</w:t>
      </w:r>
      <w:r>
        <w:rPr>
          <w:color w:val="000000"/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>,</w:t>
      </w:r>
      <w:r w:rsidRPr="003D32CF">
        <w:rPr>
          <w:lang w:val="uk-UA"/>
        </w:rPr>
        <w:t xml:space="preserve"> </w:t>
      </w:r>
    </w:p>
    <w:p w:rsidR="003F0F4C" w:rsidRPr="00B113BE" w:rsidRDefault="003F0F4C" w:rsidP="00913C7A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/>
        </w:rPr>
      </w:pPr>
    </w:p>
    <w:p w:rsidR="003F0F4C" w:rsidRDefault="003F0F4C" w:rsidP="00B113BE">
      <w:pPr>
        <w:jc w:val="both"/>
        <w:rPr>
          <w:b/>
          <w:color w:val="000000"/>
          <w:spacing w:val="4"/>
          <w:sz w:val="28"/>
          <w:szCs w:val="28"/>
          <w:lang w:val="uk-UA"/>
        </w:rPr>
      </w:pPr>
      <w:r>
        <w:rPr>
          <w:b/>
          <w:color w:val="000000"/>
          <w:spacing w:val="4"/>
          <w:sz w:val="28"/>
          <w:szCs w:val="28"/>
          <w:lang w:val="uk-UA"/>
        </w:rPr>
        <w:t>зобов'язую:</w:t>
      </w:r>
    </w:p>
    <w:p w:rsidR="003F0F4C" w:rsidRDefault="003F0F4C" w:rsidP="00DB1EB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</w:p>
    <w:p w:rsidR="003F0F4C" w:rsidRPr="00560344" w:rsidRDefault="003F0F4C" w:rsidP="00BD3896">
      <w:pPr>
        <w:pStyle w:val="a9"/>
        <w:spacing w:after="0"/>
        <w:ind w:left="0"/>
        <w:jc w:val="both"/>
        <w:rPr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 xml:space="preserve">         1</w:t>
      </w:r>
      <w:r w:rsidRPr="005116A5">
        <w:rPr>
          <w:spacing w:val="-1"/>
          <w:sz w:val="28"/>
          <w:szCs w:val="28"/>
          <w:lang w:val="uk-UA"/>
        </w:rPr>
        <w:t>.</w:t>
      </w:r>
      <w:r>
        <w:rPr>
          <w:spacing w:val="-1"/>
          <w:sz w:val="28"/>
          <w:szCs w:val="28"/>
          <w:lang w:val="uk-UA"/>
        </w:rPr>
        <w:t xml:space="preserve"> </w:t>
      </w:r>
      <w:r w:rsidRPr="00560344">
        <w:rPr>
          <w:sz w:val="28"/>
          <w:szCs w:val="28"/>
          <w:lang w:val="uk-UA"/>
        </w:rPr>
        <w:t>Надати громадян</w:t>
      </w:r>
      <w:r>
        <w:rPr>
          <w:sz w:val="28"/>
          <w:szCs w:val="28"/>
          <w:lang w:val="uk-UA"/>
        </w:rPr>
        <w:t>ці</w:t>
      </w:r>
      <w:r w:rsidRPr="00560344">
        <w:rPr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lang w:val="uk-UA"/>
        </w:rPr>
        <w:t>Кордош</w:t>
      </w:r>
      <w:proofErr w:type="spellEnd"/>
      <w:r>
        <w:rPr>
          <w:color w:val="000000"/>
          <w:sz w:val="28"/>
          <w:szCs w:val="28"/>
          <w:lang w:val="uk-UA"/>
        </w:rPr>
        <w:t xml:space="preserve"> Марії Юріївні</w:t>
      </w:r>
      <w:r w:rsidRPr="00A41376">
        <w:rPr>
          <w:color w:val="000000"/>
          <w:sz w:val="28"/>
          <w:szCs w:val="28"/>
          <w:lang w:val="uk-UA"/>
        </w:rPr>
        <w:t xml:space="preserve"> </w:t>
      </w:r>
      <w:r w:rsidRPr="00560344">
        <w:rPr>
          <w:sz w:val="28"/>
          <w:szCs w:val="28"/>
          <w:lang w:val="uk-UA"/>
        </w:rPr>
        <w:t>дозвіл на розроб</w:t>
      </w:r>
      <w:r>
        <w:rPr>
          <w:sz w:val="28"/>
          <w:szCs w:val="28"/>
          <w:lang w:val="uk-UA"/>
        </w:rPr>
        <w:t>ку</w:t>
      </w:r>
      <w:r w:rsidRPr="00560344">
        <w:rPr>
          <w:sz w:val="28"/>
          <w:szCs w:val="28"/>
          <w:lang w:val="uk-UA"/>
        </w:rPr>
        <w:t>, з урахуванням вимог державних стандартів, норм і правил у сфері землеустрою, технічн</w:t>
      </w:r>
      <w:r>
        <w:rPr>
          <w:sz w:val="28"/>
          <w:szCs w:val="28"/>
          <w:lang w:val="uk-UA"/>
        </w:rPr>
        <w:t>их</w:t>
      </w:r>
      <w:r w:rsidRPr="00560344">
        <w:rPr>
          <w:sz w:val="28"/>
          <w:szCs w:val="28"/>
          <w:lang w:val="uk-UA"/>
        </w:rPr>
        <w:t xml:space="preserve"> документаці</w:t>
      </w:r>
      <w:r>
        <w:rPr>
          <w:sz w:val="28"/>
          <w:szCs w:val="28"/>
          <w:lang w:val="uk-UA"/>
        </w:rPr>
        <w:t>й</w:t>
      </w:r>
      <w:r w:rsidRPr="00560344">
        <w:rPr>
          <w:sz w:val="28"/>
          <w:szCs w:val="28"/>
          <w:lang w:val="uk-UA"/>
        </w:rPr>
        <w:t xml:space="preserve"> із землеустрою щодо встановлення (відновлення) меж земельн</w:t>
      </w:r>
      <w:r>
        <w:rPr>
          <w:sz w:val="28"/>
          <w:szCs w:val="28"/>
          <w:lang w:val="uk-UA"/>
        </w:rPr>
        <w:t>их</w:t>
      </w:r>
      <w:r w:rsidRPr="00560344">
        <w:rPr>
          <w:sz w:val="28"/>
          <w:szCs w:val="28"/>
          <w:lang w:val="uk-UA"/>
        </w:rPr>
        <w:t xml:space="preserve"> ділян</w:t>
      </w:r>
      <w:r>
        <w:rPr>
          <w:sz w:val="28"/>
          <w:szCs w:val="28"/>
          <w:lang w:val="uk-UA"/>
        </w:rPr>
        <w:t>ок</w:t>
      </w:r>
      <w:r w:rsidRPr="00560344">
        <w:rPr>
          <w:sz w:val="28"/>
          <w:szCs w:val="28"/>
          <w:lang w:val="uk-UA"/>
        </w:rPr>
        <w:t xml:space="preserve"> в натурі (на місцевості)</w:t>
      </w:r>
      <w:r>
        <w:rPr>
          <w:sz w:val="28"/>
          <w:szCs w:val="28"/>
          <w:lang w:val="uk-UA"/>
        </w:rPr>
        <w:t xml:space="preserve"> (земельна частка (пай))</w:t>
      </w:r>
      <w:r w:rsidRPr="00560344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за сертифікатом серії ЛГ № </w:t>
      </w:r>
      <w:r>
        <w:rPr>
          <w:color w:val="000000"/>
          <w:sz w:val="28"/>
          <w:szCs w:val="28"/>
          <w:lang w:val="uk-UA"/>
        </w:rPr>
        <w:t>0147200 – ділянка №</w:t>
      </w:r>
      <w:r>
        <w:rPr>
          <w:sz w:val="28"/>
          <w:szCs w:val="28"/>
          <w:lang w:val="uk-UA"/>
        </w:rPr>
        <w:t xml:space="preserve"> 43 у контурі 190, </w:t>
      </w:r>
      <w:r w:rsidRPr="00560344">
        <w:rPr>
          <w:sz w:val="28"/>
          <w:szCs w:val="28"/>
          <w:lang w:val="uk-UA"/>
        </w:rPr>
        <w:t xml:space="preserve">орієнтовною площею </w:t>
      </w:r>
      <w:r>
        <w:rPr>
          <w:sz w:val="28"/>
          <w:szCs w:val="28"/>
          <w:lang w:val="uk-UA"/>
        </w:rPr>
        <w:t>10,48</w:t>
      </w:r>
      <w:r w:rsidRPr="00560344">
        <w:rPr>
          <w:sz w:val="28"/>
          <w:szCs w:val="28"/>
          <w:lang w:val="uk-UA"/>
        </w:rPr>
        <w:t xml:space="preserve"> га,</w:t>
      </w:r>
      <w:r>
        <w:rPr>
          <w:sz w:val="28"/>
          <w:szCs w:val="28"/>
          <w:lang w:val="uk-UA"/>
        </w:rPr>
        <w:t xml:space="preserve"> землі сільськогосподарського призначення, рілля; </w:t>
      </w:r>
      <w:r>
        <w:rPr>
          <w:color w:val="000000"/>
          <w:sz w:val="28"/>
          <w:szCs w:val="28"/>
          <w:lang w:val="uk-UA"/>
        </w:rPr>
        <w:t>ділянка     №</w:t>
      </w:r>
      <w:r>
        <w:rPr>
          <w:sz w:val="28"/>
          <w:szCs w:val="28"/>
          <w:lang w:val="uk-UA"/>
        </w:rPr>
        <w:t xml:space="preserve"> 235 у контурі 87, </w:t>
      </w:r>
      <w:r w:rsidRPr="00560344">
        <w:rPr>
          <w:sz w:val="28"/>
          <w:szCs w:val="28"/>
          <w:lang w:val="uk-UA"/>
        </w:rPr>
        <w:t xml:space="preserve">орієнтовною площею </w:t>
      </w:r>
      <w:r>
        <w:rPr>
          <w:sz w:val="28"/>
          <w:szCs w:val="28"/>
          <w:lang w:val="uk-UA"/>
        </w:rPr>
        <w:t>1,95</w:t>
      </w:r>
      <w:r w:rsidRPr="00560344">
        <w:rPr>
          <w:sz w:val="28"/>
          <w:szCs w:val="28"/>
          <w:lang w:val="uk-UA"/>
        </w:rPr>
        <w:t xml:space="preserve"> га,</w:t>
      </w:r>
      <w:r>
        <w:rPr>
          <w:sz w:val="28"/>
          <w:szCs w:val="28"/>
          <w:lang w:val="uk-UA"/>
        </w:rPr>
        <w:t xml:space="preserve"> землі сільськогосподарського призначення, пасовища, для ведення товарного сільськогосподарського виробництва </w:t>
      </w:r>
      <w:r w:rsidRPr="00560344">
        <w:rPr>
          <w:sz w:val="28"/>
          <w:szCs w:val="28"/>
          <w:lang w:val="uk-UA"/>
        </w:rPr>
        <w:t>(КВЦПЗ 0</w:t>
      </w:r>
      <w:r>
        <w:rPr>
          <w:sz w:val="28"/>
          <w:szCs w:val="28"/>
          <w:lang w:val="uk-UA"/>
        </w:rPr>
        <w:t>1</w:t>
      </w:r>
      <w:r w:rsidRPr="00560344">
        <w:rPr>
          <w:sz w:val="28"/>
          <w:szCs w:val="28"/>
          <w:lang w:val="uk-UA"/>
        </w:rPr>
        <w:t>.01)</w:t>
      </w:r>
      <w:r>
        <w:rPr>
          <w:sz w:val="28"/>
          <w:szCs w:val="28"/>
          <w:lang w:val="uk-UA"/>
        </w:rPr>
        <w:t>,</w:t>
      </w:r>
      <w:r w:rsidRPr="0000443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які враховуються на території Лисичанської міської територіальної громади (землі колишньої </w:t>
      </w:r>
      <w:proofErr w:type="spellStart"/>
      <w:r>
        <w:rPr>
          <w:sz w:val="28"/>
          <w:szCs w:val="28"/>
          <w:lang w:val="uk-UA"/>
        </w:rPr>
        <w:t>Білогорівської</w:t>
      </w:r>
      <w:proofErr w:type="spellEnd"/>
      <w:r>
        <w:rPr>
          <w:sz w:val="28"/>
          <w:szCs w:val="28"/>
          <w:lang w:val="uk-UA"/>
        </w:rPr>
        <w:t xml:space="preserve"> селищної ради).</w:t>
      </w:r>
    </w:p>
    <w:p w:rsidR="003F0F4C" w:rsidRPr="0000443F" w:rsidRDefault="003F0F4C" w:rsidP="00BD3896">
      <w:pPr>
        <w:pStyle w:val="a9"/>
        <w:spacing w:after="0"/>
        <w:ind w:left="0"/>
        <w:jc w:val="both"/>
        <w:rPr>
          <w:sz w:val="28"/>
          <w:szCs w:val="28"/>
          <w:lang w:val="uk-UA"/>
        </w:rPr>
      </w:pPr>
      <w:r>
        <w:rPr>
          <w:lang w:val="uk-UA"/>
        </w:rPr>
        <w:lastRenderedPageBreak/>
        <w:tab/>
      </w:r>
    </w:p>
    <w:p w:rsidR="003F0F4C" w:rsidRDefault="003F0F4C" w:rsidP="00C63D2F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2. </w:t>
      </w:r>
      <w:r w:rsidRPr="00B113BE">
        <w:rPr>
          <w:sz w:val="28"/>
          <w:szCs w:val="28"/>
          <w:lang w:val="uk-UA"/>
        </w:rPr>
        <w:t xml:space="preserve">Дане </w:t>
      </w:r>
      <w:r>
        <w:rPr>
          <w:sz w:val="28"/>
          <w:szCs w:val="28"/>
          <w:lang w:val="uk-UA"/>
        </w:rPr>
        <w:t>розпорядження</w:t>
      </w:r>
      <w:r w:rsidRPr="00B113BE">
        <w:rPr>
          <w:sz w:val="28"/>
          <w:szCs w:val="28"/>
          <w:lang w:val="uk-UA"/>
        </w:rPr>
        <w:t xml:space="preserve"> підлягає оприлюдненню.</w:t>
      </w:r>
    </w:p>
    <w:p w:rsidR="003F0F4C" w:rsidRPr="00C63D2F" w:rsidRDefault="003F0F4C" w:rsidP="00C63D2F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3F0F4C" w:rsidRDefault="003F0F4C" w:rsidP="00431E6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3. Контроль за виконанням розпорядження </w:t>
      </w:r>
      <w:r w:rsidRPr="00133198">
        <w:rPr>
          <w:sz w:val="28"/>
          <w:szCs w:val="28"/>
          <w:lang w:val="uk-UA"/>
        </w:rPr>
        <w:t xml:space="preserve">покласти на першого заступника керівника Лисичанської міської військово–цивільної адміністрації </w:t>
      </w:r>
      <w:proofErr w:type="spellStart"/>
      <w:r w:rsidRPr="00133198">
        <w:rPr>
          <w:sz w:val="28"/>
          <w:szCs w:val="28"/>
          <w:lang w:val="uk-UA"/>
        </w:rPr>
        <w:t>Сєвєродонецького</w:t>
      </w:r>
      <w:proofErr w:type="spellEnd"/>
      <w:r w:rsidRPr="00133198">
        <w:rPr>
          <w:sz w:val="28"/>
          <w:szCs w:val="28"/>
          <w:lang w:val="uk-UA"/>
        </w:rPr>
        <w:t xml:space="preserve"> району Луганської області Станіслава МОСЕЙКА</w:t>
      </w:r>
      <w:r>
        <w:rPr>
          <w:sz w:val="28"/>
          <w:szCs w:val="28"/>
          <w:lang w:val="uk-UA"/>
        </w:rPr>
        <w:t>.</w:t>
      </w:r>
    </w:p>
    <w:p w:rsidR="003F0F4C" w:rsidRPr="00AA7C75" w:rsidRDefault="003F0F4C" w:rsidP="00431E6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3F0F4C" w:rsidRDefault="003F0F4C" w:rsidP="00431E6F">
      <w:pPr>
        <w:snapToGrid w:val="0"/>
        <w:jc w:val="both"/>
        <w:rPr>
          <w:sz w:val="24"/>
          <w:lang w:val="uk-UA"/>
        </w:rPr>
      </w:pPr>
    </w:p>
    <w:p w:rsidR="003F0F4C" w:rsidRDefault="003F0F4C" w:rsidP="00431E6F">
      <w:pPr>
        <w:snapToGrid w:val="0"/>
        <w:jc w:val="both"/>
        <w:rPr>
          <w:sz w:val="24"/>
          <w:lang w:val="uk-UA"/>
        </w:rPr>
      </w:pPr>
    </w:p>
    <w:p w:rsidR="003F0F4C" w:rsidRDefault="003F0F4C" w:rsidP="00431E6F">
      <w:pPr>
        <w:snapToGrid w:val="0"/>
        <w:jc w:val="both"/>
        <w:rPr>
          <w:sz w:val="24"/>
          <w:lang w:val="uk-UA"/>
        </w:rPr>
      </w:pPr>
    </w:p>
    <w:p w:rsidR="003F0F4C" w:rsidRDefault="003F0F4C" w:rsidP="00431E6F">
      <w:pPr>
        <w:snapToGrid w:val="0"/>
        <w:jc w:val="both"/>
        <w:rPr>
          <w:sz w:val="24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  <w:gridCol w:w="1924"/>
        <w:gridCol w:w="2753"/>
      </w:tblGrid>
      <w:tr w:rsidR="003F0F4C" w:rsidRPr="00133198" w:rsidTr="000B49C6">
        <w:tc>
          <w:tcPr>
            <w:tcW w:w="4678" w:type="dxa"/>
          </w:tcPr>
          <w:p w:rsidR="003F0F4C" w:rsidRPr="00133198" w:rsidRDefault="003F0F4C" w:rsidP="000B49C6">
            <w:pPr>
              <w:jc w:val="both"/>
              <w:rPr>
                <w:b/>
                <w:sz w:val="28"/>
                <w:szCs w:val="28"/>
                <w:lang w:val="uk-UA" w:eastAsia="en-US"/>
              </w:rPr>
            </w:pPr>
            <w:r w:rsidRPr="00133198">
              <w:rPr>
                <w:b/>
                <w:sz w:val="28"/>
                <w:szCs w:val="28"/>
                <w:lang w:val="uk-UA" w:eastAsia="en-US"/>
              </w:rPr>
              <w:t>Керівник Лисичанської міської</w:t>
            </w:r>
          </w:p>
          <w:p w:rsidR="003F0F4C" w:rsidRPr="00133198" w:rsidRDefault="003F0F4C" w:rsidP="000B49C6">
            <w:pPr>
              <w:jc w:val="both"/>
              <w:rPr>
                <w:b/>
                <w:sz w:val="28"/>
                <w:szCs w:val="28"/>
                <w:lang w:val="uk-UA" w:eastAsia="en-US"/>
              </w:rPr>
            </w:pPr>
            <w:r w:rsidRPr="00133198">
              <w:rPr>
                <w:b/>
                <w:sz w:val="28"/>
                <w:szCs w:val="28"/>
                <w:lang w:val="uk-UA" w:eastAsia="en-US"/>
              </w:rPr>
              <w:t>військово–цивільної адміністрації</w:t>
            </w:r>
          </w:p>
        </w:tc>
        <w:tc>
          <w:tcPr>
            <w:tcW w:w="1924" w:type="dxa"/>
          </w:tcPr>
          <w:p w:rsidR="003F0F4C" w:rsidRPr="00133198" w:rsidRDefault="003F0F4C" w:rsidP="000B49C6">
            <w:pPr>
              <w:jc w:val="right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2753" w:type="dxa"/>
          </w:tcPr>
          <w:p w:rsidR="003F0F4C" w:rsidRPr="00133198" w:rsidRDefault="003F0F4C" w:rsidP="000B49C6">
            <w:pPr>
              <w:tabs>
                <w:tab w:val="left" w:pos="308"/>
              </w:tabs>
              <w:jc w:val="both"/>
              <w:rPr>
                <w:sz w:val="28"/>
                <w:szCs w:val="28"/>
                <w:lang w:val="uk-UA" w:eastAsia="en-US"/>
              </w:rPr>
            </w:pPr>
          </w:p>
          <w:p w:rsidR="003F0F4C" w:rsidRPr="00133198" w:rsidRDefault="003F0F4C" w:rsidP="000B49C6">
            <w:pPr>
              <w:tabs>
                <w:tab w:val="left" w:pos="308"/>
              </w:tabs>
              <w:jc w:val="both"/>
              <w:rPr>
                <w:b/>
                <w:sz w:val="28"/>
                <w:szCs w:val="28"/>
                <w:lang w:val="uk-UA" w:eastAsia="en-US"/>
              </w:rPr>
            </w:pPr>
            <w:r w:rsidRPr="00133198">
              <w:rPr>
                <w:b/>
                <w:sz w:val="28"/>
                <w:szCs w:val="28"/>
                <w:lang w:val="uk-UA" w:eastAsia="en-US"/>
              </w:rPr>
              <w:t xml:space="preserve">   Олександр ЗАЇКА</w:t>
            </w:r>
          </w:p>
        </w:tc>
      </w:tr>
    </w:tbl>
    <w:p w:rsidR="003F0F4C" w:rsidRDefault="003F0F4C" w:rsidP="00893428">
      <w:pPr>
        <w:snapToGrid w:val="0"/>
        <w:jc w:val="both"/>
        <w:rPr>
          <w:sz w:val="24"/>
          <w:lang w:val="uk-UA"/>
        </w:rPr>
      </w:pPr>
    </w:p>
    <w:p w:rsidR="003F0F4C" w:rsidRDefault="003F0F4C" w:rsidP="00893428">
      <w:pPr>
        <w:snapToGrid w:val="0"/>
        <w:jc w:val="both"/>
        <w:rPr>
          <w:sz w:val="24"/>
          <w:lang w:val="uk-UA"/>
        </w:rPr>
      </w:pPr>
    </w:p>
    <w:p w:rsidR="003F0F4C" w:rsidRDefault="003F0F4C" w:rsidP="00C76209"/>
    <w:sectPr w:rsidR="003F0F4C" w:rsidSect="00AF2CEB">
      <w:pgSz w:w="11906" w:h="16838" w:code="9"/>
      <w:pgMar w:top="284" w:right="851" w:bottom="567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CB652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0BA43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604E9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8F6CA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39889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E701A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AC4E7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66045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5C413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E62F5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83C"/>
    <w:rsid w:val="00002513"/>
    <w:rsid w:val="0000443F"/>
    <w:rsid w:val="00011EE8"/>
    <w:rsid w:val="0001507E"/>
    <w:rsid w:val="000301E7"/>
    <w:rsid w:val="00040BE0"/>
    <w:rsid w:val="000411A9"/>
    <w:rsid w:val="00047428"/>
    <w:rsid w:val="000613C2"/>
    <w:rsid w:val="000707E6"/>
    <w:rsid w:val="00086131"/>
    <w:rsid w:val="000861F5"/>
    <w:rsid w:val="000B49C6"/>
    <w:rsid w:val="000C036D"/>
    <w:rsid w:val="000C0D1D"/>
    <w:rsid w:val="000D2460"/>
    <w:rsid w:val="000D3D24"/>
    <w:rsid w:val="000D3FF0"/>
    <w:rsid w:val="000E13B5"/>
    <w:rsid w:val="000E6849"/>
    <w:rsid w:val="000F1841"/>
    <w:rsid w:val="0012605B"/>
    <w:rsid w:val="0012687B"/>
    <w:rsid w:val="00133198"/>
    <w:rsid w:val="00142CD9"/>
    <w:rsid w:val="0018367D"/>
    <w:rsid w:val="00184555"/>
    <w:rsid w:val="00195461"/>
    <w:rsid w:val="0019566E"/>
    <w:rsid w:val="001A32C3"/>
    <w:rsid w:val="001C033E"/>
    <w:rsid w:val="001C1E6F"/>
    <w:rsid w:val="001D3086"/>
    <w:rsid w:val="001E4510"/>
    <w:rsid w:val="002026E9"/>
    <w:rsid w:val="00202B2B"/>
    <w:rsid w:val="00205809"/>
    <w:rsid w:val="00215131"/>
    <w:rsid w:val="00221425"/>
    <w:rsid w:val="00222D14"/>
    <w:rsid w:val="0023617E"/>
    <w:rsid w:val="00250F79"/>
    <w:rsid w:val="00266354"/>
    <w:rsid w:val="002A1B71"/>
    <w:rsid w:val="002A4A90"/>
    <w:rsid w:val="002B1C94"/>
    <w:rsid w:val="002B3C37"/>
    <w:rsid w:val="002C6E70"/>
    <w:rsid w:val="002D7F78"/>
    <w:rsid w:val="002E05D3"/>
    <w:rsid w:val="002E435F"/>
    <w:rsid w:val="00302DFC"/>
    <w:rsid w:val="00311FF5"/>
    <w:rsid w:val="00330878"/>
    <w:rsid w:val="00360D14"/>
    <w:rsid w:val="0036148E"/>
    <w:rsid w:val="00391A5C"/>
    <w:rsid w:val="003C64F2"/>
    <w:rsid w:val="003C7896"/>
    <w:rsid w:val="003D32CF"/>
    <w:rsid w:val="003E116B"/>
    <w:rsid w:val="003F0F4C"/>
    <w:rsid w:val="003F1EC1"/>
    <w:rsid w:val="003F32E7"/>
    <w:rsid w:val="00431E6F"/>
    <w:rsid w:val="00440CA9"/>
    <w:rsid w:val="004432C6"/>
    <w:rsid w:val="00452329"/>
    <w:rsid w:val="00462070"/>
    <w:rsid w:val="004741F1"/>
    <w:rsid w:val="00487441"/>
    <w:rsid w:val="004B628A"/>
    <w:rsid w:val="004B6313"/>
    <w:rsid w:val="004E0DB1"/>
    <w:rsid w:val="004E5AE2"/>
    <w:rsid w:val="004F7046"/>
    <w:rsid w:val="00506A69"/>
    <w:rsid w:val="00507C2B"/>
    <w:rsid w:val="005116A5"/>
    <w:rsid w:val="005122A0"/>
    <w:rsid w:val="0052754C"/>
    <w:rsid w:val="00533918"/>
    <w:rsid w:val="00537918"/>
    <w:rsid w:val="00546E1B"/>
    <w:rsid w:val="00560344"/>
    <w:rsid w:val="00561A4B"/>
    <w:rsid w:val="0057296C"/>
    <w:rsid w:val="00573F26"/>
    <w:rsid w:val="00574F22"/>
    <w:rsid w:val="00591A66"/>
    <w:rsid w:val="0059580C"/>
    <w:rsid w:val="005B6AF2"/>
    <w:rsid w:val="005D2944"/>
    <w:rsid w:val="005D4512"/>
    <w:rsid w:val="005F4570"/>
    <w:rsid w:val="006200B3"/>
    <w:rsid w:val="00622713"/>
    <w:rsid w:val="00650E87"/>
    <w:rsid w:val="006B2537"/>
    <w:rsid w:val="006B5329"/>
    <w:rsid w:val="006E21CC"/>
    <w:rsid w:val="006E5E07"/>
    <w:rsid w:val="007427C8"/>
    <w:rsid w:val="007759AB"/>
    <w:rsid w:val="00782A1F"/>
    <w:rsid w:val="007B0BCA"/>
    <w:rsid w:val="007B372C"/>
    <w:rsid w:val="007B748E"/>
    <w:rsid w:val="007C5DCB"/>
    <w:rsid w:val="007D342D"/>
    <w:rsid w:val="007D741C"/>
    <w:rsid w:val="007E4F3C"/>
    <w:rsid w:val="007F1465"/>
    <w:rsid w:val="00833906"/>
    <w:rsid w:val="008465A6"/>
    <w:rsid w:val="00851AE4"/>
    <w:rsid w:val="008536D9"/>
    <w:rsid w:val="00884265"/>
    <w:rsid w:val="008849B2"/>
    <w:rsid w:val="00884B87"/>
    <w:rsid w:val="00893428"/>
    <w:rsid w:val="008D0627"/>
    <w:rsid w:val="008E2FDB"/>
    <w:rsid w:val="00903FA7"/>
    <w:rsid w:val="009064C8"/>
    <w:rsid w:val="0091109D"/>
    <w:rsid w:val="00913C7A"/>
    <w:rsid w:val="009205F6"/>
    <w:rsid w:val="009379AC"/>
    <w:rsid w:val="009522F6"/>
    <w:rsid w:val="00952509"/>
    <w:rsid w:val="009B151A"/>
    <w:rsid w:val="009D6D94"/>
    <w:rsid w:val="009F0EA3"/>
    <w:rsid w:val="009F6DE9"/>
    <w:rsid w:val="00A015FC"/>
    <w:rsid w:val="00A11732"/>
    <w:rsid w:val="00A17160"/>
    <w:rsid w:val="00A35685"/>
    <w:rsid w:val="00A41376"/>
    <w:rsid w:val="00A41C33"/>
    <w:rsid w:val="00A56122"/>
    <w:rsid w:val="00A61219"/>
    <w:rsid w:val="00A6734D"/>
    <w:rsid w:val="00A84AE5"/>
    <w:rsid w:val="00AA7C75"/>
    <w:rsid w:val="00AB483C"/>
    <w:rsid w:val="00AB562B"/>
    <w:rsid w:val="00AC2738"/>
    <w:rsid w:val="00AD0582"/>
    <w:rsid w:val="00AD163E"/>
    <w:rsid w:val="00AD4ED6"/>
    <w:rsid w:val="00AD571A"/>
    <w:rsid w:val="00AE240F"/>
    <w:rsid w:val="00AE74D3"/>
    <w:rsid w:val="00AF2CEB"/>
    <w:rsid w:val="00AF695C"/>
    <w:rsid w:val="00B113BE"/>
    <w:rsid w:val="00B42B90"/>
    <w:rsid w:val="00B53969"/>
    <w:rsid w:val="00B62863"/>
    <w:rsid w:val="00B6657B"/>
    <w:rsid w:val="00B66B66"/>
    <w:rsid w:val="00B92A5C"/>
    <w:rsid w:val="00BB330C"/>
    <w:rsid w:val="00BD3896"/>
    <w:rsid w:val="00BE06BD"/>
    <w:rsid w:val="00C04390"/>
    <w:rsid w:val="00C2414F"/>
    <w:rsid w:val="00C27DEF"/>
    <w:rsid w:val="00C32652"/>
    <w:rsid w:val="00C34A18"/>
    <w:rsid w:val="00C3587C"/>
    <w:rsid w:val="00C36187"/>
    <w:rsid w:val="00C4247B"/>
    <w:rsid w:val="00C63D2F"/>
    <w:rsid w:val="00C76209"/>
    <w:rsid w:val="00C83347"/>
    <w:rsid w:val="00C920B6"/>
    <w:rsid w:val="00CA60B5"/>
    <w:rsid w:val="00CB175A"/>
    <w:rsid w:val="00CB6783"/>
    <w:rsid w:val="00CC70EF"/>
    <w:rsid w:val="00D1777A"/>
    <w:rsid w:val="00D22613"/>
    <w:rsid w:val="00D27310"/>
    <w:rsid w:val="00D35D88"/>
    <w:rsid w:val="00D57F57"/>
    <w:rsid w:val="00D73452"/>
    <w:rsid w:val="00D806BD"/>
    <w:rsid w:val="00D970F7"/>
    <w:rsid w:val="00D97E45"/>
    <w:rsid w:val="00DA0050"/>
    <w:rsid w:val="00DB1EBD"/>
    <w:rsid w:val="00DB7774"/>
    <w:rsid w:val="00DC503C"/>
    <w:rsid w:val="00DC5832"/>
    <w:rsid w:val="00DD5337"/>
    <w:rsid w:val="00DE7A05"/>
    <w:rsid w:val="00DF1B52"/>
    <w:rsid w:val="00E01767"/>
    <w:rsid w:val="00E17BB4"/>
    <w:rsid w:val="00E2116D"/>
    <w:rsid w:val="00E3385C"/>
    <w:rsid w:val="00E660E8"/>
    <w:rsid w:val="00E76CDA"/>
    <w:rsid w:val="00E87FA3"/>
    <w:rsid w:val="00EA59FF"/>
    <w:rsid w:val="00EC4535"/>
    <w:rsid w:val="00ED59C0"/>
    <w:rsid w:val="00F15B64"/>
    <w:rsid w:val="00F324D7"/>
    <w:rsid w:val="00F40CE7"/>
    <w:rsid w:val="00F43255"/>
    <w:rsid w:val="00F44763"/>
    <w:rsid w:val="00F474A0"/>
    <w:rsid w:val="00F546D7"/>
    <w:rsid w:val="00F8015F"/>
    <w:rsid w:val="00F9438B"/>
    <w:rsid w:val="00FA0571"/>
    <w:rsid w:val="00FA2648"/>
    <w:rsid w:val="00FC2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428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893428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link w:val="a3"/>
    <w:uiPriority w:val="99"/>
    <w:locked/>
    <w:rsid w:val="00893428"/>
    <w:rPr>
      <w:rFonts w:ascii="Arial" w:hAnsi="Arial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893428"/>
    <w:rPr>
      <w:b/>
      <w:sz w:val="28"/>
    </w:rPr>
  </w:style>
  <w:style w:type="character" w:customStyle="1" w:styleId="a6">
    <w:name w:val="Основной текст Знак"/>
    <w:link w:val="a5"/>
    <w:uiPriority w:val="99"/>
    <w:locked/>
    <w:rsid w:val="00893428"/>
    <w:rPr>
      <w:rFonts w:ascii="Times New Roman" w:hAnsi="Times New Roman" w:cs="Times New Roman"/>
      <w:b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D806B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D806BD"/>
    <w:rPr>
      <w:rFonts w:ascii="Segoe UI" w:hAnsi="Segoe UI" w:cs="Segoe UI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rsid w:val="004E5AE2"/>
    <w:pPr>
      <w:spacing w:after="120"/>
      <w:ind w:left="283"/>
    </w:pPr>
  </w:style>
  <w:style w:type="character" w:customStyle="1" w:styleId="aa">
    <w:name w:val="Основной текст с отступом Знак"/>
    <w:link w:val="a9"/>
    <w:uiPriority w:val="99"/>
    <w:semiHidden/>
    <w:locked/>
    <w:rsid w:val="004E5AE2"/>
    <w:rPr>
      <w:rFonts w:ascii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428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893428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link w:val="a3"/>
    <w:uiPriority w:val="99"/>
    <w:locked/>
    <w:rsid w:val="00893428"/>
    <w:rPr>
      <w:rFonts w:ascii="Arial" w:hAnsi="Arial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893428"/>
    <w:rPr>
      <w:b/>
      <w:sz w:val="28"/>
    </w:rPr>
  </w:style>
  <w:style w:type="character" w:customStyle="1" w:styleId="a6">
    <w:name w:val="Основной текст Знак"/>
    <w:link w:val="a5"/>
    <w:uiPriority w:val="99"/>
    <w:locked/>
    <w:rsid w:val="00893428"/>
    <w:rPr>
      <w:rFonts w:ascii="Times New Roman" w:hAnsi="Times New Roman" w:cs="Times New Roman"/>
      <w:b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D806B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D806BD"/>
    <w:rPr>
      <w:rFonts w:ascii="Segoe UI" w:hAnsi="Segoe UI" w:cs="Segoe UI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rsid w:val="004E5AE2"/>
    <w:pPr>
      <w:spacing w:after="120"/>
      <w:ind w:left="283"/>
    </w:pPr>
  </w:style>
  <w:style w:type="character" w:customStyle="1" w:styleId="aa">
    <w:name w:val="Основной текст с отступом Знак"/>
    <w:link w:val="a9"/>
    <w:uiPriority w:val="99"/>
    <w:semiHidden/>
    <w:locked/>
    <w:rsid w:val="004E5AE2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716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6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399</Words>
  <Characters>2278</Characters>
  <Application>Microsoft Office Word</Application>
  <DocSecurity>0</DocSecurity>
  <Lines>18</Lines>
  <Paragraphs>5</Paragraphs>
  <ScaleCrop>false</ScaleCrop>
  <Company/>
  <LinksUpToDate>false</LinksUpToDate>
  <CharactersWithSpaces>2672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</cp:revision>
  <cp:lastPrinted>2021-10-21T11:47:00Z</cp:lastPrinted>
  <dcterms:created xsi:type="dcterms:W3CDTF">2021-10-26T08:57:00Z</dcterms:created>
  <dcterms:modified xsi:type="dcterms:W3CDTF">2021-10-26T09:00:00Z</dcterms:modified>
</cp:coreProperties>
</file>