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EA" w:rsidRDefault="00394B60" w:rsidP="002B79B8">
      <w:pPr>
        <w:pStyle w:val="11"/>
        <w:tabs>
          <w:tab w:val="left" w:pos="9923"/>
        </w:tabs>
        <w:spacing w:before="72"/>
        <w:ind w:left="0" w:right="-1"/>
        <w:jc w:val="center"/>
      </w:pPr>
      <w:r>
        <w:t>АНАЛІЗ</w:t>
      </w:r>
      <w:r w:rsidR="00ED4125">
        <w:t xml:space="preserve"> </w:t>
      </w:r>
      <w:r>
        <w:t>РЕГУЛЯТОРНОГО</w:t>
      </w:r>
      <w:r w:rsidR="00ED4125">
        <w:t xml:space="preserve"> </w:t>
      </w:r>
      <w:r>
        <w:t>ВПЛИВУ</w:t>
      </w:r>
    </w:p>
    <w:p w:rsidR="009A21EA" w:rsidRDefault="00394B60" w:rsidP="002B79B8">
      <w:pPr>
        <w:tabs>
          <w:tab w:val="left" w:pos="9923"/>
        </w:tabs>
        <w:ind w:left="143" w:right="-1"/>
        <w:jc w:val="center"/>
        <w:rPr>
          <w:b/>
          <w:sz w:val="28"/>
        </w:rPr>
      </w:pPr>
      <w:r>
        <w:rPr>
          <w:b/>
          <w:sz w:val="28"/>
        </w:rPr>
        <w:t xml:space="preserve">до </w:t>
      </w:r>
      <w:proofErr w:type="spellStart"/>
      <w:r>
        <w:rPr>
          <w:b/>
          <w:sz w:val="28"/>
        </w:rPr>
        <w:t>про</w:t>
      </w:r>
      <w:r w:rsidR="00B200E5">
        <w:rPr>
          <w:b/>
          <w:sz w:val="28"/>
        </w:rPr>
        <w:t>є</w:t>
      </w:r>
      <w:r>
        <w:rPr>
          <w:b/>
          <w:sz w:val="28"/>
        </w:rPr>
        <w:t>кту</w:t>
      </w:r>
      <w:proofErr w:type="spellEnd"/>
      <w:r>
        <w:rPr>
          <w:b/>
          <w:sz w:val="28"/>
        </w:rPr>
        <w:t xml:space="preserve"> розпорядження </w:t>
      </w:r>
      <w:r>
        <w:rPr>
          <w:b/>
          <w:sz w:val="28"/>
          <w:szCs w:val="24"/>
        </w:rPr>
        <w:t xml:space="preserve">керівника Лисичанської міської військово-цивільної адміністрації </w:t>
      </w:r>
      <w:proofErr w:type="spellStart"/>
      <w:r>
        <w:rPr>
          <w:b/>
          <w:sz w:val="28"/>
          <w:szCs w:val="24"/>
        </w:rPr>
        <w:t>Сєвєродонецького</w:t>
      </w:r>
      <w:proofErr w:type="spellEnd"/>
      <w:r>
        <w:rPr>
          <w:b/>
          <w:sz w:val="28"/>
          <w:szCs w:val="24"/>
        </w:rPr>
        <w:t xml:space="preserve"> району Луганської області</w:t>
      </w:r>
    </w:p>
    <w:p w:rsidR="009A21EA" w:rsidRDefault="00394B60" w:rsidP="002B79B8">
      <w:pPr>
        <w:pStyle w:val="11"/>
        <w:tabs>
          <w:tab w:val="left" w:pos="9923"/>
        </w:tabs>
        <w:ind w:left="383" w:right="-1" w:hanging="13"/>
        <w:jc w:val="center"/>
      </w:pPr>
      <w:r>
        <w:t>«</w:t>
      </w:r>
      <w:r w:rsidR="008A1C9F">
        <w:rPr>
          <w:sz w:val="27"/>
          <w:szCs w:val="27"/>
        </w:rPr>
        <w:t xml:space="preserve">Про затвердження переліку платних послуг та встановлення тарифів на платні послуги, що надаються </w:t>
      </w:r>
      <w:r w:rsidR="008A1C9F" w:rsidRPr="00E91D47">
        <w:rPr>
          <w:sz w:val="27"/>
          <w:szCs w:val="27"/>
        </w:rPr>
        <w:t>Комунальним некомерційним підприємством Лисичанської міської ради Луганської області</w:t>
      </w:r>
      <w:r w:rsidR="008A1C9F">
        <w:rPr>
          <w:sz w:val="27"/>
          <w:szCs w:val="27"/>
        </w:rPr>
        <w:t xml:space="preserve"> </w:t>
      </w:r>
      <w:r w:rsidR="008A1C9F" w:rsidRPr="00E91D47">
        <w:rPr>
          <w:sz w:val="27"/>
          <w:szCs w:val="27"/>
        </w:rPr>
        <w:t>«Лисичанська багатопрофільна лікарня</w:t>
      </w:r>
      <w:r>
        <w:t>»</w:t>
      </w:r>
    </w:p>
    <w:p w:rsidR="009A21EA" w:rsidRDefault="009A21EA" w:rsidP="002B79B8">
      <w:pPr>
        <w:pStyle w:val="a3"/>
        <w:tabs>
          <w:tab w:val="left" w:pos="9923"/>
        </w:tabs>
        <w:spacing w:before="9"/>
        <w:ind w:left="0" w:right="-1"/>
        <w:jc w:val="left"/>
        <w:rPr>
          <w:b/>
          <w:sz w:val="36"/>
        </w:rPr>
      </w:pPr>
    </w:p>
    <w:p w:rsidR="009A21EA" w:rsidRDefault="00394B60" w:rsidP="002B79B8">
      <w:pPr>
        <w:pStyle w:val="a5"/>
        <w:numPr>
          <w:ilvl w:val="2"/>
          <w:numId w:val="6"/>
        </w:numPr>
        <w:tabs>
          <w:tab w:val="left" w:pos="4129"/>
          <w:tab w:val="left" w:pos="9923"/>
        </w:tabs>
        <w:spacing w:before="1"/>
        <w:ind w:right="-1" w:hanging="323"/>
        <w:jc w:val="both"/>
        <w:rPr>
          <w:b/>
          <w:sz w:val="28"/>
        </w:rPr>
      </w:pPr>
      <w:r>
        <w:rPr>
          <w:b/>
          <w:sz w:val="28"/>
        </w:rPr>
        <w:t>Визначенняпроблеми</w:t>
      </w:r>
    </w:p>
    <w:p w:rsidR="005450C4" w:rsidRDefault="005450C4" w:rsidP="002B79B8">
      <w:pPr>
        <w:pStyle w:val="a5"/>
        <w:tabs>
          <w:tab w:val="left" w:pos="4129"/>
          <w:tab w:val="left" w:pos="9923"/>
        </w:tabs>
        <w:spacing w:before="1"/>
        <w:ind w:left="4128" w:right="-1" w:firstLine="0"/>
        <w:rPr>
          <w:b/>
          <w:sz w:val="28"/>
        </w:rPr>
      </w:pPr>
    </w:p>
    <w:p w:rsidR="009A21EA" w:rsidRDefault="00394B60" w:rsidP="002B79B8">
      <w:pPr>
        <w:pStyle w:val="a3"/>
        <w:tabs>
          <w:tab w:val="left" w:pos="9923"/>
        </w:tabs>
        <w:ind w:left="0" w:right="-1" w:firstLine="785"/>
      </w:pPr>
      <w:r>
        <w:t>Відповіднодо</w:t>
      </w:r>
      <w:r w:rsidR="00DB29D0">
        <w:t>статі 28 Закону України «Про місцеве самоврядування в Україні» органам місцевого самов</w:t>
      </w:r>
      <w:r w:rsidR="00D206AC">
        <w:t>рядування у межах повноважень власника закладу охорони здоров’я встановлює тарифи на платні медичні послуги комунальних некомерційних підприємств</w:t>
      </w:r>
      <w:r>
        <w:t>.</w:t>
      </w:r>
    </w:p>
    <w:p w:rsidR="00394B60" w:rsidRPr="00EB5B0A" w:rsidRDefault="00394B60" w:rsidP="002B79B8">
      <w:pPr>
        <w:tabs>
          <w:tab w:val="left" w:pos="9923"/>
        </w:tabs>
        <w:ind w:right="-1" w:firstLine="785"/>
        <w:jc w:val="both"/>
        <w:rPr>
          <w:sz w:val="28"/>
          <w:szCs w:val="28"/>
        </w:rPr>
      </w:pPr>
      <w:r w:rsidRPr="00EB5B0A">
        <w:rPr>
          <w:sz w:val="28"/>
          <w:szCs w:val="28"/>
        </w:rPr>
        <w:t xml:space="preserve">В умовах дефіциту бюджетних коштів, необхідно врахувати, що платні послуги, які надаються працівникам підприємств, установ, організацій та населенню державними та комунальними медичними закладами згідно чинного законодавства є важливим джерелом додаткових коштів для системи охорони здоров’я. </w:t>
      </w:r>
    </w:p>
    <w:p w:rsidR="00394B60" w:rsidRP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 w:rsidRPr="00394B60">
        <w:rPr>
          <w:sz w:val="28"/>
          <w:szCs w:val="28"/>
        </w:rPr>
        <w:t xml:space="preserve">Перелікплатнихпослуг,якінадаютьсявдержавнихікомунальнихзакладахохорониздоров’ятавищихмедичнихнавчальнихзакладах,затвердженопостановоюКабінетуМіністрівУкраїнивід17вересня1996року №1138«Прозатвердженняперелікуплатнихпослуг,якінадаютьсявдержавнихікомунальнихзакладахохорониздоров’ятавищихмедичнихнавчальнихзакладах». </w:t>
      </w:r>
    </w:p>
    <w:p w:rsidR="00394B60" w:rsidRDefault="00D206AC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ч.8 ст.18 Закону України від 19.11.1992р. №2801-ХІІ «Основи законодавства України про охорону здоров’я» для підвищення якості медичного обслуговування населення комунальні некомерційні підприємства можуть використовувати кошти, отриманні від юридичних та фізичних осіб шляхом встановлення плати за </w:t>
      </w:r>
      <w:r w:rsidR="006570F3">
        <w:rPr>
          <w:sz w:val="28"/>
          <w:szCs w:val="28"/>
        </w:rPr>
        <w:t>послуги з медичного обслуговування населення, що надаються поза договорами про медичне обслуговування населення, укладеними з Національною службою здоров’я України.</w:t>
      </w:r>
    </w:p>
    <w:p w:rsidR="00394B60" w:rsidRPr="006A7A55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 w:rsidRPr="008A5701">
        <w:rPr>
          <w:sz w:val="28"/>
          <w:szCs w:val="28"/>
        </w:rPr>
        <w:t xml:space="preserve">Кошти, отримані від надання платних послуг, будуть зараховані до </w:t>
      </w:r>
      <w:r w:rsidR="006570F3">
        <w:rPr>
          <w:sz w:val="28"/>
          <w:szCs w:val="28"/>
        </w:rPr>
        <w:t>власних надходжень підприємства</w:t>
      </w:r>
      <w:r w:rsidRPr="008A5701">
        <w:rPr>
          <w:sz w:val="28"/>
          <w:szCs w:val="28"/>
        </w:rPr>
        <w:t xml:space="preserve"> і використані на заходи, що пов’язані з організацією надання цих послуг, а також для відновлення матеріально-технічної бази Комунальним некомерційним підприємством Лисичанської міської ради Луганської області «Лисичанська багатопрофільна лікарня</w:t>
      </w:r>
      <w:r w:rsidRPr="006A7A55">
        <w:rPr>
          <w:sz w:val="28"/>
          <w:szCs w:val="28"/>
        </w:rPr>
        <w:t xml:space="preserve">» (далі – </w:t>
      </w:r>
      <w:r w:rsidR="006570F3">
        <w:rPr>
          <w:sz w:val="28"/>
          <w:szCs w:val="28"/>
        </w:rPr>
        <w:t>підприємство</w:t>
      </w:r>
      <w:r w:rsidRPr="006A7A55">
        <w:rPr>
          <w:sz w:val="28"/>
          <w:szCs w:val="28"/>
        </w:rPr>
        <w:t>).</w:t>
      </w:r>
    </w:p>
    <w:p w:rsid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bookmarkStart w:id="0" w:name="Наразі_діють_тарифи_на_платні_послуги,_з"/>
      <w:bookmarkEnd w:id="0"/>
      <w:r w:rsidRPr="00EB5B0A">
        <w:rPr>
          <w:sz w:val="28"/>
          <w:szCs w:val="28"/>
        </w:rPr>
        <w:t xml:space="preserve">До </w:t>
      </w:r>
      <w:r w:rsidRPr="008A5701">
        <w:rPr>
          <w:sz w:val="28"/>
          <w:szCs w:val="24"/>
        </w:rPr>
        <w:t xml:space="preserve">Лисичанської міської військово-цивільної адміністрації </w:t>
      </w:r>
      <w:proofErr w:type="spellStart"/>
      <w:r w:rsidRPr="008A5701">
        <w:rPr>
          <w:sz w:val="28"/>
          <w:szCs w:val="24"/>
        </w:rPr>
        <w:t>Сєвєродонецького</w:t>
      </w:r>
      <w:proofErr w:type="spellEnd"/>
      <w:r w:rsidRPr="008A5701">
        <w:rPr>
          <w:sz w:val="28"/>
          <w:szCs w:val="24"/>
        </w:rPr>
        <w:t xml:space="preserve"> району Луганської області</w:t>
      </w:r>
      <w:r w:rsidRPr="00EB5B0A">
        <w:rPr>
          <w:sz w:val="28"/>
          <w:szCs w:val="28"/>
        </w:rPr>
        <w:t xml:space="preserve"> надійшло звернення від </w:t>
      </w:r>
      <w:r w:rsidR="006570F3">
        <w:rPr>
          <w:sz w:val="28"/>
          <w:szCs w:val="28"/>
        </w:rPr>
        <w:t xml:space="preserve">підприємства </w:t>
      </w:r>
      <w:r w:rsidRPr="00EB5B0A">
        <w:rPr>
          <w:sz w:val="28"/>
          <w:szCs w:val="28"/>
        </w:rPr>
        <w:t>щодо розгляду розрахунків для встановлення тарифів на платні послуги, які надаються працівникам підприємств, установ, організацій та населенню, а саме:</w:t>
      </w:r>
    </w:p>
    <w:p w:rsid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зубне протезування дорослого населення;</w:t>
      </w:r>
    </w:p>
    <w:p w:rsid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6D6D4D">
        <w:rPr>
          <w:sz w:val="28"/>
          <w:szCs w:val="28"/>
        </w:rPr>
        <w:t>ерапевтична стоматологія дорослого населення</w:t>
      </w:r>
      <w:r>
        <w:rPr>
          <w:sz w:val="28"/>
          <w:szCs w:val="28"/>
        </w:rPr>
        <w:t>;</w:t>
      </w:r>
    </w:p>
    <w:p w:rsid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</w:t>
      </w:r>
      <w:r w:rsidRPr="006D6D4D">
        <w:rPr>
          <w:sz w:val="28"/>
          <w:szCs w:val="28"/>
        </w:rPr>
        <w:t>ірургічна стоматологія дорослого населення</w:t>
      </w:r>
      <w:r>
        <w:rPr>
          <w:sz w:val="28"/>
          <w:szCs w:val="28"/>
        </w:rPr>
        <w:t>;</w:t>
      </w:r>
    </w:p>
    <w:p w:rsid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73566A">
        <w:rPr>
          <w:sz w:val="28"/>
          <w:szCs w:val="28"/>
        </w:rPr>
        <w:t>ерапевтична стоматологія дитячого населення</w:t>
      </w:r>
      <w:r>
        <w:rPr>
          <w:sz w:val="28"/>
          <w:szCs w:val="28"/>
        </w:rPr>
        <w:t>;</w:t>
      </w:r>
    </w:p>
    <w:p w:rsid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</w:t>
      </w:r>
      <w:r w:rsidRPr="0073566A">
        <w:rPr>
          <w:sz w:val="28"/>
          <w:szCs w:val="28"/>
        </w:rPr>
        <w:t>ірургічна стоматологія дитячого населення</w:t>
      </w:r>
      <w:r>
        <w:rPr>
          <w:sz w:val="28"/>
          <w:szCs w:val="28"/>
        </w:rPr>
        <w:t>;</w:t>
      </w:r>
    </w:p>
    <w:p w:rsid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о</w:t>
      </w:r>
      <w:r w:rsidRPr="0073566A">
        <w:rPr>
          <w:sz w:val="28"/>
          <w:szCs w:val="28"/>
        </w:rPr>
        <w:t>ртодонтична</w:t>
      </w:r>
      <w:proofErr w:type="spellEnd"/>
      <w:r w:rsidRPr="0073566A">
        <w:rPr>
          <w:sz w:val="28"/>
          <w:szCs w:val="28"/>
        </w:rPr>
        <w:t xml:space="preserve"> стоматологія</w:t>
      </w:r>
      <w:r>
        <w:rPr>
          <w:sz w:val="28"/>
          <w:szCs w:val="28"/>
        </w:rPr>
        <w:t>;</w:t>
      </w:r>
    </w:p>
    <w:p w:rsid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</w:t>
      </w:r>
      <w:r w:rsidRPr="0073566A">
        <w:rPr>
          <w:sz w:val="28"/>
          <w:szCs w:val="28"/>
        </w:rPr>
        <w:t>бов`язковiпопереднiпрофiлактичні</w:t>
      </w:r>
      <w:proofErr w:type="spellEnd"/>
      <w:r w:rsidRPr="0073566A">
        <w:rPr>
          <w:sz w:val="28"/>
          <w:szCs w:val="28"/>
        </w:rPr>
        <w:t xml:space="preserve"> медичні огляди (крім випадків, коли медичні огляди проводяться за </w:t>
      </w:r>
      <w:proofErr w:type="spellStart"/>
      <w:r w:rsidRPr="0073566A">
        <w:rPr>
          <w:sz w:val="28"/>
          <w:szCs w:val="28"/>
        </w:rPr>
        <w:t>напрравленнями</w:t>
      </w:r>
      <w:proofErr w:type="spellEnd"/>
      <w:r w:rsidRPr="0073566A">
        <w:rPr>
          <w:sz w:val="28"/>
          <w:szCs w:val="28"/>
        </w:rPr>
        <w:t xml:space="preserve"> органів державної служби зайнятості) і </w:t>
      </w:r>
      <w:proofErr w:type="spellStart"/>
      <w:r w:rsidRPr="0073566A">
        <w:rPr>
          <w:sz w:val="28"/>
          <w:szCs w:val="28"/>
        </w:rPr>
        <w:t>періодидичні</w:t>
      </w:r>
      <w:proofErr w:type="spellEnd"/>
      <w:r w:rsidRPr="0073566A">
        <w:rPr>
          <w:sz w:val="28"/>
          <w:szCs w:val="28"/>
        </w:rPr>
        <w:t xml:space="preserve"> профілактичні медичні огляди працівників, зайнятих на важких роботах, роботах із шкідливими чи небезпечними умовами праці або таких, де є потреба в професійному доборі, та працівників окремих професій, виробництв і організацій, діяльність яких пов`язана з обслуговуванням населення і може призвести до поширення інфекційних хвороб</w:t>
      </w:r>
      <w:r>
        <w:rPr>
          <w:sz w:val="28"/>
          <w:szCs w:val="28"/>
        </w:rPr>
        <w:t>;</w:t>
      </w:r>
    </w:p>
    <w:p w:rsid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Pr="0073566A">
        <w:rPr>
          <w:sz w:val="28"/>
          <w:szCs w:val="28"/>
        </w:rPr>
        <w:t>абораторні та діагностичні послуги за зверненням гром</w:t>
      </w:r>
      <w:r>
        <w:rPr>
          <w:sz w:val="28"/>
          <w:szCs w:val="28"/>
        </w:rPr>
        <w:t>а</w:t>
      </w:r>
      <w:r w:rsidRPr="0073566A">
        <w:rPr>
          <w:sz w:val="28"/>
          <w:szCs w:val="28"/>
        </w:rPr>
        <w:t>дян, які надають направлення лікарів за їх власним бажанням</w:t>
      </w:r>
      <w:r>
        <w:rPr>
          <w:sz w:val="28"/>
          <w:szCs w:val="28"/>
        </w:rPr>
        <w:t xml:space="preserve"> (б</w:t>
      </w:r>
      <w:r w:rsidRPr="0073566A">
        <w:rPr>
          <w:sz w:val="28"/>
          <w:szCs w:val="28"/>
        </w:rPr>
        <w:t>іохімічні дослідження</w:t>
      </w:r>
      <w:r>
        <w:rPr>
          <w:sz w:val="28"/>
          <w:szCs w:val="28"/>
        </w:rPr>
        <w:t>, і</w:t>
      </w:r>
      <w:r w:rsidRPr="0073566A">
        <w:rPr>
          <w:sz w:val="28"/>
          <w:szCs w:val="28"/>
        </w:rPr>
        <w:t>мунологічні дослідження</w:t>
      </w:r>
      <w:r>
        <w:rPr>
          <w:sz w:val="28"/>
          <w:szCs w:val="28"/>
        </w:rPr>
        <w:t>,к</w:t>
      </w:r>
      <w:r w:rsidRPr="0073566A">
        <w:rPr>
          <w:sz w:val="28"/>
          <w:szCs w:val="28"/>
        </w:rPr>
        <w:t>лінічне дослідження</w:t>
      </w:r>
      <w:r>
        <w:rPr>
          <w:sz w:val="28"/>
          <w:szCs w:val="28"/>
        </w:rPr>
        <w:t>, б</w:t>
      </w:r>
      <w:r w:rsidRPr="0073566A">
        <w:rPr>
          <w:sz w:val="28"/>
          <w:szCs w:val="28"/>
        </w:rPr>
        <w:t>актеріологічне дослідження</w:t>
      </w:r>
      <w:r>
        <w:rPr>
          <w:sz w:val="28"/>
          <w:szCs w:val="28"/>
        </w:rPr>
        <w:t>);</w:t>
      </w:r>
    </w:p>
    <w:p w:rsid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73566A">
        <w:rPr>
          <w:sz w:val="28"/>
          <w:szCs w:val="28"/>
        </w:rPr>
        <w:t>льтразвукове обстеженн</w:t>
      </w:r>
      <w:r>
        <w:rPr>
          <w:sz w:val="28"/>
          <w:szCs w:val="28"/>
        </w:rPr>
        <w:t>я;</w:t>
      </w:r>
    </w:p>
    <w:p w:rsid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73566A">
        <w:rPr>
          <w:sz w:val="28"/>
          <w:szCs w:val="28"/>
        </w:rPr>
        <w:t>ентгенологічне дослідження</w:t>
      </w:r>
      <w:r>
        <w:rPr>
          <w:sz w:val="28"/>
          <w:szCs w:val="28"/>
        </w:rPr>
        <w:t>;</w:t>
      </w:r>
    </w:p>
    <w:p w:rsid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73566A">
        <w:rPr>
          <w:sz w:val="28"/>
          <w:szCs w:val="28"/>
        </w:rPr>
        <w:t>ізіотерапія</w:t>
      </w:r>
      <w:r>
        <w:rPr>
          <w:sz w:val="28"/>
          <w:szCs w:val="28"/>
        </w:rPr>
        <w:t>;</w:t>
      </w:r>
    </w:p>
    <w:p w:rsid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3566A">
        <w:rPr>
          <w:sz w:val="28"/>
          <w:szCs w:val="28"/>
        </w:rPr>
        <w:t>перація штучного переривання вагітності в амбулаторних умовах (методом вакуум-аспірації у разі затримки менструації терміном не більше як на 20 днів)</w:t>
      </w:r>
      <w:r>
        <w:rPr>
          <w:sz w:val="28"/>
          <w:szCs w:val="28"/>
        </w:rPr>
        <w:t>;</w:t>
      </w:r>
    </w:p>
    <w:p w:rsid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</w:t>
      </w:r>
      <w:r w:rsidRPr="0073566A">
        <w:rPr>
          <w:sz w:val="28"/>
          <w:szCs w:val="28"/>
        </w:rPr>
        <w:t>етросальпінографія</w:t>
      </w:r>
      <w:proofErr w:type="spellEnd"/>
      <w:r>
        <w:rPr>
          <w:sz w:val="28"/>
          <w:szCs w:val="28"/>
        </w:rPr>
        <w:t>;</w:t>
      </w:r>
    </w:p>
    <w:p w:rsid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3566A">
        <w:rPr>
          <w:sz w:val="28"/>
          <w:szCs w:val="28"/>
        </w:rPr>
        <w:t xml:space="preserve">еребування громадян за їх бажанням у медичних закладах з поліпшеним </w:t>
      </w:r>
      <w:proofErr w:type="spellStart"/>
      <w:r w:rsidRPr="0073566A">
        <w:rPr>
          <w:sz w:val="28"/>
          <w:szCs w:val="28"/>
        </w:rPr>
        <w:t>сервисним</w:t>
      </w:r>
      <w:proofErr w:type="spellEnd"/>
      <w:r w:rsidRPr="0073566A">
        <w:rPr>
          <w:sz w:val="28"/>
          <w:szCs w:val="28"/>
        </w:rPr>
        <w:t xml:space="preserve"> обслуговуванням</w:t>
      </w:r>
      <w:r>
        <w:rPr>
          <w:sz w:val="28"/>
          <w:szCs w:val="28"/>
        </w:rPr>
        <w:t>;</w:t>
      </w:r>
    </w:p>
    <w:p w:rsid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73566A">
        <w:rPr>
          <w:sz w:val="28"/>
          <w:szCs w:val="28"/>
        </w:rPr>
        <w:t>онсультативні послуги лікарем амбулаторного поліклінічного відділення за зверненням гром</w:t>
      </w:r>
      <w:r>
        <w:rPr>
          <w:sz w:val="28"/>
          <w:szCs w:val="28"/>
        </w:rPr>
        <w:t>а</w:t>
      </w:r>
      <w:r w:rsidRPr="0073566A">
        <w:rPr>
          <w:sz w:val="28"/>
          <w:szCs w:val="28"/>
        </w:rPr>
        <w:t>дян, що надаються без направлення лікаря</w:t>
      </w:r>
      <w:r>
        <w:rPr>
          <w:sz w:val="28"/>
          <w:szCs w:val="28"/>
        </w:rPr>
        <w:t>;</w:t>
      </w:r>
    </w:p>
    <w:p w:rsid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73566A">
        <w:rPr>
          <w:sz w:val="28"/>
          <w:szCs w:val="28"/>
        </w:rPr>
        <w:t>онсультативні послуги лікарем стаціонарного відділення за зверненням гром</w:t>
      </w:r>
      <w:r>
        <w:rPr>
          <w:sz w:val="28"/>
          <w:szCs w:val="28"/>
        </w:rPr>
        <w:t>а</w:t>
      </w:r>
      <w:r w:rsidRPr="0073566A">
        <w:rPr>
          <w:sz w:val="28"/>
          <w:szCs w:val="28"/>
        </w:rPr>
        <w:t>дян</w:t>
      </w:r>
      <w:r>
        <w:rPr>
          <w:sz w:val="28"/>
          <w:szCs w:val="28"/>
        </w:rPr>
        <w:t>;</w:t>
      </w:r>
    </w:p>
    <w:p w:rsid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3566A">
        <w:rPr>
          <w:sz w:val="28"/>
          <w:szCs w:val="28"/>
        </w:rPr>
        <w:t>артість одного відвідування у жіночій консультації</w:t>
      </w:r>
      <w:r>
        <w:rPr>
          <w:sz w:val="28"/>
          <w:szCs w:val="28"/>
        </w:rPr>
        <w:t>;</w:t>
      </w:r>
    </w:p>
    <w:p w:rsid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</w:t>
      </w:r>
      <w:r w:rsidRPr="0073566A">
        <w:rPr>
          <w:sz w:val="28"/>
          <w:szCs w:val="28"/>
        </w:rPr>
        <w:t>атоморфологічне</w:t>
      </w:r>
      <w:proofErr w:type="spellEnd"/>
      <w:r w:rsidRPr="0073566A">
        <w:rPr>
          <w:sz w:val="28"/>
          <w:szCs w:val="28"/>
        </w:rPr>
        <w:t xml:space="preserve"> дослідження </w:t>
      </w:r>
      <w:proofErr w:type="spellStart"/>
      <w:r w:rsidRPr="0073566A">
        <w:rPr>
          <w:sz w:val="28"/>
          <w:szCs w:val="28"/>
        </w:rPr>
        <w:t>біопсійного</w:t>
      </w:r>
      <w:proofErr w:type="spellEnd"/>
      <w:r w:rsidRPr="0073566A">
        <w:rPr>
          <w:sz w:val="28"/>
          <w:szCs w:val="28"/>
        </w:rPr>
        <w:t xml:space="preserve"> та операційного матеріалу</w:t>
      </w:r>
      <w:r>
        <w:rPr>
          <w:sz w:val="28"/>
          <w:szCs w:val="28"/>
        </w:rPr>
        <w:t>;</w:t>
      </w:r>
    </w:p>
    <w:p w:rsid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A7A55">
        <w:rPr>
          <w:sz w:val="28"/>
          <w:szCs w:val="28"/>
        </w:rPr>
        <w:t>ослуги процедурного кабінету, що надаються без направлення лікаря</w:t>
      </w:r>
      <w:r>
        <w:rPr>
          <w:sz w:val="28"/>
          <w:szCs w:val="28"/>
        </w:rPr>
        <w:t>;</w:t>
      </w:r>
    </w:p>
    <w:p w:rsidR="00394B60" w:rsidRDefault="00394B60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6A7A55">
        <w:rPr>
          <w:sz w:val="28"/>
          <w:szCs w:val="28"/>
        </w:rPr>
        <w:t>тажування лікарів-інтернів у базових закладах та установах охорони здоров’я, якщо ці лікарі-інтерни закінчили державні вищі медичні заклади освіти на умовах контракту</w:t>
      </w:r>
      <w:r w:rsidR="005450C4">
        <w:rPr>
          <w:sz w:val="28"/>
          <w:szCs w:val="28"/>
        </w:rPr>
        <w:t>;</w:t>
      </w:r>
    </w:p>
    <w:p w:rsidR="00680D02" w:rsidRPr="00B42EE6" w:rsidRDefault="00680D02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 w:rsidRPr="00B42EE6">
        <w:rPr>
          <w:sz w:val="28"/>
          <w:szCs w:val="28"/>
        </w:rPr>
        <w:t xml:space="preserve">- </w:t>
      </w:r>
      <w:r w:rsidR="00B42EE6" w:rsidRPr="00B42EE6">
        <w:rPr>
          <w:sz w:val="28"/>
          <w:szCs w:val="28"/>
          <w:lang w:val="ru-RU"/>
        </w:rPr>
        <w:t>ко</w:t>
      </w:r>
      <w:proofErr w:type="spellStart"/>
      <w:r w:rsidR="00B42EE6" w:rsidRPr="00B42EE6">
        <w:rPr>
          <w:sz w:val="28"/>
          <w:szCs w:val="28"/>
        </w:rPr>
        <w:t>мп’ютерна</w:t>
      </w:r>
      <w:proofErr w:type="spellEnd"/>
      <w:r w:rsidR="00B42EE6">
        <w:rPr>
          <w:sz w:val="28"/>
          <w:szCs w:val="28"/>
        </w:rPr>
        <w:t xml:space="preserve"> томограма;</w:t>
      </w:r>
    </w:p>
    <w:p w:rsidR="005450C4" w:rsidRPr="00EB5B0A" w:rsidRDefault="005450C4" w:rsidP="002B79B8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рентгенологічні послуги стоматологічної поліклініки.</w:t>
      </w:r>
    </w:p>
    <w:p w:rsidR="005450C4" w:rsidRDefault="00394B60" w:rsidP="002B79B8">
      <w:pPr>
        <w:pStyle w:val="a3"/>
        <w:tabs>
          <w:tab w:val="left" w:pos="9923"/>
        </w:tabs>
        <w:ind w:left="0" w:right="-1" w:firstLine="785"/>
      </w:pPr>
      <w:r w:rsidRPr="005450C4">
        <w:t>Наразі діють тарифи на платні послуги, затверджені розпорядження головиобласноїдержавноїадміністрації</w:t>
      </w:r>
      <w:r w:rsidR="005450C4">
        <w:t xml:space="preserve"> – керівника обласної військово-цивільної адміністрації:</w:t>
      </w:r>
    </w:p>
    <w:p w:rsidR="005450C4" w:rsidRDefault="005450C4" w:rsidP="002B79B8">
      <w:pPr>
        <w:pStyle w:val="a3"/>
        <w:tabs>
          <w:tab w:val="left" w:pos="9923"/>
        </w:tabs>
        <w:ind w:left="0" w:right="-1" w:firstLine="785"/>
        <w:rPr>
          <w:spacing w:val="1"/>
        </w:rPr>
      </w:pPr>
      <w:r>
        <w:t>- від</w:t>
      </w:r>
      <w:r>
        <w:rPr>
          <w:spacing w:val="1"/>
        </w:rPr>
        <w:t>06.07.2016 №386 «Про затвердження тарифу на стажування лікарів-інтернів у Лисичанській комунальній лікувально-профілактичній установі Міська стоматологічна поліклініка»;</w:t>
      </w:r>
    </w:p>
    <w:p w:rsidR="005450C4" w:rsidRDefault="005450C4" w:rsidP="002B79B8">
      <w:pPr>
        <w:pStyle w:val="a3"/>
        <w:tabs>
          <w:tab w:val="left" w:pos="9923"/>
        </w:tabs>
        <w:ind w:left="0" w:right="-1" w:firstLine="785"/>
        <w:rPr>
          <w:spacing w:val="1"/>
        </w:rPr>
      </w:pPr>
      <w:r>
        <w:rPr>
          <w:spacing w:val="1"/>
        </w:rPr>
        <w:t>- від 19.11.2018 №928 «Про встановлення тарифів на стажування у Лисичанській комунальній лікувально-профілактичній установі Центральна міська лікарня імені Титова лікарів-інтернів, які закінчили державні вищі медичні заклади освіти на умовах контракту»;</w:t>
      </w:r>
    </w:p>
    <w:p w:rsidR="005450C4" w:rsidRDefault="005450C4" w:rsidP="002B79B8">
      <w:pPr>
        <w:pStyle w:val="a3"/>
        <w:tabs>
          <w:tab w:val="left" w:pos="9923"/>
        </w:tabs>
        <w:ind w:left="0" w:right="-1" w:firstLine="785"/>
        <w:rPr>
          <w:spacing w:val="1"/>
        </w:rPr>
      </w:pPr>
      <w:r>
        <w:rPr>
          <w:spacing w:val="1"/>
        </w:rPr>
        <w:t xml:space="preserve">- від 29.09.2020 №656 «Про встановлення тарифів на платні медичні послуги, що надаються Комунальним некомерційним підприємством Лисичанської міської ради Луганської області «Лисичанська багатопрофільна </w:t>
      </w:r>
      <w:r>
        <w:rPr>
          <w:spacing w:val="1"/>
        </w:rPr>
        <w:lastRenderedPageBreak/>
        <w:t>лікарня»;</w:t>
      </w:r>
    </w:p>
    <w:p w:rsidR="005450C4" w:rsidRDefault="005450C4" w:rsidP="002B79B8">
      <w:pPr>
        <w:pStyle w:val="a3"/>
        <w:tabs>
          <w:tab w:val="left" w:pos="9923"/>
        </w:tabs>
        <w:ind w:left="0" w:right="-1" w:firstLine="785"/>
        <w:rPr>
          <w:spacing w:val="1"/>
        </w:rPr>
      </w:pPr>
      <w:r>
        <w:rPr>
          <w:spacing w:val="1"/>
        </w:rPr>
        <w:t>- від 07.12.2020 №844 «Про встановлення тарифів на платні послуги</w:t>
      </w:r>
      <w:r w:rsidR="00950EA5">
        <w:rPr>
          <w:spacing w:val="1"/>
        </w:rPr>
        <w:t xml:space="preserve"> із зубного протезування та стоматологічної допомоги</w:t>
      </w:r>
      <w:r>
        <w:rPr>
          <w:spacing w:val="1"/>
        </w:rPr>
        <w:t>, що надаються Комунальним некомерційним підприємством Лисичанської міської ради Луганської області «</w:t>
      </w:r>
      <w:r w:rsidR="00950EA5">
        <w:rPr>
          <w:spacing w:val="1"/>
        </w:rPr>
        <w:t>Міська стоматологічна поліклініка».</w:t>
      </w:r>
    </w:p>
    <w:p w:rsidR="009A21EA" w:rsidRDefault="00394B60" w:rsidP="002B79B8">
      <w:pPr>
        <w:pStyle w:val="a3"/>
        <w:tabs>
          <w:tab w:val="left" w:pos="9923"/>
        </w:tabs>
        <w:ind w:left="0" w:right="-1" w:firstLine="785"/>
      </w:pPr>
      <w:r>
        <w:t>Зазначенівищетарифибулирозрахованінаосновіфактичнихвитратза201</w:t>
      </w:r>
      <w:r w:rsidR="00950EA5">
        <w:t>5-2019</w:t>
      </w:r>
      <w:r>
        <w:t>р</w:t>
      </w:r>
      <w:r w:rsidR="00950EA5">
        <w:t>о</w:t>
      </w:r>
      <w:r>
        <w:t>к</w:t>
      </w:r>
      <w:r w:rsidR="00950EA5">
        <w:t>ів відповідно</w:t>
      </w:r>
      <w:r>
        <w:t>.</w:t>
      </w:r>
    </w:p>
    <w:p w:rsidR="009A21EA" w:rsidRDefault="00394B60" w:rsidP="002B79B8">
      <w:pPr>
        <w:pStyle w:val="a3"/>
        <w:tabs>
          <w:tab w:val="left" w:pos="9923"/>
        </w:tabs>
        <w:spacing w:before="2"/>
        <w:ind w:right="-1" w:firstLine="566"/>
      </w:pPr>
      <w:r>
        <w:t>Заперіоддіїтарифівзазналиоб’єктивнихзміносновнічинникиформуваннясобівартостіплатнихпослуг:</w:t>
      </w:r>
    </w:p>
    <w:p w:rsidR="009A21EA" w:rsidRPr="007961E2" w:rsidRDefault="00394B60" w:rsidP="002B79B8">
      <w:pPr>
        <w:pStyle w:val="a3"/>
        <w:tabs>
          <w:tab w:val="left" w:pos="9923"/>
        </w:tabs>
        <w:ind w:right="-1" w:firstLine="566"/>
      </w:pPr>
      <w:r>
        <w:rPr>
          <w:b/>
        </w:rPr>
        <w:t>-</w:t>
      </w:r>
      <w:r w:rsidRPr="007961E2">
        <w:t>збільшивсярозмірпосадовогоокладу(тарифноїставки)працівника1-готарифногорозряду</w:t>
      </w:r>
      <w:r w:rsidR="007961E2" w:rsidRPr="007961E2">
        <w:rPr>
          <w:spacing w:val="-3"/>
        </w:rPr>
        <w:t xml:space="preserve">по підприємству </w:t>
      </w:r>
      <w:r w:rsidRPr="007961E2">
        <w:t>з</w:t>
      </w:r>
      <w:r w:rsidR="007961E2" w:rsidRPr="007961E2">
        <w:t>2670,00</w:t>
      </w:r>
      <w:r w:rsidRPr="007961E2">
        <w:t xml:space="preserve"> грн</w:t>
      </w:r>
      <w:r w:rsidR="007961E2" w:rsidRPr="007961E2">
        <w:t>.</w:t>
      </w:r>
      <w:r w:rsidRPr="007961E2">
        <w:t xml:space="preserve"> до</w:t>
      </w:r>
      <w:r w:rsidR="007961E2" w:rsidRPr="007961E2">
        <w:t>6000</w:t>
      </w:r>
      <w:r w:rsidRPr="007961E2">
        <w:t>,00 грн</w:t>
      </w:r>
      <w:r w:rsidR="007961E2" w:rsidRPr="007961E2">
        <w:t>.</w:t>
      </w:r>
      <w:r w:rsidRPr="007961E2">
        <w:t>;</w:t>
      </w:r>
    </w:p>
    <w:p w:rsidR="009A21EA" w:rsidRPr="007961E2" w:rsidRDefault="00394B60" w:rsidP="002B79B8">
      <w:pPr>
        <w:pStyle w:val="a5"/>
        <w:numPr>
          <w:ilvl w:val="0"/>
          <w:numId w:val="4"/>
        </w:numPr>
        <w:tabs>
          <w:tab w:val="left" w:pos="1214"/>
          <w:tab w:val="left" w:pos="9923"/>
        </w:tabs>
        <w:ind w:right="-1" w:firstLine="566"/>
        <w:rPr>
          <w:sz w:val="28"/>
        </w:rPr>
      </w:pPr>
      <w:r w:rsidRPr="007961E2">
        <w:rPr>
          <w:sz w:val="28"/>
        </w:rPr>
        <w:t xml:space="preserve">зросли тарифи на енергоносії, у тому числі: електроенергія з </w:t>
      </w:r>
      <w:r w:rsidR="007961E2" w:rsidRPr="007961E2">
        <w:rPr>
          <w:sz w:val="28"/>
        </w:rPr>
        <w:t>3,3098</w:t>
      </w:r>
      <w:r w:rsidRPr="007961E2">
        <w:rPr>
          <w:sz w:val="28"/>
        </w:rPr>
        <w:t xml:space="preserve"> грн</w:t>
      </w:r>
      <w:r w:rsidR="007961E2" w:rsidRPr="007961E2">
        <w:rPr>
          <w:sz w:val="28"/>
        </w:rPr>
        <w:t>.</w:t>
      </w:r>
      <w:r w:rsidRPr="007961E2">
        <w:rPr>
          <w:sz w:val="28"/>
        </w:rPr>
        <w:t>до</w:t>
      </w:r>
      <w:r w:rsidR="007961E2" w:rsidRPr="007961E2">
        <w:rPr>
          <w:sz w:val="28"/>
        </w:rPr>
        <w:t>4,37856</w:t>
      </w:r>
      <w:r w:rsidR="00680D02">
        <w:rPr>
          <w:spacing w:val="12"/>
          <w:sz w:val="28"/>
        </w:rPr>
        <w:t>грн.</w:t>
      </w:r>
      <w:r w:rsidRPr="007961E2">
        <w:rPr>
          <w:sz w:val="28"/>
        </w:rPr>
        <w:t>за1кВт(здорожчанняна</w:t>
      </w:r>
      <w:r w:rsidR="007961E2" w:rsidRPr="007961E2">
        <w:rPr>
          <w:sz w:val="28"/>
        </w:rPr>
        <w:t>33</w:t>
      </w:r>
      <w:r w:rsidRPr="007961E2">
        <w:rPr>
          <w:sz w:val="28"/>
        </w:rPr>
        <w:t>%)</w:t>
      </w:r>
      <w:r w:rsidR="007961E2" w:rsidRPr="007961E2">
        <w:rPr>
          <w:sz w:val="28"/>
        </w:rPr>
        <w:t>;</w:t>
      </w:r>
    </w:p>
    <w:p w:rsidR="009A21EA" w:rsidRDefault="00394B60" w:rsidP="002B79B8">
      <w:pPr>
        <w:pStyle w:val="a5"/>
        <w:numPr>
          <w:ilvl w:val="0"/>
          <w:numId w:val="4"/>
        </w:numPr>
        <w:tabs>
          <w:tab w:val="left" w:pos="1214"/>
          <w:tab w:val="left" w:pos="9923"/>
        </w:tabs>
        <w:ind w:right="-1" w:firstLine="566"/>
        <w:rPr>
          <w:sz w:val="28"/>
        </w:rPr>
      </w:pPr>
      <w:r>
        <w:rPr>
          <w:sz w:val="28"/>
        </w:rPr>
        <w:t xml:space="preserve">зросли ціни на медикаменти, реактиви, дезінфекційні засоби та виробимедичного призначення, </w:t>
      </w:r>
      <w:r>
        <w:rPr>
          <w:sz w:val="28"/>
          <w:szCs w:val="28"/>
        </w:rPr>
        <w:t>стоматологічний матеріали та інструментарій.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Враховуючиреформуваннясистемиохорониздоров’я(автономізаціюзакладів охорони здоров’я) виникла потреба у розширенні переліку платнихпослугдля забезпеченняналежногофункціонуваннялікарняногозакладу.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Проблема–необхідністьвстановленнятарифівнаплатніпослуги,щонадаються Комунальним некомерційним підприємством Лисичанської міськоїради Луганської області «Лисичанська багатопрофільна лікарня» на економічнообґрунтованомурівні.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 xml:space="preserve">Необхідність встановлення обґрунтованих тарифів на платні послуги, якірозраховано за витратами </w:t>
      </w:r>
      <w:r w:rsidR="006570F3">
        <w:t>підприємства</w:t>
      </w:r>
      <w:r>
        <w:t>, сприятиме стабільному функціонуванню тадостатньому фінансуванню установи для забезпечення населення та суб’єктівгосподарюванняякісними медичними послугами.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Наприкладі  платної  послуги,  що  надається  лікарняним  закладом,утаблицях1,2та3наведенопорівняльнийаналізскладовихсобівартості.</w:t>
      </w:r>
    </w:p>
    <w:p w:rsidR="009A21EA" w:rsidRPr="008A63FD" w:rsidRDefault="00394B60" w:rsidP="002B79B8">
      <w:pPr>
        <w:pStyle w:val="a3"/>
        <w:tabs>
          <w:tab w:val="left" w:pos="9923"/>
        </w:tabs>
        <w:spacing w:before="112"/>
        <w:ind w:left="3715" w:right="-1"/>
      </w:pPr>
      <w:r w:rsidRPr="008A63FD">
        <w:t>Оглядлікарем–терапевтом</w:t>
      </w:r>
    </w:p>
    <w:p w:rsidR="009A21EA" w:rsidRPr="008A63FD" w:rsidRDefault="00394B60" w:rsidP="002B79B8">
      <w:pPr>
        <w:pStyle w:val="a3"/>
        <w:tabs>
          <w:tab w:val="left" w:pos="9923"/>
        </w:tabs>
        <w:spacing w:after="7"/>
        <w:ind w:left="0" w:right="-1"/>
        <w:jc w:val="right"/>
      </w:pPr>
      <w:r w:rsidRPr="008A63FD">
        <w:t>Таблиця1</w:t>
      </w:r>
    </w:p>
    <w:tbl>
      <w:tblPr>
        <w:tblStyle w:val="TableNormal"/>
        <w:tblW w:w="975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1700"/>
        <w:gridCol w:w="1705"/>
        <w:gridCol w:w="2550"/>
      </w:tblGrid>
      <w:tr w:rsidR="009A21EA" w:rsidRPr="008A63FD" w:rsidTr="008A63FD">
        <w:trPr>
          <w:trHeight w:val="830"/>
        </w:trPr>
        <w:tc>
          <w:tcPr>
            <w:tcW w:w="3798" w:type="dxa"/>
          </w:tcPr>
          <w:p w:rsidR="009A21EA" w:rsidRPr="008A63FD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224" w:right="-1"/>
              <w:jc w:val="center"/>
              <w:rPr>
                <w:b/>
                <w:sz w:val="24"/>
              </w:rPr>
            </w:pPr>
            <w:r w:rsidRPr="008A63FD">
              <w:rPr>
                <w:b/>
                <w:sz w:val="24"/>
              </w:rPr>
              <w:t>Показникивитрат</w:t>
            </w:r>
          </w:p>
        </w:tc>
        <w:tc>
          <w:tcPr>
            <w:tcW w:w="1700" w:type="dxa"/>
          </w:tcPr>
          <w:p w:rsidR="009A21EA" w:rsidRPr="008A63FD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44" w:right="-1" w:firstLine="216"/>
              <w:rPr>
                <w:b/>
                <w:sz w:val="24"/>
              </w:rPr>
            </w:pPr>
            <w:r w:rsidRPr="008A63FD">
              <w:rPr>
                <w:b/>
                <w:sz w:val="24"/>
              </w:rPr>
              <w:t>Вдіючихтарифах,грн</w:t>
            </w:r>
            <w:r w:rsidR="008A63FD">
              <w:rPr>
                <w:b/>
                <w:sz w:val="24"/>
              </w:rPr>
              <w:t>.</w:t>
            </w:r>
          </w:p>
        </w:tc>
        <w:tc>
          <w:tcPr>
            <w:tcW w:w="1705" w:type="dxa"/>
          </w:tcPr>
          <w:p w:rsidR="009A21EA" w:rsidRPr="008A63FD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44" w:right="-1" w:firstLine="19"/>
              <w:rPr>
                <w:b/>
                <w:sz w:val="24"/>
              </w:rPr>
            </w:pPr>
            <w:r w:rsidRPr="008A63FD">
              <w:rPr>
                <w:b/>
                <w:sz w:val="24"/>
              </w:rPr>
              <w:t>Впроектнихтарифах,грн</w:t>
            </w:r>
            <w:r w:rsidR="008A63FD">
              <w:rPr>
                <w:b/>
                <w:sz w:val="24"/>
              </w:rPr>
              <w:t>.</w:t>
            </w:r>
          </w:p>
        </w:tc>
        <w:tc>
          <w:tcPr>
            <w:tcW w:w="2550" w:type="dxa"/>
          </w:tcPr>
          <w:p w:rsidR="009A21EA" w:rsidRPr="008A63FD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570" w:right="-1" w:firstLine="48"/>
              <w:rPr>
                <w:b/>
                <w:sz w:val="24"/>
              </w:rPr>
            </w:pPr>
            <w:r w:rsidRPr="008A63FD">
              <w:rPr>
                <w:b/>
                <w:sz w:val="24"/>
              </w:rPr>
              <w:t>Порівняння</w:t>
            </w:r>
          </w:p>
          <w:p w:rsidR="009A21EA" w:rsidRPr="008A63FD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624" w:right="-1" w:hanging="54"/>
              <w:rPr>
                <w:b/>
                <w:sz w:val="24"/>
              </w:rPr>
            </w:pPr>
            <w:r w:rsidRPr="008A63FD">
              <w:rPr>
                <w:b/>
                <w:sz w:val="24"/>
              </w:rPr>
              <w:t>(збільшення/зменшення)</w:t>
            </w:r>
          </w:p>
        </w:tc>
      </w:tr>
      <w:tr w:rsidR="008A63FD" w:rsidRPr="008A63FD" w:rsidTr="008A63FD">
        <w:trPr>
          <w:trHeight w:val="273"/>
        </w:trPr>
        <w:tc>
          <w:tcPr>
            <w:tcW w:w="3798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224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Заробітнаплатазапослугу</w:t>
            </w:r>
          </w:p>
        </w:tc>
        <w:tc>
          <w:tcPr>
            <w:tcW w:w="170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9,65</w:t>
            </w:r>
          </w:p>
        </w:tc>
        <w:tc>
          <w:tcPr>
            <w:tcW w:w="1705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19,37</w:t>
            </w:r>
          </w:p>
        </w:tc>
        <w:tc>
          <w:tcPr>
            <w:tcW w:w="255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733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на100,7%</w:t>
            </w:r>
          </w:p>
        </w:tc>
      </w:tr>
      <w:tr w:rsidR="008A63FD" w:rsidRPr="008A63FD" w:rsidTr="008A63FD">
        <w:trPr>
          <w:trHeight w:val="278"/>
        </w:trPr>
        <w:tc>
          <w:tcPr>
            <w:tcW w:w="3798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224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Нарахуванняназаробітнуплату</w:t>
            </w:r>
          </w:p>
        </w:tc>
        <w:tc>
          <w:tcPr>
            <w:tcW w:w="170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2,12</w:t>
            </w:r>
          </w:p>
        </w:tc>
        <w:tc>
          <w:tcPr>
            <w:tcW w:w="1705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4,26</w:t>
            </w:r>
          </w:p>
        </w:tc>
        <w:tc>
          <w:tcPr>
            <w:tcW w:w="255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733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на100,9%</w:t>
            </w:r>
          </w:p>
        </w:tc>
      </w:tr>
      <w:tr w:rsidR="008A63FD" w:rsidRPr="008A63FD" w:rsidTr="008A63FD">
        <w:trPr>
          <w:trHeight w:val="273"/>
        </w:trPr>
        <w:tc>
          <w:tcPr>
            <w:tcW w:w="3798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224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Матеріальнівитрати</w:t>
            </w:r>
          </w:p>
        </w:tc>
        <w:tc>
          <w:tcPr>
            <w:tcW w:w="170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0,00</w:t>
            </w:r>
          </w:p>
        </w:tc>
        <w:tc>
          <w:tcPr>
            <w:tcW w:w="1705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0,00</w:t>
            </w:r>
          </w:p>
        </w:tc>
        <w:tc>
          <w:tcPr>
            <w:tcW w:w="255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7" w:right="-1"/>
              <w:jc w:val="center"/>
              <w:rPr>
                <w:sz w:val="24"/>
              </w:rPr>
            </w:pPr>
            <w:r w:rsidRPr="008A63FD">
              <w:rPr>
                <w:w w:val="99"/>
                <w:sz w:val="24"/>
              </w:rPr>
              <w:t>-</w:t>
            </w:r>
          </w:p>
        </w:tc>
      </w:tr>
      <w:tr w:rsidR="008A63FD" w:rsidRPr="008A63FD" w:rsidTr="008A63FD">
        <w:trPr>
          <w:trHeight w:val="277"/>
        </w:trPr>
        <w:tc>
          <w:tcPr>
            <w:tcW w:w="3798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224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Загальновиробничівитрати</w:t>
            </w:r>
          </w:p>
        </w:tc>
        <w:tc>
          <w:tcPr>
            <w:tcW w:w="170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7,82</w:t>
            </w:r>
          </w:p>
        </w:tc>
        <w:tc>
          <w:tcPr>
            <w:tcW w:w="1705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16,85</w:t>
            </w:r>
          </w:p>
        </w:tc>
        <w:tc>
          <w:tcPr>
            <w:tcW w:w="255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733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на115,5%</w:t>
            </w:r>
          </w:p>
        </w:tc>
      </w:tr>
      <w:tr w:rsidR="008A63FD" w:rsidRPr="008A63FD" w:rsidTr="008A63FD">
        <w:trPr>
          <w:trHeight w:val="277"/>
        </w:trPr>
        <w:tc>
          <w:tcPr>
            <w:tcW w:w="3798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224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Адміністративнівитрати</w:t>
            </w:r>
          </w:p>
        </w:tc>
        <w:tc>
          <w:tcPr>
            <w:tcW w:w="170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2,32</w:t>
            </w:r>
          </w:p>
        </w:tc>
        <w:tc>
          <w:tcPr>
            <w:tcW w:w="1705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5,62</w:t>
            </w:r>
          </w:p>
        </w:tc>
        <w:tc>
          <w:tcPr>
            <w:tcW w:w="255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738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на142,2%</w:t>
            </w:r>
          </w:p>
        </w:tc>
      </w:tr>
      <w:tr w:rsidR="008A63FD" w:rsidRPr="008A63FD" w:rsidTr="008A63FD">
        <w:trPr>
          <w:trHeight w:val="273"/>
        </w:trPr>
        <w:tc>
          <w:tcPr>
            <w:tcW w:w="3798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224" w:right="-1"/>
              <w:jc w:val="center"/>
              <w:rPr>
                <w:b/>
                <w:sz w:val="24"/>
              </w:rPr>
            </w:pPr>
            <w:r w:rsidRPr="008A63FD">
              <w:rPr>
                <w:b/>
                <w:sz w:val="24"/>
              </w:rPr>
              <w:t>Вартістьпослуги</w:t>
            </w:r>
          </w:p>
        </w:tc>
        <w:tc>
          <w:tcPr>
            <w:tcW w:w="170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b/>
                <w:sz w:val="24"/>
              </w:rPr>
            </w:pPr>
            <w:r w:rsidRPr="008A63FD">
              <w:rPr>
                <w:b/>
                <w:sz w:val="24"/>
              </w:rPr>
              <w:t>21,90</w:t>
            </w:r>
          </w:p>
        </w:tc>
        <w:tc>
          <w:tcPr>
            <w:tcW w:w="1705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b/>
                <w:sz w:val="24"/>
              </w:rPr>
            </w:pPr>
            <w:r w:rsidRPr="008A63FD">
              <w:rPr>
                <w:b/>
                <w:sz w:val="24"/>
              </w:rPr>
              <w:t>46,10</w:t>
            </w:r>
          </w:p>
        </w:tc>
        <w:tc>
          <w:tcPr>
            <w:tcW w:w="255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739" w:right="-1"/>
              <w:jc w:val="center"/>
              <w:rPr>
                <w:b/>
                <w:sz w:val="24"/>
              </w:rPr>
            </w:pPr>
            <w:r w:rsidRPr="008A63FD">
              <w:rPr>
                <w:b/>
                <w:sz w:val="24"/>
              </w:rPr>
              <w:t>на110,5%</w:t>
            </w:r>
          </w:p>
        </w:tc>
      </w:tr>
    </w:tbl>
    <w:p w:rsidR="009A21EA" w:rsidRPr="008A63FD" w:rsidRDefault="009A21EA" w:rsidP="002B79B8">
      <w:pPr>
        <w:pStyle w:val="a3"/>
        <w:tabs>
          <w:tab w:val="left" w:pos="9923"/>
        </w:tabs>
        <w:spacing w:before="10"/>
        <w:ind w:left="0" w:right="-1"/>
        <w:jc w:val="left"/>
        <w:rPr>
          <w:sz w:val="29"/>
        </w:rPr>
      </w:pPr>
    </w:p>
    <w:p w:rsidR="009A21EA" w:rsidRPr="008A63FD" w:rsidRDefault="00394B60" w:rsidP="002B79B8">
      <w:pPr>
        <w:pStyle w:val="a3"/>
        <w:tabs>
          <w:tab w:val="left" w:pos="9923"/>
        </w:tabs>
        <w:spacing w:before="86"/>
        <w:ind w:left="195" w:right="-1"/>
        <w:jc w:val="center"/>
      </w:pPr>
      <w:r w:rsidRPr="008A63FD">
        <w:t>Загальнийаналізкрові</w:t>
      </w:r>
    </w:p>
    <w:p w:rsidR="009A21EA" w:rsidRPr="008A63FD" w:rsidRDefault="00394B60" w:rsidP="002B79B8">
      <w:pPr>
        <w:pStyle w:val="a3"/>
        <w:tabs>
          <w:tab w:val="left" w:pos="9923"/>
        </w:tabs>
        <w:spacing w:after="7"/>
        <w:ind w:right="-1"/>
        <w:jc w:val="right"/>
      </w:pPr>
      <w:r w:rsidRPr="008A63FD">
        <w:t>Таблиця 2</w:t>
      </w:r>
    </w:p>
    <w:tbl>
      <w:tblPr>
        <w:tblStyle w:val="TableNormal"/>
        <w:tblW w:w="9643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8"/>
        <w:gridCol w:w="1700"/>
        <w:gridCol w:w="1705"/>
        <w:gridCol w:w="2550"/>
      </w:tblGrid>
      <w:tr w:rsidR="009A21EA" w:rsidRPr="008A63FD" w:rsidTr="00B42EE6">
        <w:trPr>
          <w:trHeight w:val="700"/>
        </w:trPr>
        <w:tc>
          <w:tcPr>
            <w:tcW w:w="3688" w:type="dxa"/>
          </w:tcPr>
          <w:p w:rsidR="009A21EA" w:rsidRPr="008A63FD" w:rsidRDefault="00394B60" w:rsidP="002B79B8">
            <w:pPr>
              <w:pStyle w:val="TableParagraph"/>
              <w:tabs>
                <w:tab w:val="left" w:pos="9923"/>
              </w:tabs>
              <w:spacing w:before="1" w:line="240" w:lineRule="auto"/>
              <w:ind w:left="171" w:right="-1"/>
              <w:jc w:val="center"/>
              <w:rPr>
                <w:b/>
                <w:sz w:val="24"/>
              </w:rPr>
            </w:pPr>
            <w:r w:rsidRPr="008A63FD">
              <w:rPr>
                <w:b/>
                <w:sz w:val="24"/>
              </w:rPr>
              <w:lastRenderedPageBreak/>
              <w:t>Показникивитрат</w:t>
            </w:r>
          </w:p>
        </w:tc>
        <w:tc>
          <w:tcPr>
            <w:tcW w:w="1700" w:type="dxa"/>
          </w:tcPr>
          <w:p w:rsidR="009A21EA" w:rsidRPr="008A63FD" w:rsidRDefault="00394B60" w:rsidP="002B79B8">
            <w:pPr>
              <w:pStyle w:val="TableParagraph"/>
              <w:tabs>
                <w:tab w:val="left" w:pos="9923"/>
              </w:tabs>
              <w:spacing w:before="3" w:line="240" w:lineRule="auto"/>
              <w:ind w:left="143" w:right="-1" w:firstLine="216"/>
              <w:rPr>
                <w:b/>
                <w:sz w:val="24"/>
              </w:rPr>
            </w:pPr>
            <w:proofErr w:type="spellStart"/>
            <w:r w:rsidRPr="008A63FD">
              <w:rPr>
                <w:b/>
                <w:sz w:val="24"/>
              </w:rPr>
              <w:t>Вдіючихтарифах</w:t>
            </w:r>
            <w:proofErr w:type="spellEnd"/>
            <w:r w:rsidRPr="008A63FD">
              <w:rPr>
                <w:b/>
                <w:sz w:val="24"/>
              </w:rPr>
              <w:t>,грн</w:t>
            </w:r>
          </w:p>
        </w:tc>
        <w:tc>
          <w:tcPr>
            <w:tcW w:w="1705" w:type="dxa"/>
          </w:tcPr>
          <w:p w:rsidR="009A21EA" w:rsidRPr="008A63FD" w:rsidRDefault="00394B60" w:rsidP="002B79B8">
            <w:pPr>
              <w:pStyle w:val="TableParagraph"/>
              <w:tabs>
                <w:tab w:val="left" w:pos="9923"/>
              </w:tabs>
              <w:spacing w:before="3" w:line="240" w:lineRule="auto"/>
              <w:ind w:left="143" w:right="-1" w:firstLine="19"/>
              <w:rPr>
                <w:b/>
                <w:sz w:val="24"/>
              </w:rPr>
            </w:pPr>
            <w:proofErr w:type="spellStart"/>
            <w:r w:rsidRPr="008A63FD">
              <w:rPr>
                <w:b/>
                <w:sz w:val="24"/>
              </w:rPr>
              <w:t>Впроектнихтарифах</w:t>
            </w:r>
            <w:proofErr w:type="spellEnd"/>
            <w:r w:rsidRPr="008A63FD">
              <w:rPr>
                <w:b/>
                <w:sz w:val="24"/>
              </w:rPr>
              <w:t>,грн</w:t>
            </w:r>
          </w:p>
        </w:tc>
        <w:tc>
          <w:tcPr>
            <w:tcW w:w="2550" w:type="dxa"/>
          </w:tcPr>
          <w:p w:rsidR="009A21EA" w:rsidRPr="008A63FD" w:rsidRDefault="00394B60" w:rsidP="002B79B8">
            <w:pPr>
              <w:pStyle w:val="TableParagraph"/>
              <w:tabs>
                <w:tab w:val="left" w:pos="9923"/>
              </w:tabs>
              <w:spacing w:before="3" w:line="240" w:lineRule="auto"/>
              <w:ind w:left="565" w:right="-1" w:firstLine="53"/>
              <w:rPr>
                <w:b/>
                <w:sz w:val="24"/>
              </w:rPr>
            </w:pPr>
            <w:r w:rsidRPr="008A63FD">
              <w:rPr>
                <w:b/>
                <w:sz w:val="24"/>
              </w:rPr>
              <w:t>Порівняння</w:t>
            </w:r>
            <w:r w:rsidRPr="008A63FD">
              <w:rPr>
                <w:b/>
                <w:spacing w:val="-1"/>
                <w:sz w:val="24"/>
              </w:rPr>
              <w:t>(збільшення)</w:t>
            </w:r>
          </w:p>
        </w:tc>
      </w:tr>
      <w:tr w:rsidR="008A63FD" w:rsidRPr="008A63FD" w:rsidTr="00B42EE6">
        <w:trPr>
          <w:trHeight w:val="278"/>
        </w:trPr>
        <w:tc>
          <w:tcPr>
            <w:tcW w:w="3688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17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Заробітнаплатазапослугу</w:t>
            </w:r>
          </w:p>
        </w:tc>
        <w:tc>
          <w:tcPr>
            <w:tcW w:w="170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7,77</w:t>
            </w:r>
          </w:p>
        </w:tc>
        <w:tc>
          <w:tcPr>
            <w:tcW w:w="1705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16,47</w:t>
            </w:r>
          </w:p>
        </w:tc>
        <w:tc>
          <w:tcPr>
            <w:tcW w:w="255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786" w:right="-1"/>
              <w:rPr>
                <w:sz w:val="24"/>
              </w:rPr>
            </w:pPr>
            <w:r w:rsidRPr="008A63FD">
              <w:rPr>
                <w:sz w:val="24"/>
              </w:rPr>
              <w:t>на112,00%</w:t>
            </w:r>
          </w:p>
        </w:tc>
      </w:tr>
      <w:tr w:rsidR="008A63FD" w:rsidRPr="008A63FD" w:rsidTr="00B42EE6">
        <w:trPr>
          <w:trHeight w:val="273"/>
        </w:trPr>
        <w:tc>
          <w:tcPr>
            <w:tcW w:w="3688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17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Нарахуванняназаробітнуплату</w:t>
            </w:r>
          </w:p>
        </w:tc>
        <w:tc>
          <w:tcPr>
            <w:tcW w:w="170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1,71</w:t>
            </w:r>
          </w:p>
        </w:tc>
        <w:tc>
          <w:tcPr>
            <w:tcW w:w="1705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3,62</w:t>
            </w:r>
          </w:p>
        </w:tc>
        <w:tc>
          <w:tcPr>
            <w:tcW w:w="255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786" w:right="-1"/>
              <w:rPr>
                <w:sz w:val="24"/>
              </w:rPr>
            </w:pPr>
            <w:r w:rsidRPr="008A63FD">
              <w:rPr>
                <w:sz w:val="24"/>
              </w:rPr>
              <w:t>на111,70%</w:t>
            </w:r>
          </w:p>
        </w:tc>
      </w:tr>
      <w:tr w:rsidR="008A63FD" w:rsidRPr="008A63FD" w:rsidTr="00B42EE6">
        <w:trPr>
          <w:trHeight w:val="277"/>
        </w:trPr>
        <w:tc>
          <w:tcPr>
            <w:tcW w:w="3688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170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Пряміматеріальнівитрати</w:t>
            </w:r>
          </w:p>
        </w:tc>
        <w:tc>
          <w:tcPr>
            <w:tcW w:w="170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2,47</w:t>
            </w:r>
          </w:p>
        </w:tc>
        <w:tc>
          <w:tcPr>
            <w:tcW w:w="1705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2,47</w:t>
            </w:r>
          </w:p>
        </w:tc>
        <w:tc>
          <w:tcPr>
            <w:tcW w:w="255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786" w:right="-1"/>
              <w:rPr>
                <w:sz w:val="24"/>
              </w:rPr>
            </w:pPr>
            <w:r w:rsidRPr="008A63FD">
              <w:rPr>
                <w:sz w:val="24"/>
              </w:rPr>
              <w:t>на0%</w:t>
            </w:r>
          </w:p>
        </w:tc>
      </w:tr>
      <w:tr w:rsidR="008A63FD" w:rsidRPr="008A63FD" w:rsidTr="00B42EE6">
        <w:trPr>
          <w:trHeight w:val="273"/>
        </w:trPr>
        <w:tc>
          <w:tcPr>
            <w:tcW w:w="3688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17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Загальновиробничівитрати</w:t>
            </w:r>
          </w:p>
        </w:tc>
        <w:tc>
          <w:tcPr>
            <w:tcW w:w="170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6,29</w:t>
            </w:r>
          </w:p>
        </w:tc>
        <w:tc>
          <w:tcPr>
            <w:tcW w:w="1705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14,33</w:t>
            </w:r>
          </w:p>
        </w:tc>
        <w:tc>
          <w:tcPr>
            <w:tcW w:w="255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786" w:right="-1"/>
              <w:rPr>
                <w:sz w:val="24"/>
              </w:rPr>
            </w:pPr>
            <w:r w:rsidRPr="008A63FD">
              <w:rPr>
                <w:sz w:val="24"/>
              </w:rPr>
              <w:t>на127,8%</w:t>
            </w:r>
          </w:p>
        </w:tc>
      </w:tr>
      <w:tr w:rsidR="008A63FD" w:rsidRPr="008A63FD" w:rsidTr="00B42EE6">
        <w:trPr>
          <w:trHeight w:val="277"/>
        </w:trPr>
        <w:tc>
          <w:tcPr>
            <w:tcW w:w="3688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17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Адміністративнівитрати</w:t>
            </w:r>
          </w:p>
        </w:tc>
        <w:tc>
          <w:tcPr>
            <w:tcW w:w="170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1,86</w:t>
            </w:r>
          </w:p>
        </w:tc>
        <w:tc>
          <w:tcPr>
            <w:tcW w:w="1705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8A63FD">
              <w:rPr>
                <w:sz w:val="24"/>
              </w:rPr>
              <w:t>4,78</w:t>
            </w:r>
          </w:p>
        </w:tc>
        <w:tc>
          <w:tcPr>
            <w:tcW w:w="255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786" w:right="-1"/>
              <w:rPr>
                <w:sz w:val="24"/>
              </w:rPr>
            </w:pPr>
            <w:r w:rsidRPr="008A63FD">
              <w:rPr>
                <w:sz w:val="24"/>
              </w:rPr>
              <w:t>на157,00%</w:t>
            </w:r>
          </w:p>
        </w:tc>
      </w:tr>
      <w:tr w:rsidR="008A63FD" w:rsidRPr="00394B60" w:rsidTr="00B42EE6">
        <w:trPr>
          <w:trHeight w:val="278"/>
        </w:trPr>
        <w:tc>
          <w:tcPr>
            <w:tcW w:w="3688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171" w:right="-1"/>
              <w:jc w:val="center"/>
              <w:rPr>
                <w:b/>
                <w:sz w:val="24"/>
              </w:rPr>
            </w:pPr>
            <w:r w:rsidRPr="008A63FD">
              <w:rPr>
                <w:b/>
                <w:sz w:val="24"/>
              </w:rPr>
              <w:t>Вартістьпослуги</w:t>
            </w:r>
          </w:p>
        </w:tc>
        <w:tc>
          <w:tcPr>
            <w:tcW w:w="170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b/>
                <w:sz w:val="24"/>
              </w:rPr>
            </w:pPr>
            <w:r w:rsidRPr="008A63FD">
              <w:rPr>
                <w:b/>
                <w:sz w:val="24"/>
              </w:rPr>
              <w:t>20,11</w:t>
            </w:r>
          </w:p>
        </w:tc>
        <w:tc>
          <w:tcPr>
            <w:tcW w:w="1705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b/>
                <w:sz w:val="24"/>
              </w:rPr>
            </w:pPr>
            <w:r w:rsidRPr="008A63FD">
              <w:rPr>
                <w:b/>
                <w:sz w:val="24"/>
              </w:rPr>
              <w:t>41,67</w:t>
            </w:r>
          </w:p>
        </w:tc>
        <w:tc>
          <w:tcPr>
            <w:tcW w:w="2550" w:type="dxa"/>
          </w:tcPr>
          <w:p w:rsidR="008A63FD" w:rsidRPr="008A63FD" w:rsidRDefault="008A63FD" w:rsidP="002B79B8">
            <w:pPr>
              <w:pStyle w:val="TableParagraph"/>
              <w:tabs>
                <w:tab w:val="left" w:pos="9923"/>
              </w:tabs>
              <w:spacing w:line="240" w:lineRule="auto"/>
              <w:ind w:left="758" w:right="-1"/>
              <w:rPr>
                <w:b/>
                <w:sz w:val="24"/>
              </w:rPr>
            </w:pPr>
            <w:r w:rsidRPr="008A63FD">
              <w:rPr>
                <w:b/>
                <w:sz w:val="24"/>
              </w:rPr>
              <w:t>на107,20%</w:t>
            </w:r>
          </w:p>
        </w:tc>
      </w:tr>
    </w:tbl>
    <w:p w:rsidR="00B42EE6" w:rsidRDefault="00B42EE6" w:rsidP="002B79B8">
      <w:pPr>
        <w:pStyle w:val="a3"/>
        <w:tabs>
          <w:tab w:val="left" w:pos="9923"/>
        </w:tabs>
        <w:spacing w:after="7"/>
        <w:ind w:right="-1"/>
        <w:jc w:val="right"/>
      </w:pPr>
    </w:p>
    <w:p w:rsidR="00B42EE6" w:rsidRDefault="00B42EE6" w:rsidP="002B79B8">
      <w:pPr>
        <w:pStyle w:val="a3"/>
        <w:tabs>
          <w:tab w:val="left" w:pos="9923"/>
        </w:tabs>
        <w:spacing w:after="7"/>
        <w:ind w:right="-1"/>
        <w:jc w:val="center"/>
      </w:pPr>
      <w:r w:rsidRPr="00B42EE6">
        <w:t>Виготовлення знімного часткового протеза з акрилової пластмаси  вітчизняного виробника з корекцією протеза на</w:t>
      </w:r>
      <w:r>
        <w:t xml:space="preserve"> 5 зубів</w:t>
      </w:r>
    </w:p>
    <w:p w:rsidR="009A21EA" w:rsidRPr="00927EF5" w:rsidRDefault="00394B60" w:rsidP="002B79B8">
      <w:pPr>
        <w:pStyle w:val="a3"/>
        <w:tabs>
          <w:tab w:val="left" w:pos="9923"/>
        </w:tabs>
        <w:spacing w:after="7"/>
        <w:ind w:right="-1"/>
        <w:jc w:val="right"/>
      </w:pPr>
      <w:r w:rsidRPr="00927EF5">
        <w:t>Таблиця 3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8"/>
        <w:gridCol w:w="1700"/>
        <w:gridCol w:w="1705"/>
        <w:gridCol w:w="2550"/>
      </w:tblGrid>
      <w:tr w:rsidR="009A21EA" w:rsidRPr="00927EF5">
        <w:trPr>
          <w:trHeight w:val="666"/>
        </w:trPr>
        <w:tc>
          <w:tcPr>
            <w:tcW w:w="3688" w:type="dxa"/>
          </w:tcPr>
          <w:p w:rsidR="009A21EA" w:rsidRPr="00927EF5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71" w:right="-1"/>
              <w:jc w:val="center"/>
              <w:rPr>
                <w:b/>
                <w:sz w:val="24"/>
              </w:rPr>
            </w:pPr>
            <w:r w:rsidRPr="00927EF5">
              <w:rPr>
                <w:b/>
                <w:sz w:val="24"/>
              </w:rPr>
              <w:t>Показникивитрат</w:t>
            </w:r>
          </w:p>
        </w:tc>
        <w:tc>
          <w:tcPr>
            <w:tcW w:w="1700" w:type="dxa"/>
          </w:tcPr>
          <w:p w:rsidR="009A21EA" w:rsidRPr="00927EF5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43" w:right="-1" w:firstLine="216"/>
              <w:rPr>
                <w:b/>
                <w:sz w:val="24"/>
              </w:rPr>
            </w:pPr>
            <w:proofErr w:type="spellStart"/>
            <w:r w:rsidRPr="00927EF5">
              <w:rPr>
                <w:b/>
                <w:sz w:val="24"/>
              </w:rPr>
              <w:t>Вдіючихтарифах</w:t>
            </w:r>
            <w:proofErr w:type="spellEnd"/>
            <w:r w:rsidRPr="00927EF5">
              <w:rPr>
                <w:b/>
                <w:sz w:val="24"/>
              </w:rPr>
              <w:t>,грн</w:t>
            </w:r>
          </w:p>
        </w:tc>
        <w:tc>
          <w:tcPr>
            <w:tcW w:w="1705" w:type="dxa"/>
          </w:tcPr>
          <w:p w:rsidR="009A21EA" w:rsidRPr="00927EF5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43" w:right="-1" w:firstLine="19"/>
              <w:rPr>
                <w:b/>
                <w:sz w:val="24"/>
              </w:rPr>
            </w:pPr>
            <w:proofErr w:type="spellStart"/>
            <w:r w:rsidRPr="00927EF5">
              <w:rPr>
                <w:b/>
                <w:sz w:val="24"/>
              </w:rPr>
              <w:t>Впроектнихтарифах</w:t>
            </w:r>
            <w:proofErr w:type="spellEnd"/>
            <w:r w:rsidRPr="00927EF5">
              <w:rPr>
                <w:b/>
                <w:sz w:val="24"/>
              </w:rPr>
              <w:t>,грн</w:t>
            </w:r>
          </w:p>
        </w:tc>
        <w:tc>
          <w:tcPr>
            <w:tcW w:w="2550" w:type="dxa"/>
          </w:tcPr>
          <w:p w:rsidR="009A21EA" w:rsidRPr="00927EF5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565" w:right="-1" w:firstLine="53"/>
              <w:rPr>
                <w:b/>
                <w:sz w:val="24"/>
              </w:rPr>
            </w:pPr>
            <w:r w:rsidRPr="00927EF5">
              <w:rPr>
                <w:b/>
                <w:sz w:val="24"/>
              </w:rPr>
              <w:t>Порівняння</w:t>
            </w:r>
            <w:r w:rsidRPr="00927EF5">
              <w:rPr>
                <w:b/>
                <w:spacing w:val="-1"/>
                <w:sz w:val="24"/>
              </w:rPr>
              <w:t>(збільшення)</w:t>
            </w:r>
          </w:p>
        </w:tc>
      </w:tr>
      <w:tr w:rsidR="009A21EA" w:rsidRPr="00927EF5">
        <w:trPr>
          <w:trHeight w:val="283"/>
        </w:trPr>
        <w:tc>
          <w:tcPr>
            <w:tcW w:w="3688" w:type="dxa"/>
          </w:tcPr>
          <w:p w:rsidR="009A21EA" w:rsidRPr="00927EF5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71" w:right="-1"/>
              <w:jc w:val="center"/>
              <w:rPr>
                <w:sz w:val="24"/>
              </w:rPr>
            </w:pPr>
            <w:r w:rsidRPr="00927EF5">
              <w:rPr>
                <w:sz w:val="24"/>
              </w:rPr>
              <w:t>Заробітнаплатазапослугу</w:t>
            </w:r>
          </w:p>
        </w:tc>
        <w:tc>
          <w:tcPr>
            <w:tcW w:w="1700" w:type="dxa"/>
          </w:tcPr>
          <w:p w:rsidR="009A21EA" w:rsidRPr="00927EF5" w:rsidRDefault="00927EF5" w:rsidP="002B79B8">
            <w:pPr>
              <w:pStyle w:val="TableParagraph"/>
              <w:tabs>
                <w:tab w:val="left" w:pos="9923"/>
              </w:tabs>
              <w:spacing w:line="240" w:lineRule="auto"/>
              <w:ind w:left="516" w:right="-1"/>
              <w:jc w:val="center"/>
              <w:rPr>
                <w:sz w:val="24"/>
              </w:rPr>
            </w:pPr>
            <w:r w:rsidRPr="00927EF5">
              <w:rPr>
                <w:sz w:val="24"/>
              </w:rPr>
              <w:t>230,06</w:t>
            </w:r>
          </w:p>
        </w:tc>
        <w:tc>
          <w:tcPr>
            <w:tcW w:w="1705" w:type="dxa"/>
          </w:tcPr>
          <w:p w:rsidR="009A21EA" w:rsidRPr="00927EF5" w:rsidRDefault="00927EF5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927EF5">
              <w:rPr>
                <w:sz w:val="24"/>
              </w:rPr>
              <w:t>496,43</w:t>
            </w:r>
          </w:p>
        </w:tc>
        <w:tc>
          <w:tcPr>
            <w:tcW w:w="2550" w:type="dxa"/>
          </w:tcPr>
          <w:p w:rsidR="009A21EA" w:rsidRPr="00927EF5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jc w:val="right"/>
              <w:rPr>
                <w:sz w:val="24"/>
              </w:rPr>
            </w:pPr>
            <w:r w:rsidRPr="00927EF5">
              <w:rPr>
                <w:sz w:val="24"/>
              </w:rPr>
              <w:t>на</w:t>
            </w:r>
            <w:r w:rsidR="00927EF5">
              <w:rPr>
                <w:sz w:val="24"/>
              </w:rPr>
              <w:t>115,8</w:t>
            </w:r>
            <w:r w:rsidRPr="00927EF5">
              <w:rPr>
                <w:sz w:val="24"/>
              </w:rPr>
              <w:t>%</w:t>
            </w:r>
          </w:p>
        </w:tc>
      </w:tr>
      <w:tr w:rsidR="009A21EA" w:rsidRPr="00927EF5" w:rsidTr="00927EF5">
        <w:trPr>
          <w:trHeight w:val="435"/>
        </w:trPr>
        <w:tc>
          <w:tcPr>
            <w:tcW w:w="3688" w:type="dxa"/>
          </w:tcPr>
          <w:p w:rsidR="009A21EA" w:rsidRPr="00927EF5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71" w:right="-1"/>
              <w:jc w:val="center"/>
              <w:rPr>
                <w:sz w:val="24"/>
              </w:rPr>
            </w:pPr>
            <w:r w:rsidRPr="00927EF5">
              <w:rPr>
                <w:sz w:val="24"/>
              </w:rPr>
              <w:t>Нарахуванняназаробітнуплату</w:t>
            </w:r>
          </w:p>
        </w:tc>
        <w:tc>
          <w:tcPr>
            <w:tcW w:w="1700" w:type="dxa"/>
          </w:tcPr>
          <w:p w:rsidR="009A21EA" w:rsidRPr="00927EF5" w:rsidRDefault="00927EF5" w:rsidP="002B79B8">
            <w:pPr>
              <w:pStyle w:val="TableParagraph"/>
              <w:tabs>
                <w:tab w:val="left" w:pos="9923"/>
              </w:tabs>
              <w:spacing w:line="240" w:lineRule="auto"/>
              <w:ind w:left="516" w:right="-1"/>
              <w:jc w:val="center"/>
              <w:rPr>
                <w:sz w:val="24"/>
              </w:rPr>
            </w:pPr>
            <w:r w:rsidRPr="00927EF5">
              <w:rPr>
                <w:sz w:val="24"/>
              </w:rPr>
              <w:t>50,61</w:t>
            </w:r>
          </w:p>
        </w:tc>
        <w:tc>
          <w:tcPr>
            <w:tcW w:w="1705" w:type="dxa"/>
          </w:tcPr>
          <w:p w:rsidR="00927EF5" w:rsidRPr="00927EF5" w:rsidRDefault="00927EF5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927EF5">
              <w:rPr>
                <w:sz w:val="24"/>
              </w:rPr>
              <w:t>109,21</w:t>
            </w:r>
          </w:p>
        </w:tc>
        <w:tc>
          <w:tcPr>
            <w:tcW w:w="2550" w:type="dxa"/>
          </w:tcPr>
          <w:p w:rsidR="009A21EA" w:rsidRPr="00927EF5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jc w:val="right"/>
              <w:rPr>
                <w:sz w:val="24"/>
              </w:rPr>
            </w:pPr>
            <w:r w:rsidRPr="00927EF5">
              <w:rPr>
                <w:sz w:val="24"/>
              </w:rPr>
              <w:t>на</w:t>
            </w:r>
            <w:r w:rsidR="00927EF5">
              <w:rPr>
                <w:sz w:val="24"/>
              </w:rPr>
              <w:t>115,8</w:t>
            </w:r>
            <w:r w:rsidRPr="00927EF5">
              <w:rPr>
                <w:sz w:val="24"/>
              </w:rPr>
              <w:t>%</w:t>
            </w:r>
          </w:p>
        </w:tc>
      </w:tr>
      <w:tr w:rsidR="009A21EA" w:rsidRPr="00927EF5">
        <w:trPr>
          <w:trHeight w:val="278"/>
        </w:trPr>
        <w:tc>
          <w:tcPr>
            <w:tcW w:w="3688" w:type="dxa"/>
          </w:tcPr>
          <w:p w:rsidR="009A21EA" w:rsidRPr="00927EF5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70" w:right="-1"/>
              <w:jc w:val="center"/>
              <w:rPr>
                <w:sz w:val="24"/>
              </w:rPr>
            </w:pPr>
            <w:r w:rsidRPr="00927EF5">
              <w:rPr>
                <w:sz w:val="24"/>
              </w:rPr>
              <w:t>Пряміматеріальнівитрати</w:t>
            </w:r>
          </w:p>
        </w:tc>
        <w:tc>
          <w:tcPr>
            <w:tcW w:w="1700" w:type="dxa"/>
          </w:tcPr>
          <w:p w:rsidR="009A21EA" w:rsidRPr="00927EF5" w:rsidRDefault="00927EF5" w:rsidP="002B79B8">
            <w:pPr>
              <w:pStyle w:val="TableParagraph"/>
              <w:tabs>
                <w:tab w:val="left" w:pos="9923"/>
              </w:tabs>
              <w:spacing w:line="240" w:lineRule="auto"/>
              <w:ind w:left="516" w:right="-1"/>
              <w:jc w:val="center"/>
              <w:rPr>
                <w:sz w:val="24"/>
              </w:rPr>
            </w:pPr>
            <w:r w:rsidRPr="00927EF5">
              <w:rPr>
                <w:sz w:val="24"/>
              </w:rPr>
              <w:t>48,29</w:t>
            </w:r>
          </w:p>
        </w:tc>
        <w:tc>
          <w:tcPr>
            <w:tcW w:w="1705" w:type="dxa"/>
          </w:tcPr>
          <w:p w:rsidR="009A21EA" w:rsidRPr="00927EF5" w:rsidRDefault="00927EF5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927EF5">
              <w:rPr>
                <w:sz w:val="24"/>
              </w:rPr>
              <w:t>49,05</w:t>
            </w:r>
          </w:p>
        </w:tc>
        <w:tc>
          <w:tcPr>
            <w:tcW w:w="2550" w:type="dxa"/>
          </w:tcPr>
          <w:p w:rsidR="009A21EA" w:rsidRPr="00927EF5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849" w:right="-1"/>
              <w:jc w:val="right"/>
              <w:rPr>
                <w:sz w:val="24"/>
              </w:rPr>
            </w:pPr>
            <w:r w:rsidRPr="00927EF5">
              <w:rPr>
                <w:sz w:val="24"/>
              </w:rPr>
              <w:t>на1,</w:t>
            </w:r>
            <w:r w:rsidR="00927EF5">
              <w:rPr>
                <w:sz w:val="24"/>
              </w:rPr>
              <w:t>6</w:t>
            </w:r>
            <w:r w:rsidRPr="00927EF5">
              <w:rPr>
                <w:sz w:val="24"/>
              </w:rPr>
              <w:t>%</w:t>
            </w:r>
          </w:p>
        </w:tc>
      </w:tr>
      <w:tr w:rsidR="009A21EA" w:rsidRPr="00927EF5">
        <w:trPr>
          <w:trHeight w:val="273"/>
        </w:trPr>
        <w:tc>
          <w:tcPr>
            <w:tcW w:w="3688" w:type="dxa"/>
          </w:tcPr>
          <w:p w:rsidR="009A21EA" w:rsidRPr="00927EF5" w:rsidRDefault="00B42EE6" w:rsidP="002B79B8">
            <w:pPr>
              <w:pStyle w:val="TableParagraph"/>
              <w:tabs>
                <w:tab w:val="left" w:pos="9923"/>
              </w:tabs>
              <w:spacing w:line="240" w:lineRule="auto"/>
              <w:ind w:left="171" w:right="-1"/>
              <w:jc w:val="center"/>
              <w:rPr>
                <w:sz w:val="24"/>
              </w:rPr>
            </w:pPr>
            <w:r w:rsidRPr="00927EF5">
              <w:rPr>
                <w:sz w:val="24"/>
              </w:rPr>
              <w:t>Інструментарій</w:t>
            </w:r>
          </w:p>
        </w:tc>
        <w:tc>
          <w:tcPr>
            <w:tcW w:w="1700" w:type="dxa"/>
          </w:tcPr>
          <w:p w:rsidR="009A21EA" w:rsidRPr="00927EF5" w:rsidRDefault="00927EF5" w:rsidP="002B79B8">
            <w:pPr>
              <w:pStyle w:val="TableParagraph"/>
              <w:tabs>
                <w:tab w:val="left" w:pos="9923"/>
              </w:tabs>
              <w:spacing w:line="240" w:lineRule="auto"/>
              <w:ind w:left="516" w:right="-1"/>
              <w:jc w:val="center"/>
              <w:rPr>
                <w:sz w:val="24"/>
              </w:rPr>
            </w:pPr>
            <w:r w:rsidRPr="00927EF5">
              <w:rPr>
                <w:sz w:val="24"/>
              </w:rPr>
              <w:t>84,86</w:t>
            </w:r>
          </w:p>
        </w:tc>
        <w:tc>
          <w:tcPr>
            <w:tcW w:w="1705" w:type="dxa"/>
          </w:tcPr>
          <w:p w:rsidR="009A21EA" w:rsidRPr="00927EF5" w:rsidRDefault="00927EF5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927EF5">
              <w:rPr>
                <w:sz w:val="24"/>
              </w:rPr>
              <w:t>85,28</w:t>
            </w:r>
          </w:p>
        </w:tc>
        <w:tc>
          <w:tcPr>
            <w:tcW w:w="2550" w:type="dxa"/>
          </w:tcPr>
          <w:p w:rsidR="009A21EA" w:rsidRPr="00927EF5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jc w:val="right"/>
              <w:rPr>
                <w:sz w:val="24"/>
              </w:rPr>
            </w:pPr>
            <w:r w:rsidRPr="00927EF5">
              <w:rPr>
                <w:sz w:val="24"/>
              </w:rPr>
              <w:t>на</w:t>
            </w:r>
            <w:r w:rsidR="000E279E">
              <w:rPr>
                <w:sz w:val="24"/>
              </w:rPr>
              <w:t>1</w:t>
            </w:r>
            <w:r w:rsidRPr="00927EF5">
              <w:rPr>
                <w:sz w:val="24"/>
              </w:rPr>
              <w:t>%</w:t>
            </w:r>
          </w:p>
        </w:tc>
      </w:tr>
      <w:tr w:rsidR="00B42EE6" w:rsidRPr="00927EF5">
        <w:trPr>
          <w:trHeight w:val="277"/>
        </w:trPr>
        <w:tc>
          <w:tcPr>
            <w:tcW w:w="3688" w:type="dxa"/>
          </w:tcPr>
          <w:p w:rsidR="00B42EE6" w:rsidRPr="00927EF5" w:rsidRDefault="00B42EE6" w:rsidP="002B79B8">
            <w:pPr>
              <w:pStyle w:val="TableParagraph"/>
              <w:tabs>
                <w:tab w:val="left" w:pos="9923"/>
              </w:tabs>
              <w:spacing w:line="240" w:lineRule="auto"/>
              <w:ind w:left="171" w:right="-1"/>
              <w:jc w:val="center"/>
              <w:rPr>
                <w:sz w:val="24"/>
              </w:rPr>
            </w:pPr>
            <w:r w:rsidRPr="00927EF5">
              <w:rPr>
                <w:sz w:val="24"/>
              </w:rPr>
              <w:t>Загальновиробничівитрати</w:t>
            </w:r>
          </w:p>
        </w:tc>
        <w:tc>
          <w:tcPr>
            <w:tcW w:w="1700" w:type="dxa"/>
          </w:tcPr>
          <w:p w:rsidR="00B42EE6" w:rsidRPr="00927EF5" w:rsidRDefault="00927EF5" w:rsidP="002B79B8">
            <w:pPr>
              <w:pStyle w:val="TableParagraph"/>
              <w:tabs>
                <w:tab w:val="left" w:pos="9923"/>
              </w:tabs>
              <w:spacing w:line="240" w:lineRule="auto"/>
              <w:ind w:left="516" w:right="-1"/>
              <w:jc w:val="center"/>
              <w:rPr>
                <w:sz w:val="24"/>
              </w:rPr>
            </w:pPr>
            <w:r w:rsidRPr="00927EF5">
              <w:rPr>
                <w:sz w:val="24"/>
              </w:rPr>
              <w:t>200,15</w:t>
            </w:r>
          </w:p>
        </w:tc>
        <w:tc>
          <w:tcPr>
            <w:tcW w:w="1705" w:type="dxa"/>
          </w:tcPr>
          <w:p w:rsidR="00B42EE6" w:rsidRPr="00927EF5" w:rsidRDefault="00927EF5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927EF5">
              <w:rPr>
                <w:sz w:val="24"/>
              </w:rPr>
              <w:t>431,89</w:t>
            </w:r>
          </w:p>
        </w:tc>
        <w:tc>
          <w:tcPr>
            <w:tcW w:w="2550" w:type="dxa"/>
          </w:tcPr>
          <w:p w:rsidR="00B42EE6" w:rsidRPr="00927EF5" w:rsidRDefault="000E279E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jc w:val="right"/>
              <w:rPr>
                <w:sz w:val="24"/>
              </w:rPr>
            </w:pPr>
            <w:r w:rsidRPr="00927EF5">
              <w:rPr>
                <w:sz w:val="24"/>
              </w:rPr>
              <w:t>на</w:t>
            </w:r>
            <w:r>
              <w:rPr>
                <w:sz w:val="24"/>
              </w:rPr>
              <w:t>115,8</w:t>
            </w:r>
            <w:r w:rsidRPr="00927EF5">
              <w:rPr>
                <w:sz w:val="24"/>
              </w:rPr>
              <w:t>%</w:t>
            </w:r>
          </w:p>
        </w:tc>
      </w:tr>
      <w:tr w:rsidR="009A21EA" w:rsidRPr="00927EF5">
        <w:trPr>
          <w:trHeight w:val="277"/>
        </w:trPr>
        <w:tc>
          <w:tcPr>
            <w:tcW w:w="3688" w:type="dxa"/>
          </w:tcPr>
          <w:p w:rsidR="009A21EA" w:rsidRPr="00927EF5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71" w:right="-1"/>
              <w:jc w:val="center"/>
              <w:rPr>
                <w:sz w:val="24"/>
              </w:rPr>
            </w:pPr>
            <w:r w:rsidRPr="00927EF5">
              <w:rPr>
                <w:sz w:val="24"/>
              </w:rPr>
              <w:t>Адміністративнівитрати</w:t>
            </w:r>
          </w:p>
        </w:tc>
        <w:tc>
          <w:tcPr>
            <w:tcW w:w="1700" w:type="dxa"/>
          </w:tcPr>
          <w:p w:rsidR="009A21EA" w:rsidRPr="00927EF5" w:rsidRDefault="00927EF5" w:rsidP="002B79B8">
            <w:pPr>
              <w:pStyle w:val="TableParagraph"/>
              <w:tabs>
                <w:tab w:val="left" w:pos="9923"/>
              </w:tabs>
              <w:spacing w:line="240" w:lineRule="auto"/>
              <w:ind w:left="516" w:right="-1"/>
              <w:jc w:val="center"/>
              <w:rPr>
                <w:sz w:val="24"/>
              </w:rPr>
            </w:pPr>
            <w:r w:rsidRPr="00927EF5">
              <w:rPr>
                <w:sz w:val="24"/>
              </w:rPr>
              <w:t>64,42</w:t>
            </w:r>
          </w:p>
        </w:tc>
        <w:tc>
          <w:tcPr>
            <w:tcW w:w="1705" w:type="dxa"/>
          </w:tcPr>
          <w:p w:rsidR="009A21EA" w:rsidRPr="00927EF5" w:rsidRDefault="00927EF5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sz w:val="24"/>
              </w:rPr>
            </w:pPr>
            <w:r w:rsidRPr="00927EF5">
              <w:rPr>
                <w:sz w:val="24"/>
              </w:rPr>
              <w:t>143,96</w:t>
            </w:r>
          </w:p>
        </w:tc>
        <w:tc>
          <w:tcPr>
            <w:tcW w:w="2550" w:type="dxa"/>
          </w:tcPr>
          <w:p w:rsidR="009A21EA" w:rsidRPr="00927EF5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jc w:val="right"/>
              <w:rPr>
                <w:sz w:val="24"/>
              </w:rPr>
            </w:pPr>
            <w:r w:rsidRPr="00927EF5">
              <w:rPr>
                <w:sz w:val="24"/>
              </w:rPr>
              <w:t>на</w:t>
            </w:r>
            <w:r w:rsidR="000E279E">
              <w:rPr>
                <w:sz w:val="24"/>
              </w:rPr>
              <w:t>123,4</w:t>
            </w:r>
            <w:r w:rsidRPr="00927EF5">
              <w:rPr>
                <w:sz w:val="24"/>
              </w:rPr>
              <w:t>%</w:t>
            </w:r>
          </w:p>
        </w:tc>
      </w:tr>
      <w:tr w:rsidR="009A21EA">
        <w:trPr>
          <w:trHeight w:val="278"/>
        </w:trPr>
        <w:tc>
          <w:tcPr>
            <w:tcW w:w="3688" w:type="dxa"/>
          </w:tcPr>
          <w:p w:rsidR="009A21EA" w:rsidRPr="00927EF5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71" w:right="-1"/>
              <w:jc w:val="center"/>
              <w:rPr>
                <w:b/>
                <w:sz w:val="24"/>
              </w:rPr>
            </w:pPr>
            <w:r w:rsidRPr="00927EF5">
              <w:rPr>
                <w:b/>
                <w:sz w:val="24"/>
              </w:rPr>
              <w:t>Вартістьпослуги</w:t>
            </w:r>
          </w:p>
        </w:tc>
        <w:tc>
          <w:tcPr>
            <w:tcW w:w="1700" w:type="dxa"/>
          </w:tcPr>
          <w:p w:rsidR="009A21EA" w:rsidRPr="00927EF5" w:rsidRDefault="00927EF5" w:rsidP="002B79B8">
            <w:pPr>
              <w:pStyle w:val="TableParagraph"/>
              <w:tabs>
                <w:tab w:val="left" w:pos="9923"/>
              </w:tabs>
              <w:spacing w:line="240" w:lineRule="auto"/>
              <w:ind w:left="516" w:right="-1"/>
              <w:jc w:val="center"/>
              <w:rPr>
                <w:b/>
                <w:sz w:val="24"/>
              </w:rPr>
            </w:pPr>
            <w:r w:rsidRPr="00927EF5">
              <w:rPr>
                <w:b/>
                <w:sz w:val="24"/>
              </w:rPr>
              <w:t>678,42</w:t>
            </w:r>
          </w:p>
        </w:tc>
        <w:tc>
          <w:tcPr>
            <w:tcW w:w="1705" w:type="dxa"/>
          </w:tcPr>
          <w:p w:rsidR="009A21EA" w:rsidRPr="00927EF5" w:rsidRDefault="00B42EE6" w:rsidP="002B79B8">
            <w:pPr>
              <w:pStyle w:val="TableParagraph"/>
              <w:tabs>
                <w:tab w:val="left" w:pos="9923"/>
              </w:tabs>
              <w:spacing w:line="240" w:lineRule="auto"/>
              <w:ind w:left="561" w:right="-1"/>
              <w:jc w:val="center"/>
              <w:rPr>
                <w:b/>
                <w:sz w:val="24"/>
              </w:rPr>
            </w:pPr>
            <w:r w:rsidRPr="00927EF5">
              <w:rPr>
                <w:b/>
                <w:sz w:val="24"/>
              </w:rPr>
              <w:t>1315,82</w:t>
            </w:r>
          </w:p>
        </w:tc>
        <w:tc>
          <w:tcPr>
            <w:tcW w:w="2550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jc w:val="right"/>
              <w:rPr>
                <w:b/>
                <w:sz w:val="24"/>
              </w:rPr>
            </w:pPr>
            <w:r w:rsidRPr="00927EF5">
              <w:rPr>
                <w:b/>
                <w:sz w:val="24"/>
              </w:rPr>
              <w:t>на</w:t>
            </w:r>
            <w:r w:rsidR="000E279E">
              <w:rPr>
                <w:b/>
                <w:sz w:val="24"/>
              </w:rPr>
              <w:t>94</w:t>
            </w:r>
            <w:r w:rsidRPr="00927EF5">
              <w:rPr>
                <w:b/>
                <w:sz w:val="24"/>
              </w:rPr>
              <w:t>%</w:t>
            </w:r>
          </w:p>
        </w:tc>
      </w:tr>
    </w:tbl>
    <w:p w:rsidR="009A21EA" w:rsidRDefault="009A21EA" w:rsidP="002B79B8">
      <w:pPr>
        <w:pStyle w:val="a3"/>
        <w:tabs>
          <w:tab w:val="left" w:pos="9923"/>
        </w:tabs>
        <w:spacing w:before="9"/>
        <w:ind w:left="0" w:right="-1"/>
        <w:jc w:val="left"/>
        <w:rPr>
          <w:sz w:val="19"/>
        </w:rPr>
      </w:pPr>
    </w:p>
    <w:p w:rsidR="009A21EA" w:rsidRDefault="00394B60" w:rsidP="002B79B8">
      <w:pPr>
        <w:pStyle w:val="a3"/>
        <w:tabs>
          <w:tab w:val="left" w:pos="9923"/>
        </w:tabs>
        <w:spacing w:before="87" w:after="7"/>
        <w:ind w:left="609" w:right="-1"/>
        <w:jc w:val="center"/>
      </w:pPr>
      <w:r>
        <w:t>Основнігрупи(підгрупи),наякіпроблемасправляєвплив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1"/>
        <w:gridCol w:w="1844"/>
        <w:gridCol w:w="2094"/>
      </w:tblGrid>
      <w:tr w:rsidR="009A21EA">
        <w:trPr>
          <w:trHeight w:val="273"/>
        </w:trPr>
        <w:tc>
          <w:tcPr>
            <w:tcW w:w="5671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933" w:right="-1"/>
              <w:rPr>
                <w:sz w:val="24"/>
              </w:rPr>
            </w:pPr>
            <w:r>
              <w:rPr>
                <w:sz w:val="24"/>
              </w:rPr>
              <w:t>Групи(підгрупи)</w:t>
            </w:r>
          </w:p>
        </w:tc>
        <w:tc>
          <w:tcPr>
            <w:tcW w:w="1844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480" w:right="-1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  <w:tc>
          <w:tcPr>
            <w:tcW w:w="2094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910" w:right="-1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</w:tr>
      <w:tr w:rsidR="009A21EA">
        <w:trPr>
          <w:trHeight w:val="277"/>
        </w:trPr>
        <w:tc>
          <w:tcPr>
            <w:tcW w:w="5671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Громадяни</w:t>
            </w:r>
          </w:p>
        </w:tc>
        <w:tc>
          <w:tcPr>
            <w:tcW w:w="1844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1" w:right="-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94" w:type="dxa"/>
          </w:tcPr>
          <w:p w:rsidR="009A21EA" w:rsidRDefault="009A21EA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rPr>
                <w:sz w:val="20"/>
              </w:rPr>
            </w:pPr>
          </w:p>
        </w:tc>
      </w:tr>
      <w:tr w:rsidR="009A21EA">
        <w:trPr>
          <w:trHeight w:val="278"/>
        </w:trPr>
        <w:tc>
          <w:tcPr>
            <w:tcW w:w="5671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Держава</w:t>
            </w:r>
          </w:p>
        </w:tc>
        <w:tc>
          <w:tcPr>
            <w:tcW w:w="1844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1" w:right="-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94" w:type="dxa"/>
          </w:tcPr>
          <w:p w:rsidR="009A21EA" w:rsidRDefault="009A21EA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rPr>
                <w:sz w:val="20"/>
              </w:rPr>
            </w:pPr>
          </w:p>
        </w:tc>
      </w:tr>
      <w:tr w:rsidR="009A21EA">
        <w:trPr>
          <w:trHeight w:val="273"/>
        </w:trPr>
        <w:tc>
          <w:tcPr>
            <w:tcW w:w="5671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Суб’єктигосподарювання,</w:t>
            </w:r>
          </w:p>
        </w:tc>
        <w:tc>
          <w:tcPr>
            <w:tcW w:w="1844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1" w:right="-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94" w:type="dxa"/>
          </w:tcPr>
          <w:p w:rsidR="009A21EA" w:rsidRDefault="009A21EA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rPr>
                <w:sz w:val="20"/>
              </w:rPr>
            </w:pPr>
          </w:p>
        </w:tc>
      </w:tr>
      <w:tr w:rsidR="009A21EA">
        <w:trPr>
          <w:trHeight w:val="277"/>
        </w:trPr>
        <w:tc>
          <w:tcPr>
            <w:tcW w:w="5671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утомучислісуб’єктималогопідприємництва</w:t>
            </w:r>
          </w:p>
        </w:tc>
        <w:tc>
          <w:tcPr>
            <w:tcW w:w="1844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1" w:right="-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94" w:type="dxa"/>
          </w:tcPr>
          <w:p w:rsidR="009A21EA" w:rsidRDefault="009A21EA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rPr>
                <w:sz w:val="20"/>
              </w:rPr>
            </w:pPr>
          </w:p>
        </w:tc>
      </w:tr>
    </w:tbl>
    <w:p w:rsidR="009A21EA" w:rsidRDefault="009A21EA" w:rsidP="002B79B8">
      <w:pPr>
        <w:pStyle w:val="a3"/>
        <w:tabs>
          <w:tab w:val="left" w:pos="9923"/>
        </w:tabs>
        <w:spacing w:before="4"/>
        <w:ind w:left="0" w:right="-1"/>
        <w:jc w:val="left"/>
        <w:rPr>
          <w:sz w:val="27"/>
        </w:rPr>
      </w:pP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Вирішитипроблемузадопомогоювиключноринковихметодівнеможливо,оскількизгіднозістаттею5ЗаконуУкраїни«Проціниіціноутворення»КабінетМіністрівУкраїниусферіціноутворенняздійснюєдержавне регулювання цін, визначає повноваження органів виконавчої владищодоформування,встановленнятазастосуванняцін.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Також,вирішитипроблемузадопомогоюдіючихрегуляторнихактівнеможливо,оскількидіючітарифинебудутьпокривативсіхвитрат,аїхсобівартістьєзбитковою.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Длявирішенняпроблемипропонуєтьсявстановититарифинаплатніпослуги,   що   були   розраховані   на   підставі   фактичних   витрат   установиза 2020 рік та внесених змін до розміру заробітної плати з 04 січня поточногороку</w:t>
      </w:r>
      <w:r w:rsidR="00406AAB">
        <w:t xml:space="preserve"> згідно змін Колективного договору установи</w:t>
      </w:r>
      <w:r>
        <w:t>,враховуючитакожвитратиустановина оплатуенергоносіїв.</w:t>
      </w:r>
    </w:p>
    <w:p w:rsidR="009A21EA" w:rsidRDefault="00394B60" w:rsidP="002B79B8">
      <w:pPr>
        <w:pStyle w:val="a3"/>
        <w:tabs>
          <w:tab w:val="left" w:pos="9923"/>
        </w:tabs>
        <w:spacing w:before="1"/>
        <w:ind w:right="-1" w:firstLine="566"/>
      </w:pPr>
      <w:r>
        <w:t>Проектнітарифинаплатніпослугирозрахованонапідставіподанихустановоюрозрахунковихматеріалів,згідноПодатковогокодексуУкраїни,ЗаконуУкраїни«Процінитаціноутворення»,Положення(стандарту)бухгалтерськогообліку16«Витрати»,затвердженогонаказомМіністерствафінансівУкраїнивід31грудня1999року№318,зареєстрованоговМіністерстві юстиції України 19 січня 2000 року за № 27/4248 (Додаток 1 доаналізурегуляторноговпливу).</w:t>
      </w:r>
    </w:p>
    <w:p w:rsidR="009A21EA" w:rsidRDefault="009A21EA" w:rsidP="002B79B8">
      <w:pPr>
        <w:pStyle w:val="a3"/>
        <w:tabs>
          <w:tab w:val="left" w:pos="9923"/>
        </w:tabs>
        <w:spacing w:before="3"/>
        <w:ind w:left="0" w:right="-1"/>
        <w:jc w:val="left"/>
      </w:pPr>
    </w:p>
    <w:p w:rsidR="009A21EA" w:rsidRDefault="00394B60" w:rsidP="002B79B8">
      <w:pPr>
        <w:pStyle w:val="11"/>
        <w:numPr>
          <w:ilvl w:val="2"/>
          <w:numId w:val="6"/>
        </w:numPr>
        <w:tabs>
          <w:tab w:val="left" w:pos="3615"/>
          <w:tab w:val="left" w:pos="9923"/>
        </w:tabs>
        <w:ind w:left="3614" w:right="-1" w:hanging="572"/>
        <w:jc w:val="both"/>
      </w:pPr>
      <w:r>
        <w:t>Цілідержавногорегулювання</w:t>
      </w:r>
    </w:p>
    <w:p w:rsidR="00680D02" w:rsidRDefault="00680D02" w:rsidP="002B79B8">
      <w:pPr>
        <w:pStyle w:val="11"/>
        <w:tabs>
          <w:tab w:val="left" w:pos="3615"/>
          <w:tab w:val="left" w:pos="9923"/>
        </w:tabs>
        <w:ind w:left="3614" w:right="-1"/>
      </w:pP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Цілямидержавногорегулюванняцінєзабезпеченняобґрунтованостіістабільності тарифів, прозорості і гласності ціноутворення на медичні огляди,що надаютьсянаселеннюзакладом.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Основною метою прийняття зазначеного розпорядження євстановленнятарифів в економічно обґрунтованому розмірі на ринку реалізації медичнихпослуг, який дозволить забезпечити баланс інтересів споживачів в отриманніякіснихпослугзадоступнимитарифами,таінтересівзакладуохорониздоров’ящодоповноговідшкодуваннявитратзанаданіпослуги,атакожсприяннязбільшеннюнадходженьнарахункизакладу,яківсвоючергу,будутьнаправлятисянарозвитокматеріально-технічноїбазилікувальногозакладу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Длянедержавногосекторуохорониздоров’я,всучаснихекономічнихумовах,щосклалисявУкраїнівціломутаконкретнонаконтрольованійукраїнською владою території Луганської області, характерні великі коливанняціннамедичніпослуги,якврізнихмедичнихзакладах,центрах,такіїхрозходженнязофіційнимистатистичнимиданими.Різницявтарифахнаоднаковімедичніпослуги</w:t>
      </w:r>
      <w:r w:rsidRPr="00311324">
        <w:t>становитьвід64%до189%.</w:t>
      </w:r>
    </w:p>
    <w:p w:rsidR="009A21EA" w:rsidRDefault="00394B60" w:rsidP="002B79B8">
      <w:pPr>
        <w:pStyle w:val="a3"/>
        <w:tabs>
          <w:tab w:val="left" w:pos="9923"/>
        </w:tabs>
        <w:spacing w:before="3"/>
        <w:ind w:right="-1" w:firstLine="566"/>
      </w:pPr>
      <w:r>
        <w:t>Головна ціль цього регуляторного акта – надання якісних платних послугфізичнимтаюридичнимособамзаекономічнообґрунтованимитарифами,атакож:</w:t>
      </w:r>
    </w:p>
    <w:p w:rsidR="00406AAB" w:rsidRDefault="00680D02" w:rsidP="002B79B8">
      <w:pPr>
        <w:pStyle w:val="a3"/>
        <w:tabs>
          <w:tab w:val="left" w:pos="9923"/>
        </w:tabs>
        <w:ind w:right="-1" w:firstLine="709"/>
      </w:pPr>
      <w:r>
        <w:t xml:space="preserve">- </w:t>
      </w:r>
      <w:r w:rsidR="00406AAB">
        <w:t>використанняповноважень</w:t>
      </w:r>
      <w:r w:rsidR="00406AAB" w:rsidRPr="00016340">
        <w:t xml:space="preserve">Лисичанської міської військово-цивільної адміністрації </w:t>
      </w:r>
      <w:proofErr w:type="spellStart"/>
      <w:r w:rsidR="00406AAB" w:rsidRPr="00016340">
        <w:t>Сєвєродонецького</w:t>
      </w:r>
      <w:proofErr w:type="spellEnd"/>
      <w:r w:rsidR="00406AAB" w:rsidRPr="00016340">
        <w:t xml:space="preserve"> району Луганської області</w:t>
      </w:r>
      <w:r w:rsidR="00406AAB">
        <w:t xml:space="preserve"> щодорегулюванняцін (тарифів);</w:t>
      </w:r>
    </w:p>
    <w:p w:rsidR="009A21EA" w:rsidRDefault="00680D02" w:rsidP="002B79B8">
      <w:pPr>
        <w:pStyle w:val="a3"/>
        <w:tabs>
          <w:tab w:val="left" w:pos="9923"/>
        </w:tabs>
        <w:ind w:right="-1" w:firstLine="566"/>
      </w:pPr>
      <w:r>
        <w:t xml:space="preserve">- </w:t>
      </w:r>
      <w:r w:rsidR="00394B60">
        <w:t>недопущеннянеобґрунтованогозростаннявартостіплатнихмедичнихпослуг;</w:t>
      </w:r>
    </w:p>
    <w:p w:rsidR="009A21EA" w:rsidRDefault="00680D02" w:rsidP="002B79B8">
      <w:pPr>
        <w:pStyle w:val="a3"/>
        <w:tabs>
          <w:tab w:val="left" w:pos="9923"/>
        </w:tabs>
        <w:ind w:right="-1" w:firstLine="566"/>
      </w:pPr>
      <w:r>
        <w:t xml:space="preserve">- </w:t>
      </w:r>
      <w:r w:rsidR="00394B60">
        <w:t>залученняальтернативнихтадозволенихзаконодавствомджерелфінансуваннялікувальногозакладу.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Для виживання на ринку послуг при конкуренції з недержавним секторомохорониздоров’я,державнілікувально-профілактичнізакладиповиннівикористовуватинайновітніші світовідосягненнямедичної наукиі практикидляуспішноговирішенняпроблемдіагностики,профілактикиталікуваннявиявлених захворювань. Це необхідно для своєчасного проведення підвищеннякваліфікації персоналу, поліпшення необхідного рівня матеріально-технічногозабезпечення та інших показників,які гарантують надання якісної допомогинаселеннюм.Лисичанська,суб’єктамгосподарюваннятаусімбажаючимотриматиплатніпослуги.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Виконанняцихзавданьможливелишезаумовинаявностінеобхіднихкоштів,однимзджерелїхнадходженняєплатніпослуги.</w:t>
      </w:r>
    </w:p>
    <w:p w:rsidR="00680D02" w:rsidRDefault="00680D02" w:rsidP="002B79B8">
      <w:pPr>
        <w:pStyle w:val="a3"/>
        <w:tabs>
          <w:tab w:val="left" w:pos="9923"/>
        </w:tabs>
        <w:ind w:right="-1" w:firstLine="566"/>
      </w:pPr>
    </w:p>
    <w:p w:rsidR="006570F3" w:rsidRDefault="006570F3" w:rsidP="002B79B8">
      <w:pPr>
        <w:pStyle w:val="a3"/>
        <w:tabs>
          <w:tab w:val="left" w:pos="9923"/>
        </w:tabs>
        <w:ind w:right="-1" w:firstLine="566"/>
      </w:pPr>
    </w:p>
    <w:p w:rsidR="00680D02" w:rsidRDefault="00680D02" w:rsidP="002B79B8">
      <w:pPr>
        <w:pStyle w:val="a3"/>
        <w:tabs>
          <w:tab w:val="left" w:pos="9923"/>
        </w:tabs>
        <w:ind w:right="-1" w:firstLine="566"/>
      </w:pPr>
    </w:p>
    <w:p w:rsidR="009A21EA" w:rsidRDefault="009A21EA" w:rsidP="002B79B8">
      <w:pPr>
        <w:pStyle w:val="a3"/>
        <w:tabs>
          <w:tab w:val="left" w:pos="9923"/>
        </w:tabs>
        <w:spacing w:before="2"/>
        <w:ind w:left="0" w:right="-1"/>
        <w:jc w:val="left"/>
      </w:pPr>
    </w:p>
    <w:p w:rsidR="009A21EA" w:rsidRDefault="00394B60" w:rsidP="002B79B8">
      <w:pPr>
        <w:pStyle w:val="11"/>
        <w:numPr>
          <w:ilvl w:val="2"/>
          <w:numId w:val="6"/>
        </w:numPr>
        <w:tabs>
          <w:tab w:val="left" w:pos="1415"/>
          <w:tab w:val="left" w:pos="1416"/>
          <w:tab w:val="left" w:pos="9923"/>
        </w:tabs>
        <w:ind w:left="1415" w:right="-1" w:hanging="683"/>
        <w:jc w:val="left"/>
      </w:pPr>
      <w:r>
        <w:t>Визначеннятаоцінкаальтернативнихспособівдосягненняцілей</w:t>
      </w:r>
    </w:p>
    <w:p w:rsidR="006570F3" w:rsidRDefault="006570F3" w:rsidP="002B79B8">
      <w:pPr>
        <w:pStyle w:val="11"/>
        <w:tabs>
          <w:tab w:val="left" w:pos="1415"/>
          <w:tab w:val="left" w:pos="1416"/>
          <w:tab w:val="left" w:pos="9923"/>
        </w:tabs>
        <w:ind w:right="-1"/>
        <w:jc w:val="left"/>
      </w:pPr>
    </w:p>
    <w:p w:rsidR="006570F3" w:rsidRDefault="006570F3" w:rsidP="002B79B8">
      <w:pPr>
        <w:pStyle w:val="11"/>
        <w:tabs>
          <w:tab w:val="left" w:pos="1415"/>
          <w:tab w:val="left" w:pos="1416"/>
          <w:tab w:val="left" w:pos="9923"/>
        </w:tabs>
        <w:ind w:right="-1"/>
        <w:jc w:val="left"/>
      </w:pPr>
    </w:p>
    <w:p w:rsidR="006570F3" w:rsidRDefault="006570F3" w:rsidP="002B79B8">
      <w:pPr>
        <w:pStyle w:val="11"/>
        <w:tabs>
          <w:tab w:val="left" w:pos="1415"/>
          <w:tab w:val="left" w:pos="1416"/>
          <w:tab w:val="left" w:pos="9923"/>
        </w:tabs>
        <w:ind w:right="-1"/>
        <w:jc w:val="left"/>
      </w:pPr>
    </w:p>
    <w:p w:rsidR="006570F3" w:rsidRDefault="006570F3" w:rsidP="002B79B8">
      <w:pPr>
        <w:pStyle w:val="11"/>
        <w:tabs>
          <w:tab w:val="left" w:pos="1415"/>
          <w:tab w:val="left" w:pos="1416"/>
          <w:tab w:val="left" w:pos="9923"/>
        </w:tabs>
        <w:ind w:right="-1"/>
        <w:jc w:val="left"/>
      </w:pPr>
    </w:p>
    <w:p w:rsidR="009A21EA" w:rsidRDefault="009A21EA" w:rsidP="002B79B8">
      <w:pPr>
        <w:pStyle w:val="a3"/>
        <w:tabs>
          <w:tab w:val="left" w:pos="9923"/>
        </w:tabs>
        <w:spacing w:before="11"/>
        <w:ind w:left="0" w:right="-1"/>
        <w:jc w:val="left"/>
        <w:rPr>
          <w:b/>
          <w:sz w:val="27"/>
        </w:rPr>
      </w:pPr>
    </w:p>
    <w:p w:rsidR="009A21EA" w:rsidRDefault="00394B60" w:rsidP="002B79B8">
      <w:pPr>
        <w:pStyle w:val="21"/>
        <w:numPr>
          <w:ilvl w:val="3"/>
          <w:numId w:val="6"/>
        </w:numPr>
        <w:tabs>
          <w:tab w:val="left" w:pos="1291"/>
          <w:tab w:val="left" w:pos="9923"/>
        </w:tabs>
        <w:ind w:right="-1" w:hanging="361"/>
      </w:pPr>
      <w:r>
        <w:t>Визначенняальтернативнихспособів</w:t>
      </w:r>
    </w:p>
    <w:p w:rsidR="009A21EA" w:rsidRDefault="00394B60" w:rsidP="002B79B8">
      <w:pPr>
        <w:pStyle w:val="a3"/>
        <w:tabs>
          <w:tab w:val="left" w:pos="9923"/>
        </w:tabs>
        <w:spacing w:after="7"/>
        <w:ind w:left="3994" w:right="-1"/>
        <w:jc w:val="left"/>
      </w:pPr>
      <w:r>
        <w:t>Альтернативніспособи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515"/>
      </w:tblGrid>
      <w:tr w:rsidR="009A21EA">
        <w:trPr>
          <w:trHeight w:val="273"/>
        </w:trPr>
        <w:tc>
          <w:tcPr>
            <w:tcW w:w="2127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39" w:right="-1"/>
              <w:rPr>
                <w:sz w:val="24"/>
              </w:rPr>
            </w:pPr>
            <w:r>
              <w:rPr>
                <w:sz w:val="24"/>
              </w:rPr>
              <w:t>Видальтернативи</w:t>
            </w:r>
          </w:p>
        </w:tc>
        <w:tc>
          <w:tcPr>
            <w:tcW w:w="7515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2752" w:right="-1"/>
              <w:jc w:val="center"/>
              <w:rPr>
                <w:sz w:val="24"/>
              </w:rPr>
            </w:pPr>
            <w:r>
              <w:rPr>
                <w:sz w:val="24"/>
              </w:rPr>
              <w:t>Описальтернативи</w:t>
            </w:r>
          </w:p>
        </w:tc>
      </w:tr>
      <w:tr w:rsidR="009A21EA">
        <w:trPr>
          <w:trHeight w:val="1108"/>
        </w:trPr>
        <w:tc>
          <w:tcPr>
            <w:tcW w:w="2127" w:type="dxa"/>
          </w:tcPr>
          <w:p w:rsidR="009A21EA" w:rsidRDefault="009A21EA" w:rsidP="002B79B8">
            <w:pPr>
              <w:pStyle w:val="TableParagraph"/>
              <w:tabs>
                <w:tab w:val="left" w:pos="9923"/>
              </w:tabs>
              <w:spacing w:before="7" w:line="240" w:lineRule="auto"/>
              <w:ind w:left="0" w:right="-1"/>
              <w:rPr>
                <w:sz w:val="35"/>
              </w:rPr>
            </w:pP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Альтернатива1</w:t>
            </w:r>
          </w:p>
        </w:tc>
        <w:tc>
          <w:tcPr>
            <w:tcW w:w="7515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Залишитирозміртарифівнаплатніпослуги,щонадаютьсяКомунальнимнекомерційнимпідприємствомЛисичанськоїміської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радиЛуганськоїобласті«Лисичанськабагатопрофільналікарня»беззмін</w:t>
            </w:r>
          </w:p>
        </w:tc>
      </w:tr>
      <w:tr w:rsidR="009A21EA">
        <w:trPr>
          <w:trHeight w:val="1104"/>
        </w:trPr>
        <w:tc>
          <w:tcPr>
            <w:tcW w:w="2127" w:type="dxa"/>
          </w:tcPr>
          <w:p w:rsidR="009A21EA" w:rsidRDefault="009A21EA" w:rsidP="002B79B8">
            <w:pPr>
              <w:pStyle w:val="TableParagraph"/>
              <w:tabs>
                <w:tab w:val="left" w:pos="9923"/>
              </w:tabs>
              <w:spacing w:before="2" w:line="240" w:lineRule="auto"/>
              <w:ind w:left="0" w:right="-1"/>
              <w:rPr>
                <w:sz w:val="35"/>
              </w:rPr>
            </w:pP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Альтернатива2</w:t>
            </w:r>
          </w:p>
        </w:tc>
        <w:tc>
          <w:tcPr>
            <w:tcW w:w="7515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Встановлення економічно обґрунтованих тарифів на платні послуги,щонадаютьсяКомунальним некомерційнимпідприємствомЛисичанськоїміськоїрадиЛуганськоїобласті«Лисичанська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багатопрофільналікарня»</w:t>
            </w:r>
          </w:p>
        </w:tc>
      </w:tr>
      <w:tr w:rsidR="009A21EA">
        <w:trPr>
          <w:trHeight w:val="825"/>
        </w:trPr>
        <w:tc>
          <w:tcPr>
            <w:tcW w:w="2127" w:type="dxa"/>
          </w:tcPr>
          <w:p w:rsidR="009A21EA" w:rsidRDefault="009A21EA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rPr>
                <w:sz w:val="23"/>
              </w:rPr>
            </w:pP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Альтернатива3</w:t>
            </w:r>
          </w:p>
        </w:tc>
        <w:tc>
          <w:tcPr>
            <w:tcW w:w="7515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Визначення вартості послуг Комунальним некомерційнимпідприємствомЛисичанськоїміськоїрадиЛуганськоїобласті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«Лисичанськабагатопрофільналікарня»самостійно</w:t>
            </w:r>
          </w:p>
        </w:tc>
      </w:tr>
    </w:tbl>
    <w:p w:rsidR="009A21EA" w:rsidRDefault="00394B60" w:rsidP="002B79B8">
      <w:pPr>
        <w:pStyle w:val="21"/>
        <w:numPr>
          <w:ilvl w:val="3"/>
          <w:numId w:val="6"/>
        </w:numPr>
        <w:tabs>
          <w:tab w:val="left" w:pos="1291"/>
          <w:tab w:val="left" w:pos="9923"/>
        </w:tabs>
        <w:spacing w:before="105"/>
        <w:ind w:right="-1" w:hanging="361"/>
      </w:pPr>
      <w:r>
        <w:t>Оцінкавибранихальтернативнихспособівдосягненняцілей</w:t>
      </w:r>
    </w:p>
    <w:p w:rsidR="009A21EA" w:rsidRDefault="009A21EA" w:rsidP="002B79B8">
      <w:pPr>
        <w:pStyle w:val="a3"/>
        <w:tabs>
          <w:tab w:val="left" w:pos="9923"/>
        </w:tabs>
        <w:spacing w:before="6"/>
        <w:ind w:left="0" w:right="-1"/>
        <w:jc w:val="left"/>
        <w:rPr>
          <w:b/>
          <w:i/>
          <w:sz w:val="27"/>
        </w:rPr>
      </w:pPr>
    </w:p>
    <w:p w:rsidR="009A21EA" w:rsidRDefault="00394B60" w:rsidP="002B79B8">
      <w:pPr>
        <w:pStyle w:val="a3"/>
        <w:tabs>
          <w:tab w:val="left" w:pos="9923"/>
        </w:tabs>
        <w:spacing w:after="7"/>
        <w:ind w:left="2846" w:right="-1"/>
        <w:jc w:val="left"/>
      </w:pPr>
      <w:r>
        <w:t>Оцінкавпливунасферуінтересівдержави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977"/>
        <w:gridCol w:w="4393"/>
      </w:tblGrid>
      <w:tr w:rsidR="009A21EA">
        <w:trPr>
          <w:trHeight w:val="297"/>
        </w:trPr>
        <w:tc>
          <w:tcPr>
            <w:tcW w:w="2271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211" w:right="-1"/>
              <w:rPr>
                <w:sz w:val="24"/>
              </w:rPr>
            </w:pPr>
            <w:r>
              <w:rPr>
                <w:sz w:val="24"/>
              </w:rPr>
              <w:t>Видальтернативи</w:t>
            </w:r>
          </w:p>
        </w:tc>
        <w:tc>
          <w:tcPr>
            <w:tcW w:w="2977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07" w:right="-1"/>
              <w:jc w:val="center"/>
              <w:rPr>
                <w:sz w:val="24"/>
              </w:rPr>
            </w:pPr>
            <w:r>
              <w:rPr>
                <w:sz w:val="24"/>
              </w:rPr>
              <w:t>Вигоди</w:t>
            </w:r>
          </w:p>
        </w:tc>
        <w:tc>
          <w:tcPr>
            <w:tcW w:w="4393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723" w:right="-1"/>
              <w:jc w:val="center"/>
              <w:rPr>
                <w:sz w:val="24"/>
              </w:rPr>
            </w:pPr>
            <w:r>
              <w:rPr>
                <w:sz w:val="24"/>
              </w:rPr>
              <w:t>Витрати</w:t>
            </w:r>
          </w:p>
        </w:tc>
      </w:tr>
      <w:tr w:rsidR="009A21EA">
        <w:trPr>
          <w:trHeight w:val="278"/>
        </w:trPr>
        <w:tc>
          <w:tcPr>
            <w:tcW w:w="2271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5"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1"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1EA">
        <w:trPr>
          <w:trHeight w:val="3586"/>
        </w:trPr>
        <w:tc>
          <w:tcPr>
            <w:tcW w:w="2271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Альтернатива1</w:t>
            </w:r>
          </w:p>
        </w:tc>
        <w:tc>
          <w:tcPr>
            <w:tcW w:w="2977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/>
              <w:rPr>
                <w:sz w:val="24"/>
              </w:rPr>
            </w:pPr>
            <w:r>
              <w:rPr>
                <w:sz w:val="24"/>
              </w:rPr>
              <w:t>Відносна стабільністьщодо тарифів на платніпослуги</w:t>
            </w:r>
          </w:p>
        </w:tc>
        <w:tc>
          <w:tcPr>
            <w:tcW w:w="4393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Збільшення витрат бюджету наутримання лікарняногозакладу.Відсутність можливості залученнядодаткових коштів на утриманнялікарняного закладу за рахунок</w:t>
            </w:r>
            <w:r w:rsidR="006570F3">
              <w:rPr>
                <w:spacing w:val="1"/>
                <w:sz w:val="24"/>
              </w:rPr>
              <w:t xml:space="preserve">власних коштів та </w:t>
            </w:r>
            <w:r>
              <w:rPr>
                <w:sz w:val="24"/>
              </w:rPr>
              <w:t>спеціального фонду і, такимчином,збільшення витрат бюджету. Одночасновтрачається можливість встановленняекономічно обґрунтованого тарифушляхом реалізації державної політикиціноутворення та використанняповноважень</w:t>
            </w:r>
            <w:r w:rsidR="006570F3">
              <w:rPr>
                <w:sz w:val="24"/>
              </w:rPr>
              <w:t>міської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адміністрації</w:t>
            </w:r>
          </w:p>
        </w:tc>
      </w:tr>
      <w:tr w:rsidR="009A21EA">
        <w:trPr>
          <w:trHeight w:val="4416"/>
        </w:trPr>
        <w:tc>
          <w:tcPr>
            <w:tcW w:w="2271" w:type="dxa"/>
          </w:tcPr>
          <w:p w:rsidR="009A21EA" w:rsidRDefault="009A21EA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rPr>
                <w:sz w:val="26"/>
              </w:rPr>
            </w:pPr>
          </w:p>
          <w:p w:rsidR="009A21EA" w:rsidRDefault="009A21EA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rPr>
                <w:sz w:val="26"/>
              </w:rPr>
            </w:pPr>
          </w:p>
          <w:p w:rsidR="009A21EA" w:rsidRDefault="009A21EA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rPr>
                <w:sz w:val="26"/>
              </w:rPr>
            </w:pPr>
          </w:p>
          <w:p w:rsidR="009A21EA" w:rsidRDefault="009A21EA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rPr>
                <w:sz w:val="26"/>
              </w:rPr>
            </w:pPr>
          </w:p>
          <w:p w:rsidR="009A21EA" w:rsidRDefault="009A21EA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rPr>
                <w:sz w:val="26"/>
              </w:rPr>
            </w:pPr>
          </w:p>
          <w:p w:rsidR="009A21EA" w:rsidRDefault="009A21EA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rPr>
                <w:sz w:val="26"/>
              </w:rPr>
            </w:pPr>
          </w:p>
          <w:p w:rsidR="009A21EA" w:rsidRDefault="009A21EA" w:rsidP="002B79B8">
            <w:pPr>
              <w:pStyle w:val="TableParagraph"/>
              <w:tabs>
                <w:tab w:val="left" w:pos="9923"/>
              </w:tabs>
              <w:spacing w:before="7" w:line="240" w:lineRule="auto"/>
              <w:ind w:left="0" w:right="-1"/>
              <w:rPr>
                <w:sz w:val="23"/>
              </w:rPr>
            </w:pP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Альтернатива2</w:t>
            </w:r>
          </w:p>
        </w:tc>
        <w:tc>
          <w:tcPr>
            <w:tcW w:w="2977" w:type="dxa"/>
          </w:tcPr>
          <w:p w:rsidR="009A21EA" w:rsidRDefault="00394B60" w:rsidP="002B79B8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  <w:tab w:val="left" w:pos="568"/>
                <w:tab w:val="left" w:pos="9923"/>
              </w:tabs>
              <w:spacing w:line="240" w:lineRule="auto"/>
              <w:ind w:right="-1" w:firstLine="0"/>
              <w:rPr>
                <w:sz w:val="24"/>
              </w:rPr>
            </w:pPr>
            <w:r>
              <w:rPr>
                <w:sz w:val="24"/>
              </w:rPr>
              <w:t>Зміцненнядовіридовладиза рахунок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39" w:right="-1"/>
              <w:rPr>
                <w:sz w:val="24"/>
              </w:rPr>
            </w:pPr>
            <w:r>
              <w:rPr>
                <w:sz w:val="24"/>
              </w:rPr>
              <w:t>прозоростідій;</w:t>
            </w:r>
          </w:p>
          <w:p w:rsidR="009A21EA" w:rsidRDefault="00394B60" w:rsidP="002B79B8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  <w:tab w:val="left" w:pos="568"/>
                <w:tab w:val="left" w:pos="9923"/>
              </w:tabs>
              <w:spacing w:line="240" w:lineRule="auto"/>
              <w:ind w:left="105" w:right="-1" w:firstLine="0"/>
              <w:rPr>
                <w:sz w:val="24"/>
              </w:rPr>
            </w:pPr>
            <w:r>
              <w:rPr>
                <w:sz w:val="24"/>
              </w:rPr>
              <w:t>Реалізація державноїполітики ціноутворення тавикористання наданихповноважень</w:t>
            </w:r>
            <w:r w:rsidR="006570F3">
              <w:rPr>
                <w:sz w:val="24"/>
              </w:rPr>
              <w:t>органів місцевого самоврядування</w:t>
            </w:r>
            <w:r>
              <w:rPr>
                <w:sz w:val="24"/>
              </w:rPr>
              <w:t>;</w:t>
            </w:r>
          </w:p>
          <w:p w:rsidR="009A21EA" w:rsidRDefault="00394B60" w:rsidP="002B79B8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  <w:tab w:val="left" w:pos="568"/>
                <w:tab w:val="left" w:pos="9923"/>
              </w:tabs>
              <w:spacing w:line="240" w:lineRule="auto"/>
              <w:ind w:right="-1" w:hanging="34"/>
              <w:rPr>
                <w:sz w:val="24"/>
              </w:rPr>
            </w:pPr>
            <w:r>
              <w:rPr>
                <w:sz w:val="24"/>
              </w:rPr>
              <w:t>Можливістьвстановленняекономічнообґрунтованихтарифів;</w:t>
            </w:r>
          </w:p>
          <w:p w:rsidR="009A21EA" w:rsidRDefault="00394B60" w:rsidP="002B79B8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9923"/>
              </w:tabs>
              <w:spacing w:line="240" w:lineRule="auto"/>
              <w:ind w:right="-1" w:hanging="34"/>
              <w:jc w:val="both"/>
              <w:rPr>
                <w:sz w:val="24"/>
              </w:rPr>
            </w:pPr>
            <w:r>
              <w:rPr>
                <w:sz w:val="24"/>
              </w:rPr>
              <w:t>Зменшення витратбюджету на утриманнялікарняного закладу зарахуноквласних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39" w:right="-1"/>
              <w:jc w:val="both"/>
              <w:rPr>
                <w:sz w:val="24"/>
              </w:rPr>
            </w:pPr>
            <w:r>
              <w:rPr>
                <w:sz w:val="24"/>
              </w:rPr>
              <w:t>надходжень</w:t>
            </w:r>
            <w:r w:rsidR="006570F3">
              <w:rPr>
                <w:sz w:val="24"/>
              </w:rPr>
              <w:t>підприємства</w:t>
            </w:r>
          </w:p>
        </w:tc>
        <w:tc>
          <w:tcPr>
            <w:tcW w:w="4393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751" w:right="-1"/>
              <w:jc w:val="center"/>
              <w:rPr>
                <w:sz w:val="24"/>
              </w:rPr>
            </w:pPr>
            <w:r>
              <w:rPr>
                <w:sz w:val="24"/>
              </w:rPr>
              <w:t>Відсутні</w:t>
            </w:r>
          </w:p>
        </w:tc>
      </w:tr>
      <w:tr w:rsidR="009A21EA">
        <w:trPr>
          <w:trHeight w:val="960"/>
        </w:trPr>
        <w:tc>
          <w:tcPr>
            <w:tcW w:w="2271" w:type="dxa"/>
          </w:tcPr>
          <w:p w:rsidR="009A21EA" w:rsidRDefault="009A21EA" w:rsidP="002B79B8">
            <w:pPr>
              <w:pStyle w:val="TableParagraph"/>
              <w:tabs>
                <w:tab w:val="left" w:pos="9923"/>
              </w:tabs>
              <w:spacing w:before="11" w:line="240" w:lineRule="auto"/>
              <w:ind w:left="0" w:right="-1"/>
              <w:rPr>
                <w:sz w:val="28"/>
              </w:rPr>
            </w:pP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Альтернатива3</w:t>
            </w:r>
          </w:p>
        </w:tc>
        <w:tc>
          <w:tcPr>
            <w:tcW w:w="2977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46" w:right="-1"/>
              <w:jc w:val="center"/>
              <w:rPr>
                <w:sz w:val="24"/>
              </w:rPr>
            </w:pPr>
            <w:r>
              <w:rPr>
                <w:sz w:val="24"/>
              </w:rPr>
              <w:t>Відсутні</w:t>
            </w:r>
          </w:p>
        </w:tc>
        <w:tc>
          <w:tcPr>
            <w:tcW w:w="4393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254" w:right="-1" w:firstLine="422"/>
              <w:rPr>
                <w:sz w:val="24"/>
              </w:rPr>
            </w:pPr>
            <w:r>
              <w:rPr>
                <w:sz w:val="24"/>
              </w:rPr>
              <w:t>Неконтрольоване підвищеннямедичнимзакладомплатизапослуги.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643" w:right="-1"/>
              <w:rPr>
                <w:sz w:val="24"/>
              </w:rPr>
            </w:pPr>
            <w:r>
              <w:rPr>
                <w:sz w:val="24"/>
              </w:rPr>
              <w:t>Обчислитинемаєможливості</w:t>
            </w:r>
          </w:p>
        </w:tc>
      </w:tr>
    </w:tbl>
    <w:p w:rsidR="009A21EA" w:rsidRDefault="009A21EA" w:rsidP="002B79B8">
      <w:pPr>
        <w:pStyle w:val="a3"/>
        <w:tabs>
          <w:tab w:val="left" w:pos="9923"/>
        </w:tabs>
        <w:spacing w:before="4"/>
        <w:ind w:left="0" w:right="-1"/>
        <w:jc w:val="left"/>
        <w:rPr>
          <w:sz w:val="27"/>
        </w:rPr>
      </w:pPr>
    </w:p>
    <w:p w:rsidR="009A21EA" w:rsidRDefault="00394B60" w:rsidP="002B79B8">
      <w:pPr>
        <w:pStyle w:val="a3"/>
        <w:tabs>
          <w:tab w:val="left" w:pos="9923"/>
        </w:tabs>
        <w:ind w:left="190" w:right="-1"/>
        <w:jc w:val="center"/>
      </w:pPr>
      <w:r>
        <w:t>Оцінкавпливунасферуінтересівгромадян</w:t>
      </w:r>
    </w:p>
    <w:p w:rsidR="009A21EA" w:rsidRDefault="009A21EA" w:rsidP="002B79B8">
      <w:pPr>
        <w:pStyle w:val="a3"/>
        <w:tabs>
          <w:tab w:val="left" w:pos="9923"/>
        </w:tabs>
        <w:spacing w:before="6"/>
        <w:ind w:left="0" w:right="-1"/>
        <w:jc w:val="left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3400"/>
        <w:gridCol w:w="4255"/>
      </w:tblGrid>
      <w:tr w:rsidR="009A21EA">
        <w:trPr>
          <w:trHeight w:val="551"/>
        </w:trPr>
        <w:tc>
          <w:tcPr>
            <w:tcW w:w="19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61" w:right="-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62" w:right="-1"/>
              <w:jc w:val="center"/>
              <w:rPr>
                <w:sz w:val="24"/>
              </w:rPr>
            </w:pPr>
            <w:r>
              <w:rPr>
                <w:sz w:val="24"/>
              </w:rPr>
              <w:t>альтернативи</w:t>
            </w:r>
          </w:p>
        </w:tc>
        <w:tc>
          <w:tcPr>
            <w:tcW w:w="3400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242" w:right="-1"/>
              <w:jc w:val="center"/>
              <w:rPr>
                <w:sz w:val="24"/>
              </w:rPr>
            </w:pPr>
            <w:r>
              <w:rPr>
                <w:sz w:val="24"/>
              </w:rPr>
              <w:t>Вигоди</w:t>
            </w:r>
          </w:p>
        </w:tc>
        <w:tc>
          <w:tcPr>
            <w:tcW w:w="4255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678" w:right="-1"/>
              <w:jc w:val="center"/>
              <w:rPr>
                <w:sz w:val="24"/>
              </w:rPr>
            </w:pPr>
            <w:r>
              <w:rPr>
                <w:sz w:val="24"/>
              </w:rPr>
              <w:t>Витрати</w:t>
            </w:r>
          </w:p>
        </w:tc>
      </w:tr>
      <w:tr w:rsidR="009A21EA">
        <w:trPr>
          <w:trHeight w:val="278"/>
        </w:trPr>
        <w:tc>
          <w:tcPr>
            <w:tcW w:w="19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4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4"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3"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1EA">
        <w:trPr>
          <w:trHeight w:val="1929"/>
        </w:trPr>
        <w:tc>
          <w:tcPr>
            <w:tcW w:w="19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Альтернатива1</w:t>
            </w:r>
          </w:p>
        </w:tc>
        <w:tc>
          <w:tcPr>
            <w:tcW w:w="3400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/>
              <w:rPr>
                <w:sz w:val="24"/>
              </w:rPr>
            </w:pPr>
            <w:r>
              <w:rPr>
                <w:sz w:val="24"/>
              </w:rPr>
              <w:t>Відносна стабільність щодотарифів на платні послуги.Стала цінова пропозиція, щонепередбачаєдляспоживачівдодаткових витрат на їхотримання</w:t>
            </w:r>
          </w:p>
        </w:tc>
        <w:tc>
          <w:tcPr>
            <w:tcW w:w="4255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Враховуючи,</w:t>
            </w:r>
            <w:proofErr w:type="spellStart"/>
            <w:r>
              <w:rPr>
                <w:sz w:val="24"/>
              </w:rPr>
              <w:t>щотарифиневідповідаютьекономічнообґрунтованому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рівнювитрат</w:t>
            </w:r>
            <w:proofErr w:type="spellEnd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лікарнянийзакладне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зможезабезпечити</w:t>
            </w:r>
            <w:proofErr w:type="spellEnd"/>
            <w:r>
              <w:rPr>
                <w:sz w:val="24"/>
              </w:rPr>
              <w:t xml:space="preserve"> кваліфікаційний </w:t>
            </w:r>
            <w:proofErr w:type="spellStart"/>
            <w:r>
              <w:rPr>
                <w:sz w:val="24"/>
              </w:rPr>
              <w:t>рівеньфахівців</w:t>
            </w:r>
            <w:proofErr w:type="spellEnd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поліпшуватиматеріально-</w:t>
            </w:r>
            <w:proofErr w:type="spellEnd"/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технічнубазута,якрезультат,</w:t>
            </w:r>
          </w:p>
        </w:tc>
      </w:tr>
    </w:tbl>
    <w:p w:rsidR="009A21EA" w:rsidRDefault="009A21EA" w:rsidP="002B79B8">
      <w:pPr>
        <w:pStyle w:val="a3"/>
        <w:tabs>
          <w:tab w:val="left" w:pos="9923"/>
        </w:tabs>
        <w:spacing w:before="4"/>
        <w:ind w:left="0" w:right="-1"/>
        <w:jc w:val="left"/>
        <w:rPr>
          <w:sz w:val="9"/>
        </w:rPr>
      </w:pPr>
    </w:p>
    <w:tbl>
      <w:tblPr>
        <w:tblStyle w:val="TableNormal"/>
        <w:tblW w:w="9643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3400"/>
        <w:gridCol w:w="4255"/>
      </w:tblGrid>
      <w:tr w:rsidR="009A21EA" w:rsidTr="00680D02">
        <w:trPr>
          <w:trHeight w:val="2481"/>
        </w:trPr>
        <w:tc>
          <w:tcPr>
            <w:tcW w:w="1988" w:type="dxa"/>
          </w:tcPr>
          <w:p w:rsidR="009A21EA" w:rsidRDefault="009A21EA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rPr>
                <w:sz w:val="24"/>
              </w:rPr>
            </w:pPr>
          </w:p>
        </w:tc>
        <w:tc>
          <w:tcPr>
            <w:tcW w:w="3400" w:type="dxa"/>
          </w:tcPr>
          <w:p w:rsidR="009A21EA" w:rsidRDefault="009A21EA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rPr>
                <w:sz w:val="24"/>
              </w:rPr>
            </w:pPr>
          </w:p>
        </w:tc>
        <w:tc>
          <w:tcPr>
            <w:tcW w:w="4255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надавати громадянам якісні послуги.Виконання поставлених цілейможливе лише за умови наявностінеобхіднихкоштів,однимізджерел їхнадходженняєплатніпослуги.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Може призвести до незручностей тадодаткових витрат для населення приотриманніякіснихмедичнихпослугв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іншихзакладахохорони здоров’я</w:t>
            </w:r>
          </w:p>
        </w:tc>
      </w:tr>
      <w:tr w:rsidR="009A21EA" w:rsidTr="00680D02">
        <w:trPr>
          <w:trHeight w:val="4695"/>
        </w:trPr>
        <w:tc>
          <w:tcPr>
            <w:tcW w:w="19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lastRenderedPageBreak/>
              <w:t>Альтернатива2</w:t>
            </w:r>
          </w:p>
        </w:tc>
        <w:tc>
          <w:tcPr>
            <w:tcW w:w="3400" w:type="dxa"/>
          </w:tcPr>
          <w:p w:rsidR="009A21EA" w:rsidRDefault="00394B60" w:rsidP="002B79B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  <w:tab w:val="left" w:pos="9923"/>
              </w:tabs>
              <w:spacing w:line="240" w:lineRule="auto"/>
              <w:ind w:right="-1" w:firstLine="0"/>
              <w:rPr>
                <w:sz w:val="24"/>
              </w:rPr>
            </w:pPr>
            <w:r>
              <w:rPr>
                <w:sz w:val="24"/>
              </w:rPr>
              <w:t>Прозорістьтазабезпечення стабільногоекономічно обґрунтованогорівня тарифів,участьвобговоренні проектурегуляторногоакта,наданняпропозицій тазауважень;</w:t>
            </w:r>
          </w:p>
          <w:p w:rsidR="009A21EA" w:rsidRDefault="00394B60" w:rsidP="002B79B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  <w:tab w:val="left" w:pos="9923"/>
              </w:tabs>
              <w:spacing w:line="240" w:lineRule="auto"/>
              <w:ind w:right="-1" w:firstLine="0"/>
              <w:rPr>
                <w:sz w:val="24"/>
              </w:rPr>
            </w:pPr>
            <w:r>
              <w:rPr>
                <w:sz w:val="24"/>
              </w:rPr>
              <w:t>Більш повне задоволенняпотреб населення в якіснихмедичних послугах задоступнимитарифамитазбільшення кількості їхотримання;</w:t>
            </w:r>
          </w:p>
          <w:p w:rsidR="009A21EA" w:rsidRDefault="00394B60" w:rsidP="002B79B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  <w:tab w:val="left" w:pos="9923"/>
              </w:tabs>
              <w:spacing w:line="240" w:lineRule="auto"/>
              <w:ind w:right="-1" w:firstLine="0"/>
              <w:rPr>
                <w:sz w:val="24"/>
              </w:rPr>
            </w:pPr>
            <w:r>
              <w:rPr>
                <w:sz w:val="24"/>
              </w:rPr>
              <w:t>Упорядковує інтереси тавідносинимедичногозакладу,громадянта суб’єктів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/>
              <w:rPr>
                <w:sz w:val="24"/>
              </w:rPr>
            </w:pPr>
            <w:r>
              <w:rPr>
                <w:sz w:val="24"/>
              </w:rPr>
              <w:t>господарювання</w:t>
            </w:r>
          </w:p>
        </w:tc>
        <w:tc>
          <w:tcPr>
            <w:tcW w:w="4255" w:type="dxa"/>
          </w:tcPr>
          <w:p w:rsidR="009A21EA" w:rsidRPr="00B81516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 w:rsidRPr="00B81516">
              <w:rPr>
                <w:sz w:val="24"/>
              </w:rPr>
              <w:t>Додаткові витрати, пов’язані зотриманнямплатнихмедичнихпослуг,після підвищення тарифів складуть</w:t>
            </w:r>
            <w:r w:rsidR="00B81516" w:rsidRPr="00B81516">
              <w:rPr>
                <w:sz w:val="24"/>
              </w:rPr>
              <w:t>463,690</w:t>
            </w:r>
            <w:r w:rsidRPr="00B81516">
              <w:rPr>
                <w:sz w:val="24"/>
              </w:rPr>
              <w:t>тис.грн</w:t>
            </w:r>
            <w:r w:rsidR="00311324" w:rsidRPr="00B81516">
              <w:rPr>
                <w:spacing w:val="3"/>
                <w:sz w:val="24"/>
              </w:rPr>
              <w:t xml:space="preserve">. </w:t>
            </w:r>
            <w:r w:rsidRPr="00B81516">
              <w:rPr>
                <w:sz w:val="24"/>
              </w:rPr>
              <w:t>для</w:t>
            </w:r>
            <w:r w:rsidR="00B81516" w:rsidRPr="00B81516">
              <w:rPr>
                <w:sz w:val="24"/>
              </w:rPr>
              <w:t>10000</w:t>
            </w:r>
            <w:r w:rsidRPr="00B81516">
              <w:rPr>
                <w:sz w:val="24"/>
              </w:rPr>
              <w:t>осіб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 w:rsidRPr="00B81516">
              <w:rPr>
                <w:sz w:val="24"/>
              </w:rPr>
              <w:t>(або4</w:t>
            </w:r>
            <w:r w:rsidR="00B81516" w:rsidRPr="00B81516">
              <w:rPr>
                <w:sz w:val="24"/>
              </w:rPr>
              <w:t>6</w:t>
            </w:r>
            <w:r w:rsidRPr="00B81516">
              <w:rPr>
                <w:sz w:val="24"/>
              </w:rPr>
              <w:t>,</w:t>
            </w:r>
            <w:r w:rsidR="00B81516" w:rsidRPr="00B81516">
              <w:rPr>
                <w:sz w:val="24"/>
              </w:rPr>
              <w:t>37</w:t>
            </w:r>
            <w:r w:rsidRPr="00B81516">
              <w:rPr>
                <w:sz w:val="24"/>
              </w:rPr>
              <w:t>грн</w:t>
            </w:r>
            <w:r w:rsidR="00311324" w:rsidRPr="00B81516">
              <w:rPr>
                <w:sz w:val="24"/>
              </w:rPr>
              <w:t>.</w:t>
            </w:r>
            <w:r w:rsidRPr="00B81516">
              <w:rPr>
                <w:sz w:val="24"/>
              </w:rPr>
              <w:t>на1особу)</w:t>
            </w:r>
          </w:p>
        </w:tc>
      </w:tr>
      <w:tr w:rsidR="009A21EA" w:rsidTr="00680D02">
        <w:trPr>
          <w:trHeight w:val="2135"/>
        </w:trPr>
        <w:tc>
          <w:tcPr>
            <w:tcW w:w="19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Альтернатива3</w:t>
            </w:r>
          </w:p>
        </w:tc>
        <w:tc>
          <w:tcPr>
            <w:tcW w:w="3400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243" w:right="-1"/>
              <w:jc w:val="center"/>
              <w:rPr>
                <w:sz w:val="24"/>
              </w:rPr>
            </w:pPr>
            <w:r>
              <w:rPr>
                <w:sz w:val="24"/>
              </w:rPr>
              <w:t>Відсутні</w:t>
            </w:r>
          </w:p>
        </w:tc>
        <w:tc>
          <w:tcPr>
            <w:tcW w:w="4255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Неконтрольоване підвищеннямедичнимзакладомплатизапослуги.Обчислитинемаєможливості</w:t>
            </w:r>
          </w:p>
        </w:tc>
      </w:tr>
    </w:tbl>
    <w:p w:rsidR="009A21EA" w:rsidRDefault="009A21EA" w:rsidP="002B79B8">
      <w:pPr>
        <w:pStyle w:val="a3"/>
        <w:tabs>
          <w:tab w:val="left" w:pos="9923"/>
        </w:tabs>
        <w:spacing w:before="10"/>
        <w:ind w:left="0" w:right="-1"/>
        <w:jc w:val="left"/>
        <w:rPr>
          <w:sz w:val="19"/>
        </w:rPr>
      </w:pPr>
    </w:p>
    <w:p w:rsidR="009A21EA" w:rsidRDefault="00394B60" w:rsidP="002B79B8">
      <w:pPr>
        <w:pStyle w:val="a3"/>
        <w:tabs>
          <w:tab w:val="left" w:pos="9923"/>
        </w:tabs>
        <w:spacing w:before="86"/>
        <w:ind w:right="-1" w:firstLine="566"/>
      </w:pPr>
      <w:r>
        <w:t>Дія регуляторного акта поширюватиметься на суб’єкти господарювання,</w:t>
      </w:r>
      <w:proofErr w:type="spellStart"/>
      <w:r>
        <w:t>якіє</w:t>
      </w:r>
      <w:proofErr w:type="spellEnd"/>
      <w:r>
        <w:t xml:space="preserve"> </w:t>
      </w:r>
      <w:proofErr w:type="spellStart"/>
      <w:r>
        <w:t>суб’єктамивеликого</w:t>
      </w:r>
      <w:proofErr w:type="spellEnd"/>
      <w:r>
        <w:t>,середнього,</w:t>
      </w:r>
      <w:proofErr w:type="spellStart"/>
      <w:r>
        <w:t>мікро-та</w:t>
      </w:r>
      <w:proofErr w:type="spellEnd"/>
      <w:r>
        <w:t xml:space="preserve"> </w:t>
      </w:r>
      <w:proofErr w:type="spellStart"/>
      <w:r>
        <w:t>малогопідприємництва</w:t>
      </w:r>
      <w:proofErr w:type="spellEnd"/>
      <w:r>
        <w:t>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Припідготовціаналізурегуляторноговпливутарозрахункувитратсуб’єктівгосподарюваннявідвпровадженнярегуляторногоактавикористовувались</w:t>
      </w:r>
      <w:r w:rsidR="006570F3">
        <w:t xml:space="preserve">показники </w:t>
      </w:r>
      <w:r>
        <w:t>лікарнян</w:t>
      </w:r>
      <w:r w:rsidR="006570F3">
        <w:t>ого</w:t>
      </w:r>
      <w:r>
        <w:t>заклад</w:t>
      </w:r>
      <w:r w:rsidR="006570F3">
        <w:t>у</w:t>
      </w:r>
      <w:r>
        <w:t>.</w:t>
      </w:r>
    </w:p>
    <w:p w:rsidR="009A21EA" w:rsidRDefault="009A21EA" w:rsidP="002B79B8">
      <w:pPr>
        <w:pStyle w:val="a3"/>
        <w:tabs>
          <w:tab w:val="left" w:pos="9923"/>
        </w:tabs>
        <w:spacing w:before="3"/>
        <w:ind w:left="0" w:right="-1"/>
        <w:jc w:val="left"/>
      </w:pPr>
    </w:p>
    <w:p w:rsidR="009A21EA" w:rsidRDefault="00394B60" w:rsidP="002B79B8">
      <w:pPr>
        <w:pStyle w:val="a3"/>
        <w:tabs>
          <w:tab w:val="left" w:pos="9923"/>
        </w:tabs>
        <w:ind w:left="186" w:right="-1"/>
        <w:jc w:val="center"/>
      </w:pPr>
      <w:r>
        <w:t>Оцінкавпливунасферуінтересівсуб’єктівгосподарювання</w:t>
      </w:r>
    </w:p>
    <w:p w:rsidR="009A21EA" w:rsidRDefault="009A21EA" w:rsidP="002B79B8">
      <w:pPr>
        <w:pStyle w:val="a3"/>
        <w:tabs>
          <w:tab w:val="left" w:pos="9923"/>
        </w:tabs>
        <w:spacing w:before="6" w:after="1"/>
        <w:ind w:left="0" w:right="-1"/>
        <w:jc w:val="left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7"/>
        <w:gridCol w:w="917"/>
        <w:gridCol w:w="1157"/>
        <w:gridCol w:w="950"/>
        <w:gridCol w:w="988"/>
        <w:gridCol w:w="984"/>
      </w:tblGrid>
      <w:tr w:rsidR="009A21EA" w:rsidRPr="00680D02">
        <w:trPr>
          <w:trHeight w:val="474"/>
        </w:trPr>
        <w:tc>
          <w:tcPr>
            <w:tcW w:w="4687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835" w:right="-1"/>
              <w:jc w:val="center"/>
              <w:rPr>
                <w:sz w:val="24"/>
              </w:rPr>
            </w:pPr>
            <w:r w:rsidRPr="00680D02">
              <w:rPr>
                <w:sz w:val="24"/>
              </w:rPr>
              <w:t>Показник</w:t>
            </w:r>
          </w:p>
        </w:tc>
        <w:tc>
          <w:tcPr>
            <w:tcW w:w="917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89" w:right="-1"/>
              <w:jc w:val="center"/>
              <w:rPr>
                <w:sz w:val="24"/>
              </w:rPr>
            </w:pPr>
            <w:r w:rsidRPr="00680D02">
              <w:rPr>
                <w:sz w:val="24"/>
              </w:rPr>
              <w:t>Великі</w:t>
            </w:r>
          </w:p>
        </w:tc>
        <w:tc>
          <w:tcPr>
            <w:tcW w:w="1157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52" w:right="-1"/>
              <w:jc w:val="center"/>
              <w:rPr>
                <w:sz w:val="24"/>
              </w:rPr>
            </w:pPr>
            <w:r w:rsidRPr="00680D02">
              <w:rPr>
                <w:sz w:val="24"/>
              </w:rPr>
              <w:t>Середні</w:t>
            </w:r>
          </w:p>
        </w:tc>
        <w:tc>
          <w:tcPr>
            <w:tcW w:w="950" w:type="dxa"/>
            <w:tcBorders>
              <w:right w:val="single" w:sz="6" w:space="0" w:color="000000"/>
            </w:tcBorders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206" w:right="-1"/>
              <w:jc w:val="center"/>
              <w:rPr>
                <w:sz w:val="24"/>
              </w:rPr>
            </w:pPr>
            <w:r w:rsidRPr="00680D02">
              <w:rPr>
                <w:sz w:val="24"/>
              </w:rPr>
              <w:t>Малі</w:t>
            </w:r>
          </w:p>
        </w:tc>
        <w:tc>
          <w:tcPr>
            <w:tcW w:w="988" w:type="dxa"/>
            <w:tcBorders>
              <w:left w:val="single" w:sz="6" w:space="0" w:color="000000"/>
            </w:tcBorders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49" w:right="-1"/>
              <w:jc w:val="center"/>
              <w:rPr>
                <w:sz w:val="24"/>
              </w:rPr>
            </w:pPr>
            <w:proofErr w:type="spellStart"/>
            <w:r w:rsidRPr="00680D02">
              <w:rPr>
                <w:sz w:val="24"/>
              </w:rPr>
              <w:t>Мікро</w:t>
            </w:r>
            <w:proofErr w:type="spellEnd"/>
          </w:p>
        </w:tc>
        <w:tc>
          <w:tcPr>
            <w:tcW w:w="984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73" w:right="-1"/>
              <w:jc w:val="center"/>
              <w:rPr>
                <w:sz w:val="24"/>
              </w:rPr>
            </w:pPr>
            <w:r w:rsidRPr="00680D02">
              <w:rPr>
                <w:sz w:val="24"/>
              </w:rPr>
              <w:t>Разом</w:t>
            </w:r>
          </w:p>
        </w:tc>
      </w:tr>
      <w:tr w:rsidR="009A21EA" w:rsidRPr="00680D02">
        <w:trPr>
          <w:trHeight w:val="672"/>
        </w:trPr>
        <w:tc>
          <w:tcPr>
            <w:tcW w:w="4687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 w:rsidRPr="00680D02">
              <w:rPr>
                <w:sz w:val="24"/>
              </w:rPr>
              <w:t>Кількістьсуб'єктівгосподарювання,якіпідпадаютьпіддіюрегулювання,одиниць</w:t>
            </w:r>
          </w:p>
        </w:tc>
        <w:tc>
          <w:tcPr>
            <w:tcW w:w="917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before="69" w:line="240" w:lineRule="auto"/>
              <w:ind w:left="8" w:right="-1"/>
              <w:jc w:val="center"/>
              <w:rPr>
                <w:sz w:val="24"/>
              </w:rPr>
            </w:pPr>
            <w:r w:rsidRPr="00680D02">
              <w:rPr>
                <w:sz w:val="24"/>
              </w:rPr>
              <w:t>6</w:t>
            </w:r>
          </w:p>
        </w:tc>
        <w:tc>
          <w:tcPr>
            <w:tcW w:w="1157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before="69" w:line="240" w:lineRule="auto"/>
              <w:ind w:left="152" w:right="-1"/>
              <w:jc w:val="center"/>
              <w:rPr>
                <w:sz w:val="24"/>
              </w:rPr>
            </w:pPr>
            <w:r w:rsidRPr="00680D02">
              <w:rPr>
                <w:sz w:val="24"/>
              </w:rPr>
              <w:t>13</w:t>
            </w:r>
          </w:p>
        </w:tc>
        <w:tc>
          <w:tcPr>
            <w:tcW w:w="950" w:type="dxa"/>
            <w:tcBorders>
              <w:right w:val="single" w:sz="6" w:space="0" w:color="000000"/>
            </w:tcBorders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before="69" w:line="240" w:lineRule="auto"/>
              <w:ind w:left="206" w:right="-1"/>
              <w:jc w:val="center"/>
              <w:rPr>
                <w:sz w:val="24"/>
              </w:rPr>
            </w:pPr>
            <w:r w:rsidRPr="00680D02">
              <w:rPr>
                <w:sz w:val="24"/>
              </w:rPr>
              <w:t>35</w:t>
            </w:r>
          </w:p>
        </w:tc>
        <w:tc>
          <w:tcPr>
            <w:tcW w:w="988" w:type="dxa"/>
            <w:tcBorders>
              <w:left w:val="single" w:sz="6" w:space="0" w:color="000000"/>
            </w:tcBorders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before="69" w:line="240" w:lineRule="auto"/>
              <w:ind w:left="3" w:right="-1"/>
              <w:jc w:val="center"/>
              <w:rPr>
                <w:sz w:val="24"/>
              </w:rPr>
            </w:pPr>
            <w:r w:rsidRPr="00680D02"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before="69" w:line="240" w:lineRule="auto"/>
              <w:ind w:left="172" w:right="-1"/>
              <w:jc w:val="center"/>
              <w:rPr>
                <w:sz w:val="24"/>
              </w:rPr>
            </w:pPr>
            <w:r w:rsidRPr="00680D02">
              <w:rPr>
                <w:sz w:val="24"/>
              </w:rPr>
              <w:t>54</w:t>
            </w:r>
          </w:p>
        </w:tc>
      </w:tr>
      <w:tr w:rsidR="009A21EA" w:rsidRPr="00406AAB">
        <w:trPr>
          <w:trHeight w:val="551"/>
        </w:trPr>
        <w:tc>
          <w:tcPr>
            <w:tcW w:w="4687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 w:rsidRPr="00680D02">
              <w:rPr>
                <w:sz w:val="24"/>
              </w:rPr>
              <w:t>Питомавагагрупиузагальнійкількості,</w:t>
            </w:r>
          </w:p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 w:rsidRPr="00680D02">
              <w:rPr>
                <w:sz w:val="24"/>
              </w:rPr>
              <w:t>відсотків</w:t>
            </w:r>
          </w:p>
        </w:tc>
        <w:tc>
          <w:tcPr>
            <w:tcW w:w="917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before="11" w:line="240" w:lineRule="auto"/>
              <w:ind w:left="89" w:right="-1"/>
              <w:jc w:val="center"/>
              <w:rPr>
                <w:sz w:val="24"/>
              </w:rPr>
            </w:pPr>
            <w:r w:rsidRPr="00680D02">
              <w:rPr>
                <w:sz w:val="24"/>
              </w:rPr>
              <w:t>11,1</w:t>
            </w:r>
          </w:p>
        </w:tc>
        <w:tc>
          <w:tcPr>
            <w:tcW w:w="1157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before="11" w:line="240" w:lineRule="auto"/>
              <w:ind w:left="152" w:right="-1"/>
              <w:jc w:val="center"/>
              <w:rPr>
                <w:sz w:val="24"/>
              </w:rPr>
            </w:pPr>
            <w:r w:rsidRPr="00680D02">
              <w:rPr>
                <w:sz w:val="24"/>
              </w:rPr>
              <w:t>24,1</w:t>
            </w:r>
          </w:p>
        </w:tc>
        <w:tc>
          <w:tcPr>
            <w:tcW w:w="950" w:type="dxa"/>
            <w:tcBorders>
              <w:right w:val="single" w:sz="6" w:space="0" w:color="000000"/>
            </w:tcBorders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before="11" w:line="240" w:lineRule="auto"/>
              <w:ind w:left="206" w:right="-1"/>
              <w:jc w:val="center"/>
              <w:rPr>
                <w:sz w:val="24"/>
              </w:rPr>
            </w:pPr>
            <w:r w:rsidRPr="00680D02">
              <w:rPr>
                <w:sz w:val="24"/>
              </w:rPr>
              <w:t>64,8</w:t>
            </w:r>
          </w:p>
        </w:tc>
        <w:tc>
          <w:tcPr>
            <w:tcW w:w="988" w:type="dxa"/>
            <w:tcBorders>
              <w:left w:val="single" w:sz="6" w:space="0" w:color="000000"/>
            </w:tcBorders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before="11" w:line="240" w:lineRule="auto"/>
              <w:ind w:left="3" w:right="-1"/>
              <w:jc w:val="center"/>
              <w:rPr>
                <w:sz w:val="24"/>
              </w:rPr>
            </w:pPr>
            <w:r w:rsidRPr="00680D02"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before="11" w:line="240" w:lineRule="auto"/>
              <w:ind w:left="19" w:right="-1"/>
              <w:jc w:val="center"/>
              <w:rPr>
                <w:sz w:val="24"/>
              </w:rPr>
            </w:pPr>
            <w:r w:rsidRPr="00680D02">
              <w:rPr>
                <w:sz w:val="24"/>
              </w:rPr>
              <w:t>Х</w:t>
            </w:r>
          </w:p>
        </w:tc>
      </w:tr>
    </w:tbl>
    <w:p w:rsidR="009A21EA" w:rsidRPr="00406AAB" w:rsidRDefault="009A21EA" w:rsidP="002B79B8">
      <w:pPr>
        <w:pStyle w:val="a3"/>
        <w:tabs>
          <w:tab w:val="left" w:pos="9923"/>
        </w:tabs>
        <w:ind w:left="0" w:right="-1"/>
        <w:jc w:val="left"/>
        <w:rPr>
          <w:sz w:val="20"/>
          <w:highlight w:val="yellow"/>
        </w:rPr>
      </w:pPr>
    </w:p>
    <w:p w:rsidR="009A21EA" w:rsidRPr="00406AAB" w:rsidRDefault="009A21EA" w:rsidP="002B79B8">
      <w:pPr>
        <w:pStyle w:val="a3"/>
        <w:tabs>
          <w:tab w:val="left" w:pos="9923"/>
        </w:tabs>
        <w:spacing w:before="3" w:after="1"/>
        <w:ind w:left="0" w:right="-1"/>
        <w:jc w:val="left"/>
        <w:rPr>
          <w:sz w:val="17"/>
          <w:highlight w:val="yellow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399"/>
        <w:gridCol w:w="4004"/>
      </w:tblGrid>
      <w:tr w:rsidR="009A21EA" w:rsidRPr="00680D02">
        <w:trPr>
          <w:trHeight w:val="278"/>
        </w:trPr>
        <w:tc>
          <w:tcPr>
            <w:tcW w:w="2271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211" w:right="-1"/>
              <w:rPr>
                <w:sz w:val="24"/>
              </w:rPr>
            </w:pPr>
            <w:r w:rsidRPr="00680D02">
              <w:rPr>
                <w:sz w:val="24"/>
              </w:rPr>
              <w:t>Видальтернативи</w:t>
            </w:r>
          </w:p>
        </w:tc>
        <w:tc>
          <w:tcPr>
            <w:tcW w:w="3399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jc w:val="center"/>
              <w:rPr>
                <w:sz w:val="24"/>
              </w:rPr>
            </w:pPr>
            <w:r w:rsidRPr="00680D02">
              <w:rPr>
                <w:sz w:val="24"/>
              </w:rPr>
              <w:t>Вигоди</w:t>
            </w:r>
          </w:p>
        </w:tc>
        <w:tc>
          <w:tcPr>
            <w:tcW w:w="4004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555" w:right="-1"/>
              <w:jc w:val="center"/>
              <w:rPr>
                <w:sz w:val="24"/>
              </w:rPr>
            </w:pPr>
            <w:r w:rsidRPr="00680D02">
              <w:rPr>
                <w:sz w:val="24"/>
              </w:rPr>
              <w:t>Витрати</w:t>
            </w:r>
          </w:p>
        </w:tc>
      </w:tr>
      <w:tr w:rsidR="009A21EA" w:rsidRPr="00680D02">
        <w:trPr>
          <w:trHeight w:val="1656"/>
        </w:trPr>
        <w:tc>
          <w:tcPr>
            <w:tcW w:w="2271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 w:rsidRPr="00680D02">
              <w:rPr>
                <w:sz w:val="24"/>
              </w:rPr>
              <w:t>Альтернатива1</w:t>
            </w:r>
          </w:p>
        </w:tc>
        <w:tc>
          <w:tcPr>
            <w:tcW w:w="3399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/>
              <w:rPr>
                <w:sz w:val="24"/>
              </w:rPr>
            </w:pPr>
            <w:r w:rsidRPr="00680D02">
              <w:rPr>
                <w:sz w:val="24"/>
              </w:rPr>
              <w:t>Відноснастабільністьтарифівна платніпослуги.</w:t>
            </w:r>
          </w:p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/>
              <w:rPr>
                <w:sz w:val="24"/>
              </w:rPr>
            </w:pPr>
            <w:r w:rsidRPr="00680D02">
              <w:rPr>
                <w:sz w:val="24"/>
              </w:rPr>
              <w:t>Стала цінова пропозиція, щоне передбачає додатковихвитратна їхотриманнядля</w:t>
            </w:r>
          </w:p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/>
              <w:rPr>
                <w:sz w:val="24"/>
              </w:rPr>
            </w:pPr>
            <w:r w:rsidRPr="00680D02">
              <w:rPr>
                <w:sz w:val="24"/>
              </w:rPr>
              <w:t>споживачів</w:t>
            </w:r>
          </w:p>
        </w:tc>
        <w:tc>
          <w:tcPr>
            <w:tcW w:w="4004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11" w:right="-1"/>
              <w:rPr>
                <w:sz w:val="24"/>
              </w:rPr>
            </w:pPr>
            <w:r w:rsidRPr="00680D02">
              <w:rPr>
                <w:sz w:val="24"/>
              </w:rPr>
              <w:t>Працівникипідприємств,установ,організацій, у яких є потреба увідповідних медичних оглядах,отримають їх в неналежній якостіабонеотримаютьвзагаліуразі</w:t>
            </w:r>
          </w:p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11" w:right="-1"/>
              <w:rPr>
                <w:sz w:val="24"/>
              </w:rPr>
            </w:pPr>
            <w:r w:rsidRPr="00680D02">
              <w:rPr>
                <w:sz w:val="24"/>
              </w:rPr>
              <w:t>збитковоїдіяльності</w:t>
            </w:r>
            <w:r w:rsidR="006570F3">
              <w:rPr>
                <w:sz w:val="24"/>
              </w:rPr>
              <w:t>підприємства</w:t>
            </w:r>
          </w:p>
        </w:tc>
      </w:tr>
      <w:tr w:rsidR="009A21EA" w:rsidRPr="00680D02">
        <w:trPr>
          <w:trHeight w:val="5247"/>
        </w:trPr>
        <w:tc>
          <w:tcPr>
            <w:tcW w:w="2271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 w:rsidRPr="00680D02">
              <w:rPr>
                <w:sz w:val="24"/>
              </w:rPr>
              <w:lastRenderedPageBreak/>
              <w:t>Альтернатива2</w:t>
            </w:r>
          </w:p>
        </w:tc>
        <w:tc>
          <w:tcPr>
            <w:tcW w:w="3399" w:type="dxa"/>
          </w:tcPr>
          <w:p w:rsidR="009A21EA" w:rsidRPr="00680D02" w:rsidRDefault="00394B60" w:rsidP="002B79B8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  <w:tab w:val="left" w:pos="510"/>
                <w:tab w:val="left" w:pos="9923"/>
              </w:tabs>
              <w:spacing w:line="240" w:lineRule="auto"/>
              <w:ind w:right="-1" w:hanging="24"/>
              <w:rPr>
                <w:sz w:val="24"/>
              </w:rPr>
            </w:pPr>
            <w:r w:rsidRPr="00680D02">
              <w:rPr>
                <w:sz w:val="24"/>
              </w:rPr>
              <w:t>Прозорістьтазабезпечення стабільногоекономічнообґрунтованогорівня тарифів,</w:t>
            </w:r>
          </w:p>
          <w:p w:rsidR="009A21EA" w:rsidRPr="00680D02" w:rsidRDefault="00680D02" w:rsidP="002B79B8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  <w:tab w:val="left" w:pos="510"/>
                <w:tab w:val="left" w:pos="9923"/>
              </w:tabs>
              <w:spacing w:line="240" w:lineRule="auto"/>
              <w:ind w:right="-1" w:hanging="24"/>
              <w:rPr>
                <w:sz w:val="24"/>
              </w:rPr>
            </w:pPr>
            <w:r w:rsidRPr="00680D02">
              <w:rPr>
                <w:sz w:val="24"/>
              </w:rPr>
              <w:t xml:space="preserve">Участьуобговоренніпроекту </w:t>
            </w:r>
            <w:r w:rsidR="00394B60" w:rsidRPr="00680D02">
              <w:rPr>
                <w:sz w:val="24"/>
              </w:rPr>
              <w:t>регуляторного акта,надання пропозицій тазауважень;</w:t>
            </w:r>
          </w:p>
          <w:p w:rsidR="009A21EA" w:rsidRPr="00680D02" w:rsidRDefault="00394B60" w:rsidP="002B79B8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  <w:tab w:val="left" w:pos="510"/>
                <w:tab w:val="left" w:pos="9923"/>
              </w:tabs>
              <w:spacing w:line="240" w:lineRule="auto"/>
              <w:ind w:right="-1" w:hanging="24"/>
              <w:rPr>
                <w:sz w:val="24"/>
              </w:rPr>
            </w:pPr>
            <w:r w:rsidRPr="00680D02">
              <w:rPr>
                <w:sz w:val="24"/>
              </w:rPr>
              <w:t>Більш повне задоволенняпотреб суб’єктівгосподарювання в якіснихмедичних послугах задоступнимитарифамитазбільшення кількості їхотримання;</w:t>
            </w:r>
          </w:p>
          <w:p w:rsidR="009A21EA" w:rsidRPr="00680D02" w:rsidRDefault="00394B60" w:rsidP="002B79B8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  <w:tab w:val="left" w:pos="510"/>
                <w:tab w:val="left" w:pos="9923"/>
              </w:tabs>
              <w:spacing w:line="240" w:lineRule="auto"/>
              <w:ind w:right="-1" w:hanging="24"/>
              <w:rPr>
                <w:sz w:val="24"/>
              </w:rPr>
            </w:pPr>
            <w:r w:rsidRPr="00680D02">
              <w:rPr>
                <w:sz w:val="24"/>
              </w:rPr>
              <w:t>Упорядковує інтереси тавідносинимедичногозакладу,громадянта суб’єктів</w:t>
            </w:r>
          </w:p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/>
              <w:rPr>
                <w:sz w:val="24"/>
              </w:rPr>
            </w:pPr>
            <w:r w:rsidRPr="00680D02">
              <w:rPr>
                <w:sz w:val="24"/>
              </w:rPr>
              <w:t>господарювання</w:t>
            </w:r>
          </w:p>
        </w:tc>
        <w:tc>
          <w:tcPr>
            <w:tcW w:w="4004" w:type="dxa"/>
          </w:tcPr>
          <w:p w:rsidR="00680D02" w:rsidRPr="00B81516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11" w:right="-1"/>
              <w:rPr>
                <w:spacing w:val="-57"/>
                <w:sz w:val="24"/>
              </w:rPr>
            </w:pPr>
            <w:r w:rsidRPr="00B81516">
              <w:rPr>
                <w:sz w:val="24"/>
              </w:rPr>
              <w:t>Додаткові витрати, пов’язані зотриманням платних медичнихпослугпісляпідвищеннятарифів</w:t>
            </w:r>
          </w:p>
          <w:p w:rsidR="009A21EA" w:rsidRPr="00B81516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11" w:right="-1"/>
              <w:rPr>
                <w:sz w:val="24"/>
              </w:rPr>
            </w:pPr>
            <w:r w:rsidRPr="00B81516">
              <w:rPr>
                <w:sz w:val="24"/>
              </w:rPr>
              <w:t>для 54 суб’єктів господарюванняскладуть</w:t>
            </w:r>
            <w:r w:rsidR="00B81516" w:rsidRPr="00B81516">
              <w:rPr>
                <w:sz w:val="24"/>
              </w:rPr>
              <w:t>206,100</w:t>
            </w:r>
            <w:r w:rsidRPr="00B81516">
              <w:rPr>
                <w:sz w:val="24"/>
              </w:rPr>
              <w:t>тис. грн</w:t>
            </w:r>
            <w:r w:rsidR="00680D02" w:rsidRPr="00B81516">
              <w:rPr>
                <w:sz w:val="24"/>
              </w:rPr>
              <w:t>.</w:t>
            </w:r>
          </w:p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11" w:right="-1"/>
              <w:rPr>
                <w:sz w:val="24"/>
              </w:rPr>
            </w:pPr>
            <w:r w:rsidRPr="00B81516">
              <w:rPr>
                <w:sz w:val="24"/>
              </w:rPr>
              <w:t>(або</w:t>
            </w:r>
            <w:r w:rsidR="00B81516" w:rsidRPr="00B81516">
              <w:rPr>
                <w:sz w:val="24"/>
              </w:rPr>
              <w:t>3,82</w:t>
            </w:r>
            <w:r w:rsidRPr="00B81516">
              <w:rPr>
                <w:sz w:val="24"/>
              </w:rPr>
              <w:t xml:space="preserve"> тис.грн</w:t>
            </w:r>
            <w:r w:rsidR="00680D02" w:rsidRPr="00B81516">
              <w:rPr>
                <w:sz w:val="24"/>
              </w:rPr>
              <w:t>.</w:t>
            </w:r>
            <w:r w:rsidRPr="00B81516">
              <w:rPr>
                <w:sz w:val="24"/>
              </w:rPr>
              <w:t>наодногосуб’єктагосподарювання)</w:t>
            </w:r>
          </w:p>
        </w:tc>
      </w:tr>
      <w:tr w:rsidR="009A21EA" w:rsidRPr="00406AAB">
        <w:trPr>
          <w:trHeight w:val="2482"/>
        </w:trPr>
        <w:tc>
          <w:tcPr>
            <w:tcW w:w="2271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 w:rsidRPr="00680D02">
              <w:rPr>
                <w:sz w:val="24"/>
              </w:rPr>
              <w:t>Альтернатива 3</w:t>
            </w:r>
          </w:p>
        </w:tc>
        <w:tc>
          <w:tcPr>
            <w:tcW w:w="3399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jc w:val="center"/>
              <w:rPr>
                <w:sz w:val="24"/>
              </w:rPr>
            </w:pPr>
            <w:r w:rsidRPr="00680D02">
              <w:rPr>
                <w:sz w:val="24"/>
              </w:rPr>
              <w:t>Відсутні</w:t>
            </w:r>
          </w:p>
        </w:tc>
        <w:tc>
          <w:tcPr>
            <w:tcW w:w="4004" w:type="dxa"/>
          </w:tcPr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11" w:right="-1"/>
              <w:rPr>
                <w:sz w:val="24"/>
              </w:rPr>
            </w:pPr>
            <w:r w:rsidRPr="00680D02">
              <w:rPr>
                <w:sz w:val="24"/>
              </w:rPr>
              <w:t>Неконтрольованепідвищеннямедичним закладом плати запослуги.</w:t>
            </w:r>
          </w:p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11" w:right="-1"/>
              <w:rPr>
                <w:sz w:val="24"/>
              </w:rPr>
            </w:pPr>
            <w:r w:rsidRPr="00680D02">
              <w:rPr>
                <w:sz w:val="24"/>
              </w:rPr>
              <w:t>Обчислити не має можливості.Непрозорий механізм розрахунків занадані послуги змедичногообслуговуванняузв’язку із</w:t>
            </w:r>
          </w:p>
          <w:p w:rsidR="009A21EA" w:rsidRPr="00680D02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11" w:right="-1"/>
              <w:rPr>
                <w:sz w:val="24"/>
              </w:rPr>
            </w:pPr>
            <w:r w:rsidRPr="00680D02">
              <w:rPr>
                <w:sz w:val="24"/>
              </w:rPr>
              <w:t>відсутністюзатвердженихувстановленомупорядкутарифів</w:t>
            </w:r>
          </w:p>
        </w:tc>
      </w:tr>
    </w:tbl>
    <w:p w:rsidR="009A21EA" w:rsidRPr="00406AAB" w:rsidRDefault="009A21EA" w:rsidP="002B79B8">
      <w:pPr>
        <w:pStyle w:val="a3"/>
        <w:tabs>
          <w:tab w:val="left" w:pos="9923"/>
        </w:tabs>
        <w:spacing w:before="9"/>
        <w:ind w:left="0" w:right="-1"/>
        <w:jc w:val="left"/>
        <w:rPr>
          <w:sz w:val="19"/>
          <w:highlight w:val="yellow"/>
        </w:rPr>
      </w:pPr>
    </w:p>
    <w:p w:rsidR="009A21EA" w:rsidRPr="00B81516" w:rsidRDefault="00394B60" w:rsidP="002B79B8">
      <w:pPr>
        <w:pStyle w:val="a3"/>
        <w:tabs>
          <w:tab w:val="left" w:pos="9923"/>
        </w:tabs>
        <w:spacing w:before="87"/>
        <w:ind w:left="1843" w:right="-1" w:hanging="1004"/>
        <w:jc w:val="left"/>
      </w:pPr>
      <w:r w:rsidRPr="00B81516">
        <w:t>Кількіснезначеннявитратдлявеликогоісередньогопідприємництва,якібудутьвиникативнаслідок діїрегуляторногоакта</w:t>
      </w:r>
    </w:p>
    <w:p w:rsidR="009A21EA" w:rsidRPr="00B81516" w:rsidRDefault="009A21EA" w:rsidP="002B79B8">
      <w:pPr>
        <w:pStyle w:val="a3"/>
        <w:tabs>
          <w:tab w:val="left" w:pos="9923"/>
        </w:tabs>
        <w:spacing w:before="10" w:after="1"/>
        <w:ind w:left="0" w:right="-1"/>
        <w:jc w:val="left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2"/>
        <w:gridCol w:w="4960"/>
      </w:tblGrid>
      <w:tr w:rsidR="009A21EA" w:rsidRPr="00B81516">
        <w:trPr>
          <w:trHeight w:val="547"/>
        </w:trPr>
        <w:tc>
          <w:tcPr>
            <w:tcW w:w="4682" w:type="dxa"/>
          </w:tcPr>
          <w:p w:rsidR="009A21EA" w:rsidRPr="00B81516" w:rsidRDefault="00394B60" w:rsidP="002B79B8">
            <w:pPr>
              <w:pStyle w:val="TableParagraph"/>
              <w:tabs>
                <w:tab w:val="left" w:pos="9923"/>
              </w:tabs>
              <w:spacing w:before="131" w:line="240" w:lineRule="auto"/>
              <w:ind w:left="504" w:right="-1"/>
              <w:rPr>
                <w:sz w:val="24"/>
              </w:rPr>
            </w:pPr>
            <w:r w:rsidRPr="00B81516">
              <w:rPr>
                <w:sz w:val="24"/>
              </w:rPr>
              <w:t>Сумарнівитратиза альтернативами</w:t>
            </w:r>
          </w:p>
        </w:tc>
        <w:tc>
          <w:tcPr>
            <w:tcW w:w="4960" w:type="dxa"/>
          </w:tcPr>
          <w:p w:rsidR="009A21EA" w:rsidRPr="00B81516" w:rsidRDefault="00394B60" w:rsidP="002B79B8">
            <w:pPr>
              <w:pStyle w:val="TableParagraph"/>
              <w:tabs>
                <w:tab w:val="left" w:pos="9923"/>
              </w:tabs>
              <w:spacing w:before="131" w:line="240" w:lineRule="auto"/>
              <w:ind w:left="910" w:right="-1"/>
              <w:jc w:val="center"/>
              <w:rPr>
                <w:sz w:val="24"/>
              </w:rPr>
            </w:pPr>
            <w:proofErr w:type="spellStart"/>
            <w:r w:rsidRPr="00B81516">
              <w:rPr>
                <w:sz w:val="24"/>
              </w:rPr>
              <w:t>Сумавитрат</w:t>
            </w:r>
            <w:proofErr w:type="spellEnd"/>
            <w:r w:rsidRPr="00B81516">
              <w:rPr>
                <w:sz w:val="24"/>
              </w:rPr>
              <w:t>,грн</w:t>
            </w:r>
          </w:p>
        </w:tc>
      </w:tr>
      <w:tr w:rsidR="009A21EA" w:rsidRPr="00B81516">
        <w:trPr>
          <w:trHeight w:val="686"/>
        </w:trPr>
        <w:tc>
          <w:tcPr>
            <w:tcW w:w="4682" w:type="dxa"/>
          </w:tcPr>
          <w:p w:rsidR="009A21EA" w:rsidRPr="00B81516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 w:rsidRPr="00B81516">
              <w:rPr>
                <w:sz w:val="24"/>
              </w:rPr>
              <w:t>Альтернатива 1 (загальна сума витрат длялікарняногозакладу)</w:t>
            </w:r>
          </w:p>
        </w:tc>
        <w:tc>
          <w:tcPr>
            <w:tcW w:w="4960" w:type="dxa"/>
          </w:tcPr>
          <w:p w:rsidR="009A21EA" w:rsidRPr="00B81516" w:rsidRDefault="00B81516" w:rsidP="002B79B8">
            <w:pPr>
              <w:pStyle w:val="TableParagraph"/>
              <w:tabs>
                <w:tab w:val="left" w:pos="9923"/>
              </w:tabs>
              <w:spacing w:line="240" w:lineRule="auto"/>
              <w:ind w:left="910" w:right="-1"/>
              <w:jc w:val="center"/>
              <w:rPr>
                <w:sz w:val="24"/>
              </w:rPr>
            </w:pPr>
            <w:r w:rsidRPr="00B81516">
              <w:rPr>
                <w:sz w:val="24"/>
              </w:rPr>
              <w:t>669781,68</w:t>
            </w:r>
          </w:p>
        </w:tc>
      </w:tr>
      <w:tr w:rsidR="009A21EA" w:rsidRPr="00B81516">
        <w:trPr>
          <w:trHeight w:val="830"/>
        </w:trPr>
        <w:tc>
          <w:tcPr>
            <w:tcW w:w="4682" w:type="dxa"/>
          </w:tcPr>
          <w:p w:rsidR="009A21EA" w:rsidRPr="00B81516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 w:rsidRPr="00B81516">
              <w:rPr>
                <w:sz w:val="24"/>
              </w:rPr>
              <w:t>Альтернатива 2 (загальна сума витрат длясуб’єктіввеликогоісереднього</w:t>
            </w:r>
          </w:p>
          <w:p w:rsidR="009A21EA" w:rsidRPr="00B81516" w:rsidRDefault="00394B60" w:rsidP="002B79B8">
            <w:pPr>
              <w:pStyle w:val="TableParagraph"/>
              <w:tabs>
                <w:tab w:val="left" w:pos="9923"/>
              </w:tabs>
              <w:spacing w:before="2" w:line="240" w:lineRule="auto"/>
              <w:ind w:right="-1"/>
              <w:rPr>
                <w:sz w:val="24"/>
              </w:rPr>
            </w:pPr>
            <w:r w:rsidRPr="00B81516">
              <w:rPr>
                <w:sz w:val="24"/>
              </w:rPr>
              <w:t>підприємництва)</w:t>
            </w:r>
          </w:p>
        </w:tc>
        <w:tc>
          <w:tcPr>
            <w:tcW w:w="4960" w:type="dxa"/>
          </w:tcPr>
          <w:p w:rsidR="009A21EA" w:rsidRPr="00B81516" w:rsidRDefault="00B81516" w:rsidP="002B79B8">
            <w:pPr>
              <w:pStyle w:val="TableParagraph"/>
              <w:tabs>
                <w:tab w:val="left" w:pos="9923"/>
              </w:tabs>
              <w:spacing w:line="240" w:lineRule="auto"/>
              <w:ind w:left="910" w:right="-1"/>
              <w:jc w:val="center"/>
              <w:rPr>
                <w:sz w:val="24"/>
              </w:rPr>
            </w:pPr>
            <w:r w:rsidRPr="00B81516">
              <w:rPr>
                <w:sz w:val="24"/>
              </w:rPr>
              <w:t>72196,58</w:t>
            </w:r>
          </w:p>
        </w:tc>
      </w:tr>
      <w:tr w:rsidR="009A21EA">
        <w:trPr>
          <w:trHeight w:val="551"/>
        </w:trPr>
        <w:tc>
          <w:tcPr>
            <w:tcW w:w="4682" w:type="dxa"/>
          </w:tcPr>
          <w:p w:rsidR="009A21EA" w:rsidRPr="00B81516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 w:rsidRPr="00B81516">
              <w:rPr>
                <w:sz w:val="24"/>
              </w:rPr>
              <w:t>Альтернатива3(загальнасумавитратдля</w:t>
            </w:r>
          </w:p>
          <w:p w:rsidR="009A21EA" w:rsidRPr="00B81516" w:rsidRDefault="00394B60" w:rsidP="002B79B8">
            <w:pPr>
              <w:pStyle w:val="TableParagraph"/>
              <w:tabs>
                <w:tab w:val="left" w:pos="9923"/>
              </w:tabs>
              <w:spacing w:before="2" w:line="240" w:lineRule="auto"/>
              <w:ind w:right="-1"/>
              <w:rPr>
                <w:sz w:val="24"/>
              </w:rPr>
            </w:pPr>
            <w:r w:rsidRPr="00B81516">
              <w:rPr>
                <w:sz w:val="24"/>
              </w:rPr>
              <w:t>лікарняногозакладу)</w:t>
            </w:r>
          </w:p>
        </w:tc>
        <w:tc>
          <w:tcPr>
            <w:tcW w:w="4960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910" w:right="-1"/>
              <w:jc w:val="center"/>
              <w:rPr>
                <w:sz w:val="24"/>
              </w:rPr>
            </w:pPr>
            <w:r w:rsidRPr="00B81516">
              <w:rPr>
                <w:sz w:val="24"/>
              </w:rPr>
              <w:t>Обчислитинемаєможливості</w:t>
            </w:r>
          </w:p>
        </w:tc>
      </w:tr>
    </w:tbl>
    <w:p w:rsidR="009A21EA" w:rsidRDefault="00394B60" w:rsidP="002B79B8">
      <w:pPr>
        <w:pStyle w:val="a3"/>
        <w:tabs>
          <w:tab w:val="left" w:pos="9923"/>
        </w:tabs>
        <w:spacing w:before="100"/>
        <w:ind w:right="-1" w:firstLine="566"/>
      </w:pPr>
      <w:r w:rsidRPr="00B81516">
        <w:t>Розрахунок витрат для великого і середнього підприємництва, які будутьвиникати внаслідок дії регуляторного акта зазначені у Додатку 2 до аналізурегуляторного впливу.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Враховуючи,щопривстановленнізапропонованихтарифівнаплатніпослуги, лікарняний за</w:t>
      </w:r>
      <w:r w:rsidR="009D3CD8">
        <w:t xml:space="preserve">клад матиме змогу покривати </w:t>
      </w:r>
      <w:r>
        <w:t>витрати по їх наданню,покращуватикваліфікаційнийрівеньфахівцівтазабезпечуватинеобхіднийрівеньматеріально-технічногозабезпечення,єдинимкрокомрозв’язаннявищезазначеноїпроблеми євиданняцього регуляторного акта.</w:t>
      </w:r>
    </w:p>
    <w:p w:rsidR="009A21EA" w:rsidRDefault="009A21EA" w:rsidP="002B79B8">
      <w:pPr>
        <w:pStyle w:val="a3"/>
        <w:tabs>
          <w:tab w:val="left" w:pos="9923"/>
        </w:tabs>
        <w:spacing w:before="8"/>
        <w:ind w:left="0" w:right="-1"/>
        <w:jc w:val="left"/>
      </w:pPr>
    </w:p>
    <w:p w:rsidR="009A21EA" w:rsidRDefault="00394B60" w:rsidP="002B79B8">
      <w:pPr>
        <w:pStyle w:val="11"/>
        <w:numPr>
          <w:ilvl w:val="2"/>
          <w:numId w:val="6"/>
        </w:numPr>
        <w:tabs>
          <w:tab w:val="left" w:pos="1949"/>
          <w:tab w:val="left" w:pos="9923"/>
        </w:tabs>
        <w:ind w:left="1948" w:right="-1" w:hanging="668"/>
        <w:jc w:val="both"/>
      </w:pPr>
      <w:r>
        <w:t>Вибірнайбільшоптимальногоальтернативногоспособу</w:t>
      </w:r>
    </w:p>
    <w:p w:rsidR="009A21EA" w:rsidRDefault="00394B60" w:rsidP="002B79B8">
      <w:pPr>
        <w:tabs>
          <w:tab w:val="left" w:pos="9923"/>
        </w:tabs>
        <w:ind w:left="3941" w:right="-1"/>
        <w:jc w:val="both"/>
        <w:rPr>
          <w:b/>
          <w:sz w:val="28"/>
        </w:rPr>
      </w:pPr>
      <w:r>
        <w:rPr>
          <w:b/>
          <w:sz w:val="28"/>
        </w:rPr>
        <w:lastRenderedPageBreak/>
        <w:t>досягненняцілей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Зазначенаформадержавногорегулюваннянемаєальтернативоскількизгідно статті 5 Закону України «Про ціни і ціноутворення» Кабінет МіністрівУкраїни у сфері ціноутворення здійснює державне регулювання цін, визначаєповноваженняорганіввиконавчої владищодоформування,встановленнятазастосуванняцін.</w:t>
      </w:r>
    </w:p>
    <w:p w:rsidR="009A21EA" w:rsidRDefault="006570F3" w:rsidP="002B79B8">
      <w:pPr>
        <w:pStyle w:val="a3"/>
        <w:tabs>
          <w:tab w:val="left" w:pos="9923"/>
        </w:tabs>
        <w:ind w:right="-1" w:firstLine="566"/>
      </w:pPr>
      <w:r>
        <w:t xml:space="preserve">Законом України «Про місцеве самоврядування» органам місцевого самоврядування </w:t>
      </w:r>
      <w:r w:rsidR="00394B60">
        <w:t>надані повноваження щодовстановлення тарифів на платні послуги, що надають лікувально-профілактичнікомунальнізакладиохорониздоров’я.</w:t>
      </w:r>
    </w:p>
    <w:p w:rsidR="009A21EA" w:rsidRDefault="009A21EA" w:rsidP="002B79B8">
      <w:pPr>
        <w:pStyle w:val="a3"/>
        <w:tabs>
          <w:tab w:val="left" w:pos="9923"/>
        </w:tabs>
        <w:spacing w:before="6"/>
        <w:ind w:left="0" w:right="-1"/>
        <w:jc w:val="left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543"/>
        <w:gridCol w:w="3826"/>
      </w:tblGrid>
      <w:tr w:rsidR="009A21EA">
        <w:trPr>
          <w:trHeight w:val="1382"/>
        </w:trPr>
        <w:tc>
          <w:tcPr>
            <w:tcW w:w="2271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206" w:right="-1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Рейтингрезультативності(досягненняцілей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206" w:right="-1"/>
              <w:jc w:val="center"/>
              <w:rPr>
                <w:sz w:val="24"/>
              </w:rPr>
            </w:pPr>
            <w:r>
              <w:rPr>
                <w:sz w:val="24"/>
              </w:rPr>
              <w:t>підчасвирішенняпроблеми)</w:t>
            </w:r>
          </w:p>
        </w:tc>
        <w:tc>
          <w:tcPr>
            <w:tcW w:w="3543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432" w:right="-1" w:firstLine="1"/>
              <w:jc w:val="center"/>
              <w:rPr>
                <w:sz w:val="24"/>
              </w:rPr>
            </w:pPr>
            <w:r>
              <w:rPr>
                <w:sz w:val="24"/>
              </w:rPr>
              <w:t>Бал результативності (зачотирибальною системоюоцінки)</w:t>
            </w:r>
          </w:p>
        </w:tc>
        <w:tc>
          <w:tcPr>
            <w:tcW w:w="3826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999" w:right="-1" w:hanging="548"/>
              <w:rPr>
                <w:sz w:val="24"/>
              </w:rPr>
            </w:pPr>
            <w:r>
              <w:rPr>
                <w:sz w:val="24"/>
              </w:rPr>
              <w:t>Коментарі щодо присвоєннявідповідного бала</w:t>
            </w:r>
          </w:p>
        </w:tc>
      </w:tr>
      <w:tr w:rsidR="009A21EA">
        <w:trPr>
          <w:trHeight w:val="551"/>
        </w:trPr>
        <w:tc>
          <w:tcPr>
            <w:tcW w:w="2271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Альтернатива1</w:t>
            </w:r>
          </w:p>
        </w:tc>
        <w:tc>
          <w:tcPr>
            <w:tcW w:w="3543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6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11" w:right="-1"/>
              <w:rPr>
                <w:sz w:val="24"/>
              </w:rPr>
            </w:pPr>
            <w:r>
              <w:rPr>
                <w:sz w:val="24"/>
              </w:rPr>
              <w:t>Несприяєрозв’язаннювизначеної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11" w:right="-1"/>
              <w:rPr>
                <w:sz w:val="24"/>
              </w:rPr>
            </w:pPr>
            <w:r>
              <w:rPr>
                <w:sz w:val="24"/>
              </w:rPr>
              <w:t>проблеми</w:t>
            </w:r>
          </w:p>
        </w:tc>
      </w:tr>
      <w:tr w:rsidR="009A21EA">
        <w:trPr>
          <w:trHeight w:val="3034"/>
        </w:trPr>
        <w:tc>
          <w:tcPr>
            <w:tcW w:w="2271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Альтернатива2</w:t>
            </w:r>
          </w:p>
        </w:tc>
        <w:tc>
          <w:tcPr>
            <w:tcW w:w="3543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6"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11" w:right="-1"/>
              <w:rPr>
                <w:sz w:val="24"/>
              </w:rPr>
            </w:pPr>
            <w:r>
              <w:rPr>
                <w:sz w:val="24"/>
              </w:rPr>
              <w:t>Забезпечуєтьсяповневідшкодуваннявитратлікарняногозакладу, пов’язаних з наданняммедичнихпослуг.Одночасновикористовується можливістьвстановлення економічнообґрунтованих тарифів шляхомреалізації державної політикиціноутворення та використанняповноважень</w:t>
            </w:r>
          </w:p>
          <w:p w:rsidR="009A21EA" w:rsidRDefault="006570F3" w:rsidP="002B79B8">
            <w:pPr>
              <w:pStyle w:val="TableParagraph"/>
              <w:tabs>
                <w:tab w:val="left" w:pos="9923"/>
              </w:tabs>
              <w:spacing w:line="240" w:lineRule="auto"/>
              <w:ind w:left="111" w:right="-1"/>
              <w:rPr>
                <w:sz w:val="24"/>
              </w:rPr>
            </w:pPr>
            <w:r>
              <w:rPr>
                <w:sz w:val="24"/>
              </w:rPr>
              <w:t>органів місцевого самоврядування</w:t>
            </w:r>
          </w:p>
        </w:tc>
      </w:tr>
      <w:tr w:rsidR="009A21EA">
        <w:trPr>
          <w:trHeight w:val="575"/>
        </w:trPr>
        <w:tc>
          <w:tcPr>
            <w:tcW w:w="2271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Альтернатива3</w:t>
            </w:r>
          </w:p>
        </w:tc>
        <w:tc>
          <w:tcPr>
            <w:tcW w:w="3543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6"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11" w:right="-1"/>
              <w:rPr>
                <w:sz w:val="24"/>
              </w:rPr>
            </w:pPr>
            <w:r>
              <w:rPr>
                <w:sz w:val="24"/>
              </w:rPr>
              <w:t>Не сприяє розв’язанню визначеноїпроблеми</w:t>
            </w:r>
          </w:p>
        </w:tc>
      </w:tr>
    </w:tbl>
    <w:p w:rsidR="009A21EA" w:rsidRDefault="009A21EA" w:rsidP="002B79B8">
      <w:pPr>
        <w:tabs>
          <w:tab w:val="left" w:pos="9923"/>
        </w:tabs>
        <w:ind w:right="-1"/>
        <w:rPr>
          <w:sz w:val="24"/>
        </w:rPr>
        <w:sectPr w:rsidR="009A21EA" w:rsidSect="006570F3">
          <w:headerReference w:type="default" r:id="rId7"/>
          <w:pgSz w:w="11910" w:h="16840"/>
          <w:pgMar w:top="1021" w:right="902" w:bottom="397" w:left="1480" w:header="714" w:footer="0" w:gutter="0"/>
          <w:cols w:space="720"/>
        </w:sectPr>
      </w:pPr>
    </w:p>
    <w:p w:rsidR="009A21EA" w:rsidRDefault="009A21EA" w:rsidP="002B79B8">
      <w:pPr>
        <w:pStyle w:val="a3"/>
        <w:tabs>
          <w:tab w:val="left" w:pos="9923"/>
        </w:tabs>
        <w:spacing w:before="4"/>
        <w:ind w:left="0" w:right="-1"/>
        <w:jc w:val="left"/>
        <w:rPr>
          <w:sz w:val="9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1844"/>
        <w:gridCol w:w="2978"/>
        <w:gridCol w:w="2834"/>
      </w:tblGrid>
      <w:tr w:rsidR="009A21EA">
        <w:trPr>
          <w:trHeight w:val="839"/>
        </w:trPr>
        <w:tc>
          <w:tcPr>
            <w:tcW w:w="19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53" w:right="-1" w:firstLine="441"/>
              <w:rPr>
                <w:sz w:val="23"/>
              </w:rPr>
            </w:pPr>
            <w:r>
              <w:rPr>
                <w:sz w:val="23"/>
              </w:rPr>
              <w:t>Рейтинг</w:t>
            </w:r>
            <w:r>
              <w:rPr>
                <w:spacing w:val="-1"/>
                <w:sz w:val="23"/>
              </w:rPr>
              <w:t>результативності</w:t>
            </w:r>
          </w:p>
        </w:tc>
        <w:tc>
          <w:tcPr>
            <w:tcW w:w="1844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393" w:right="-1" w:firstLine="163"/>
              <w:rPr>
                <w:sz w:val="23"/>
              </w:rPr>
            </w:pPr>
            <w:r>
              <w:rPr>
                <w:sz w:val="23"/>
              </w:rPr>
              <w:t>Вигоди</w:t>
            </w:r>
            <w:r>
              <w:rPr>
                <w:spacing w:val="-1"/>
                <w:sz w:val="23"/>
              </w:rPr>
              <w:t>(підсумок)</w:t>
            </w:r>
          </w:p>
        </w:tc>
        <w:tc>
          <w:tcPr>
            <w:tcW w:w="297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451" w:right="-1"/>
              <w:jc w:val="center"/>
              <w:rPr>
                <w:sz w:val="23"/>
              </w:rPr>
            </w:pPr>
            <w:r>
              <w:rPr>
                <w:sz w:val="23"/>
              </w:rPr>
              <w:t>Витрати(підсумок)</w:t>
            </w:r>
          </w:p>
        </w:tc>
        <w:tc>
          <w:tcPr>
            <w:tcW w:w="2834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91" w:right="-1" w:hanging="10"/>
              <w:jc w:val="center"/>
              <w:rPr>
                <w:sz w:val="23"/>
              </w:rPr>
            </w:pPr>
            <w:r>
              <w:rPr>
                <w:sz w:val="23"/>
              </w:rPr>
              <w:t>Обґрунтуваннявідповідного місцяальтернативиурейтингу</w:t>
            </w:r>
          </w:p>
        </w:tc>
      </w:tr>
      <w:tr w:rsidR="009A21EA">
        <w:trPr>
          <w:trHeight w:val="268"/>
        </w:trPr>
        <w:tc>
          <w:tcPr>
            <w:tcW w:w="19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9" w:right="-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4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97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834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7" w:right="-1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9A21EA">
        <w:trPr>
          <w:trHeight w:val="2909"/>
        </w:trPr>
        <w:tc>
          <w:tcPr>
            <w:tcW w:w="19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3"/>
              </w:rPr>
            </w:pPr>
            <w:r>
              <w:rPr>
                <w:sz w:val="23"/>
              </w:rPr>
              <w:t>Альтернатива1</w:t>
            </w:r>
          </w:p>
        </w:tc>
        <w:tc>
          <w:tcPr>
            <w:tcW w:w="1844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/>
              <w:rPr>
                <w:sz w:val="23"/>
              </w:rPr>
            </w:pPr>
            <w:r>
              <w:rPr>
                <w:sz w:val="23"/>
              </w:rPr>
              <w:t>Відноснастабільністьщодотарифівнаплатніпослуги</w:t>
            </w:r>
          </w:p>
        </w:tc>
        <w:tc>
          <w:tcPr>
            <w:tcW w:w="297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/>
              <w:rPr>
                <w:sz w:val="23"/>
              </w:rPr>
            </w:pPr>
            <w:r>
              <w:rPr>
                <w:sz w:val="23"/>
              </w:rPr>
              <w:t>Для лікарняного закладу –це витрати, пов’язані знедоотриманнямкоштіввіднадання платних медичнихпослуг.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 w:firstLine="4"/>
              <w:rPr>
                <w:sz w:val="23"/>
              </w:rPr>
            </w:pPr>
            <w:r>
              <w:rPr>
                <w:sz w:val="23"/>
              </w:rPr>
              <w:t>Длянаселеннятасуб’єктівгосподарювання – цевитрати, пов’язані зпошуками отримання цихпослугвіншихзакладах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/>
              <w:rPr>
                <w:sz w:val="23"/>
              </w:rPr>
            </w:pPr>
            <w:r>
              <w:rPr>
                <w:sz w:val="23"/>
              </w:rPr>
              <w:t>охорониздоров’я</w:t>
            </w:r>
          </w:p>
        </w:tc>
        <w:tc>
          <w:tcPr>
            <w:tcW w:w="2834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4" w:right="-1"/>
              <w:rPr>
                <w:sz w:val="23"/>
              </w:rPr>
            </w:pPr>
            <w:r>
              <w:rPr>
                <w:sz w:val="23"/>
              </w:rPr>
              <w:t>Цей альтернативнийваріантдля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4" w:right="-1"/>
              <w:rPr>
                <w:sz w:val="23"/>
              </w:rPr>
            </w:pPr>
            <w:r>
              <w:rPr>
                <w:sz w:val="23"/>
              </w:rPr>
              <w:t>лікарняного закладу,населеннятасуб’єктівгосподарювання незмінює ситуацію.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4" w:right="-1"/>
              <w:rPr>
                <w:sz w:val="23"/>
              </w:rPr>
            </w:pPr>
            <w:r>
              <w:rPr>
                <w:sz w:val="23"/>
              </w:rPr>
              <w:t>Всі проблемипродовжуютьіснуватитазчасомпоглиблюються</w:t>
            </w:r>
          </w:p>
        </w:tc>
      </w:tr>
      <w:tr w:rsidR="009A21EA">
        <w:trPr>
          <w:trHeight w:val="3701"/>
        </w:trPr>
        <w:tc>
          <w:tcPr>
            <w:tcW w:w="19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3"/>
              </w:rPr>
            </w:pPr>
            <w:r>
              <w:rPr>
                <w:sz w:val="23"/>
              </w:rPr>
              <w:t>Альтернатива2</w:t>
            </w:r>
          </w:p>
        </w:tc>
        <w:tc>
          <w:tcPr>
            <w:tcW w:w="1844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/>
              <w:rPr>
                <w:sz w:val="23"/>
              </w:rPr>
            </w:pPr>
            <w:r>
              <w:rPr>
                <w:sz w:val="23"/>
              </w:rPr>
              <w:t>Дотриманнядержавноїдисципліницін.Приведеннявартості послугдо економічнообґрунтованогорівня.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/>
              <w:jc w:val="both"/>
              <w:rPr>
                <w:sz w:val="23"/>
              </w:rPr>
            </w:pPr>
            <w:r>
              <w:rPr>
                <w:sz w:val="23"/>
              </w:rPr>
              <w:t>Збільшеннянадходженьдодатковихкоштівдо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/>
              <w:rPr>
                <w:sz w:val="23"/>
              </w:rPr>
            </w:pPr>
            <w:r>
              <w:rPr>
                <w:sz w:val="23"/>
              </w:rPr>
              <w:t>лікарняногозакладу.</w:t>
            </w:r>
          </w:p>
        </w:tc>
        <w:tc>
          <w:tcPr>
            <w:tcW w:w="2978" w:type="dxa"/>
          </w:tcPr>
          <w:p w:rsidR="009A21EA" w:rsidRPr="00885496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53" w:right="-1" w:hanging="3"/>
              <w:rPr>
                <w:sz w:val="23"/>
              </w:rPr>
            </w:pPr>
            <w:r w:rsidRPr="00885496">
              <w:rPr>
                <w:sz w:val="23"/>
              </w:rPr>
              <w:t>Додаткові витрати,пов’язані з отриманнямплатних медичних послугпісля підвищення тарифів:</w:t>
            </w:r>
            <w:r w:rsidR="00885496" w:rsidRPr="00885496">
              <w:rPr>
                <w:sz w:val="23"/>
              </w:rPr>
              <w:t>669,79</w:t>
            </w:r>
            <w:r w:rsidRPr="00885496">
              <w:rPr>
                <w:sz w:val="23"/>
              </w:rPr>
              <w:t xml:space="preserve"> тис. грн, у т. ч.:суб’єкти господарювання –</w:t>
            </w:r>
            <w:r w:rsidR="00885496" w:rsidRPr="00885496">
              <w:rPr>
                <w:sz w:val="23"/>
              </w:rPr>
              <w:t>206,100</w:t>
            </w:r>
            <w:r w:rsidRPr="00885496">
              <w:rPr>
                <w:sz w:val="23"/>
              </w:rPr>
              <w:t>;</w:t>
            </w:r>
          </w:p>
          <w:p w:rsidR="009A21EA" w:rsidRPr="00885496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jc w:val="both"/>
              <w:rPr>
                <w:sz w:val="23"/>
              </w:rPr>
            </w:pPr>
            <w:r w:rsidRPr="00885496">
              <w:rPr>
                <w:sz w:val="23"/>
              </w:rPr>
              <w:t>населення–</w:t>
            </w:r>
            <w:r w:rsidR="00885496" w:rsidRPr="00885496">
              <w:rPr>
                <w:sz w:val="23"/>
              </w:rPr>
              <w:t>463,690</w:t>
            </w:r>
            <w:r w:rsidRPr="00885496">
              <w:rPr>
                <w:sz w:val="23"/>
              </w:rPr>
              <w:t>;</w:t>
            </w:r>
          </w:p>
          <w:p w:rsidR="009A21EA" w:rsidRDefault="009A21EA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3"/>
              </w:rPr>
            </w:pPr>
          </w:p>
        </w:tc>
        <w:tc>
          <w:tcPr>
            <w:tcW w:w="2834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4" w:right="-1"/>
              <w:rPr>
                <w:sz w:val="23"/>
              </w:rPr>
            </w:pPr>
            <w:r>
              <w:rPr>
                <w:sz w:val="23"/>
              </w:rPr>
              <w:t>Запропонований проект єнайбільш результативнимдля досягненнявизначених цілей, євигоди для держави,суб’єктів господарюваннята населення. Надає певніперспективи для розвиткулікарняногозакладу</w:t>
            </w:r>
          </w:p>
        </w:tc>
      </w:tr>
      <w:tr w:rsidR="009A21EA">
        <w:trPr>
          <w:trHeight w:val="1324"/>
        </w:trPr>
        <w:tc>
          <w:tcPr>
            <w:tcW w:w="19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3"/>
              </w:rPr>
            </w:pPr>
            <w:r>
              <w:rPr>
                <w:sz w:val="23"/>
              </w:rPr>
              <w:t>Альтернатива3</w:t>
            </w:r>
          </w:p>
        </w:tc>
        <w:tc>
          <w:tcPr>
            <w:tcW w:w="1844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480" w:right="-1"/>
              <w:jc w:val="center"/>
              <w:rPr>
                <w:sz w:val="23"/>
              </w:rPr>
            </w:pPr>
            <w:r>
              <w:rPr>
                <w:sz w:val="23"/>
              </w:rPr>
              <w:t>Відсутні</w:t>
            </w:r>
          </w:p>
        </w:tc>
        <w:tc>
          <w:tcPr>
            <w:tcW w:w="297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/>
              <w:rPr>
                <w:sz w:val="23"/>
              </w:rPr>
            </w:pPr>
            <w:r>
              <w:rPr>
                <w:sz w:val="23"/>
              </w:rPr>
              <w:t>Неконтрольованепідвищення медичнимзакладомплатизапослуги.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/>
              <w:rPr>
                <w:sz w:val="23"/>
              </w:rPr>
            </w:pPr>
            <w:r>
              <w:rPr>
                <w:sz w:val="23"/>
              </w:rPr>
              <w:t>Обчислити не маєможливості</w:t>
            </w:r>
          </w:p>
        </w:tc>
        <w:tc>
          <w:tcPr>
            <w:tcW w:w="2834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4" w:right="-1"/>
              <w:rPr>
                <w:sz w:val="23"/>
              </w:rPr>
            </w:pPr>
            <w:r>
              <w:rPr>
                <w:sz w:val="23"/>
              </w:rPr>
              <w:t>Цей альтернативнийваріант для населення тасуб’єктівгосподарюваннянезмінює ситуацію.</w:t>
            </w:r>
          </w:p>
        </w:tc>
      </w:tr>
    </w:tbl>
    <w:p w:rsidR="009A21EA" w:rsidRDefault="009A21EA" w:rsidP="002B79B8">
      <w:pPr>
        <w:pStyle w:val="a3"/>
        <w:tabs>
          <w:tab w:val="left" w:pos="9923"/>
        </w:tabs>
        <w:spacing w:before="7"/>
        <w:ind w:left="0" w:right="-1"/>
        <w:jc w:val="left"/>
        <w:rPr>
          <w:sz w:val="29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3966"/>
        <w:gridCol w:w="3688"/>
      </w:tblGrid>
      <w:tr w:rsidR="009A21EA">
        <w:trPr>
          <w:trHeight w:val="825"/>
        </w:trPr>
        <w:tc>
          <w:tcPr>
            <w:tcW w:w="19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61" w:right="-1"/>
              <w:jc w:val="center"/>
              <w:rPr>
                <w:sz w:val="24"/>
              </w:rPr>
            </w:pPr>
            <w:r>
              <w:rPr>
                <w:sz w:val="24"/>
              </w:rPr>
              <w:t>Рейтинг</w:t>
            </w:r>
          </w:p>
        </w:tc>
        <w:tc>
          <w:tcPr>
            <w:tcW w:w="3966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72" w:right="-1" w:firstLine="5"/>
              <w:jc w:val="center"/>
              <w:rPr>
                <w:sz w:val="24"/>
              </w:rPr>
            </w:pPr>
            <w:r>
              <w:rPr>
                <w:sz w:val="24"/>
              </w:rPr>
              <w:t>Аргументи щодо переваги обраноїальтернативи/причинивідмовивід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272" w:right="-1"/>
              <w:jc w:val="center"/>
              <w:rPr>
                <w:sz w:val="24"/>
              </w:rPr>
            </w:pPr>
            <w:r>
              <w:rPr>
                <w:sz w:val="24"/>
              </w:rPr>
              <w:t>альтернативи</w:t>
            </w:r>
          </w:p>
        </w:tc>
        <w:tc>
          <w:tcPr>
            <w:tcW w:w="36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 w:firstLine="11"/>
              <w:jc w:val="center"/>
              <w:rPr>
                <w:sz w:val="24"/>
              </w:rPr>
            </w:pPr>
            <w:r>
              <w:rPr>
                <w:sz w:val="24"/>
              </w:rPr>
              <w:t>Оцінка ризику зовнішніхчинниківнадіюзапропонованого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71" w:right="-1"/>
              <w:jc w:val="center"/>
              <w:rPr>
                <w:sz w:val="24"/>
              </w:rPr>
            </w:pPr>
            <w:r>
              <w:rPr>
                <w:sz w:val="24"/>
              </w:rPr>
              <w:t>регуляторногоакта</w:t>
            </w:r>
          </w:p>
        </w:tc>
      </w:tr>
      <w:tr w:rsidR="009A21EA">
        <w:trPr>
          <w:trHeight w:val="277"/>
        </w:trPr>
        <w:tc>
          <w:tcPr>
            <w:tcW w:w="19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4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5"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5"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1EA">
        <w:trPr>
          <w:trHeight w:val="1929"/>
        </w:trPr>
        <w:tc>
          <w:tcPr>
            <w:tcW w:w="19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72" w:right="-1"/>
              <w:jc w:val="center"/>
              <w:rPr>
                <w:sz w:val="24"/>
              </w:rPr>
            </w:pPr>
            <w:r>
              <w:rPr>
                <w:sz w:val="24"/>
              </w:rPr>
              <w:t>Альтернатива1</w:t>
            </w:r>
          </w:p>
        </w:tc>
        <w:tc>
          <w:tcPr>
            <w:tcW w:w="3966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/>
              <w:rPr>
                <w:sz w:val="24"/>
              </w:rPr>
            </w:pPr>
            <w:r>
              <w:rPr>
                <w:sz w:val="24"/>
              </w:rPr>
              <w:t>Ситуаціязалишаєтьсябеззмін,проблемане вирішується.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/>
              <w:rPr>
                <w:sz w:val="24"/>
              </w:rPr>
            </w:pPr>
            <w:r>
              <w:rPr>
                <w:sz w:val="24"/>
              </w:rPr>
              <w:t xml:space="preserve">Альтернатива не може </w:t>
            </w:r>
            <w:proofErr w:type="spellStart"/>
            <w:r>
              <w:rPr>
                <w:sz w:val="24"/>
              </w:rPr>
              <w:t>бутиприйнятною</w:t>
            </w:r>
            <w:proofErr w:type="spellEnd"/>
            <w:r>
              <w:rPr>
                <w:sz w:val="24"/>
              </w:rPr>
              <w:t xml:space="preserve">, оскільки не </w:t>
            </w:r>
            <w:proofErr w:type="spellStart"/>
            <w:r>
              <w:rPr>
                <w:sz w:val="24"/>
              </w:rPr>
              <w:t>враховуєвсіаспектипроблеми</w:t>
            </w:r>
            <w:proofErr w:type="spellEnd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щоіснують</w:t>
            </w:r>
            <w:proofErr w:type="spellEnd"/>
            <w:r>
              <w:rPr>
                <w:sz w:val="24"/>
              </w:rPr>
              <w:t xml:space="preserve">,та </w:t>
            </w:r>
            <w:proofErr w:type="spellStart"/>
            <w:r>
              <w:rPr>
                <w:sz w:val="24"/>
              </w:rPr>
              <w:t>маєнегативнісоціально-</w:t>
            </w:r>
            <w:proofErr w:type="spellEnd"/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/>
              <w:rPr>
                <w:sz w:val="24"/>
              </w:rPr>
            </w:pPr>
            <w:r>
              <w:rPr>
                <w:sz w:val="24"/>
              </w:rPr>
              <w:t>економічнінаслідкиумайбутньому</w:t>
            </w:r>
          </w:p>
        </w:tc>
        <w:tc>
          <w:tcPr>
            <w:tcW w:w="36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1" w:right="-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A21EA">
        <w:trPr>
          <w:trHeight w:val="1934"/>
        </w:trPr>
        <w:tc>
          <w:tcPr>
            <w:tcW w:w="19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53" w:right="-1"/>
              <w:jc w:val="center"/>
              <w:rPr>
                <w:sz w:val="24"/>
              </w:rPr>
            </w:pPr>
            <w:r>
              <w:rPr>
                <w:sz w:val="24"/>
              </w:rPr>
              <w:t>Альтернатива2</w:t>
            </w:r>
          </w:p>
        </w:tc>
        <w:tc>
          <w:tcPr>
            <w:tcW w:w="3966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/>
              <w:rPr>
                <w:sz w:val="24"/>
              </w:rPr>
            </w:pPr>
            <w:r>
              <w:rPr>
                <w:sz w:val="24"/>
              </w:rPr>
              <w:t>Запропонованийпроектєнайбільшрезультативним для досягненнявизначених цілей, є вигоди длядержавита суб’єктівгосподарювання. Окрім того, йоговтіленнянадаєпевніперспективи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для </w:t>
            </w:r>
            <w:proofErr w:type="spellStart"/>
            <w:r>
              <w:rPr>
                <w:sz w:val="24"/>
              </w:rPr>
              <w:t>розвитку</w:t>
            </w:r>
            <w:r w:rsidR="006570F3">
              <w:rPr>
                <w:sz w:val="24"/>
              </w:rPr>
              <w:t>підриємства</w:t>
            </w:r>
            <w:proofErr w:type="spellEnd"/>
          </w:p>
        </w:tc>
        <w:tc>
          <w:tcPr>
            <w:tcW w:w="36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lastRenderedPageBreak/>
              <w:t>Поступове збільшення тарифівна комунальні та інші послуги,медикаменти, підвищеннясоціальних стандартів у сферіоплати праці може викликатинеобхідністьпереглядудіючих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lastRenderedPageBreak/>
              <w:t>розмірівтарифівнамедичні</w:t>
            </w:r>
          </w:p>
        </w:tc>
      </w:tr>
    </w:tbl>
    <w:p w:rsidR="009A21EA" w:rsidRDefault="009A21EA" w:rsidP="002B79B8">
      <w:pPr>
        <w:tabs>
          <w:tab w:val="left" w:pos="9923"/>
        </w:tabs>
        <w:ind w:right="-1"/>
        <w:rPr>
          <w:sz w:val="24"/>
        </w:rPr>
        <w:sectPr w:rsidR="009A21EA" w:rsidSect="005450C4">
          <w:pgSz w:w="11910" w:h="16840"/>
          <w:pgMar w:top="1020" w:right="900" w:bottom="280" w:left="1480" w:header="717" w:footer="0" w:gutter="0"/>
          <w:cols w:space="720"/>
        </w:sectPr>
      </w:pPr>
    </w:p>
    <w:p w:rsidR="009A21EA" w:rsidRDefault="009A21EA" w:rsidP="002B79B8">
      <w:pPr>
        <w:pStyle w:val="a3"/>
        <w:tabs>
          <w:tab w:val="left" w:pos="9923"/>
        </w:tabs>
        <w:spacing w:before="4"/>
        <w:ind w:left="0" w:right="-1"/>
        <w:jc w:val="left"/>
        <w:rPr>
          <w:sz w:val="9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3966"/>
        <w:gridCol w:w="3688"/>
      </w:tblGrid>
      <w:tr w:rsidR="009A21EA">
        <w:trPr>
          <w:trHeight w:val="277"/>
        </w:trPr>
        <w:tc>
          <w:tcPr>
            <w:tcW w:w="19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4"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6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5" w:right="-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5"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1EA">
        <w:trPr>
          <w:trHeight w:val="1377"/>
        </w:trPr>
        <w:tc>
          <w:tcPr>
            <w:tcW w:w="1988" w:type="dxa"/>
          </w:tcPr>
          <w:p w:rsidR="009A21EA" w:rsidRDefault="009A21EA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rPr>
                <w:sz w:val="26"/>
              </w:rPr>
            </w:pPr>
          </w:p>
        </w:tc>
        <w:tc>
          <w:tcPr>
            <w:tcW w:w="3966" w:type="dxa"/>
          </w:tcPr>
          <w:p w:rsidR="009A21EA" w:rsidRDefault="009A21EA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rPr>
                <w:sz w:val="26"/>
              </w:rPr>
            </w:pPr>
          </w:p>
        </w:tc>
        <w:tc>
          <w:tcPr>
            <w:tcW w:w="36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послуги.Разомізтим,використовується регулюючарольдержавиусферітарифів,щостримуєїхнеобґрунтоване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right="-1"/>
              <w:rPr>
                <w:sz w:val="24"/>
              </w:rPr>
            </w:pPr>
            <w:r>
              <w:rPr>
                <w:sz w:val="24"/>
              </w:rPr>
              <w:t>зростання</w:t>
            </w:r>
          </w:p>
        </w:tc>
      </w:tr>
      <w:tr w:rsidR="009A21EA">
        <w:trPr>
          <w:trHeight w:val="1142"/>
        </w:trPr>
        <w:tc>
          <w:tcPr>
            <w:tcW w:w="19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53" w:right="-1"/>
              <w:jc w:val="center"/>
              <w:rPr>
                <w:sz w:val="24"/>
              </w:rPr>
            </w:pPr>
            <w:r>
              <w:rPr>
                <w:sz w:val="24"/>
              </w:rPr>
              <w:t>Альтернатива3</w:t>
            </w:r>
          </w:p>
        </w:tc>
        <w:tc>
          <w:tcPr>
            <w:tcW w:w="3966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05" w:right="-1"/>
              <w:rPr>
                <w:sz w:val="24"/>
              </w:rPr>
            </w:pPr>
            <w:r>
              <w:rPr>
                <w:sz w:val="24"/>
              </w:rPr>
              <w:t>Альтернативанеможебути</w:t>
            </w:r>
          </w:p>
          <w:p w:rsidR="009A21EA" w:rsidRDefault="00394B60" w:rsidP="002B79B8">
            <w:pPr>
              <w:pStyle w:val="TableParagraph"/>
              <w:tabs>
                <w:tab w:val="left" w:pos="9923"/>
              </w:tabs>
              <w:spacing w:before="2" w:line="240" w:lineRule="auto"/>
              <w:ind w:left="105" w:right="-1"/>
              <w:rPr>
                <w:sz w:val="24"/>
              </w:rPr>
            </w:pPr>
            <w:r>
              <w:rPr>
                <w:sz w:val="24"/>
              </w:rPr>
              <w:t>прийнятною, оскільки має негативнісоціально-економічні наслідки умайбутньому</w:t>
            </w:r>
          </w:p>
        </w:tc>
        <w:tc>
          <w:tcPr>
            <w:tcW w:w="3688" w:type="dxa"/>
          </w:tcPr>
          <w:p w:rsidR="009A21EA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1" w:right="-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9A21EA" w:rsidRDefault="009A21EA" w:rsidP="002B79B8">
      <w:pPr>
        <w:pStyle w:val="a3"/>
        <w:tabs>
          <w:tab w:val="left" w:pos="9923"/>
        </w:tabs>
        <w:spacing w:before="3"/>
        <w:ind w:left="0" w:right="-1"/>
        <w:jc w:val="left"/>
        <w:rPr>
          <w:sz w:val="20"/>
        </w:rPr>
      </w:pPr>
    </w:p>
    <w:p w:rsidR="009A21EA" w:rsidRDefault="00394B60" w:rsidP="002B79B8">
      <w:pPr>
        <w:pStyle w:val="a3"/>
        <w:tabs>
          <w:tab w:val="left" w:pos="9923"/>
        </w:tabs>
        <w:spacing w:before="87"/>
        <w:ind w:right="-1" w:firstLine="566"/>
      </w:pPr>
      <w:r>
        <w:t>Запропонованийспосібвідповідаєдіючомузаконодавству,атакождозволить стабілізувати фінансовий стан лікарняного закладу, не допускаючипогіршенняякостіпослуг,або припиненняїхнадання.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Видання цього регуляторного акта забезпечить досягнення встановленняцілей,починаючи зднянабраннянимчинності.</w:t>
      </w:r>
    </w:p>
    <w:p w:rsidR="009A21EA" w:rsidRDefault="009A21EA" w:rsidP="002B79B8">
      <w:pPr>
        <w:pStyle w:val="a3"/>
        <w:tabs>
          <w:tab w:val="left" w:pos="9923"/>
        </w:tabs>
        <w:spacing w:before="2"/>
        <w:ind w:left="0" w:right="-1"/>
        <w:jc w:val="left"/>
      </w:pPr>
    </w:p>
    <w:p w:rsidR="009A21EA" w:rsidRDefault="00394B60" w:rsidP="002B79B8">
      <w:pPr>
        <w:pStyle w:val="11"/>
        <w:numPr>
          <w:ilvl w:val="2"/>
          <w:numId w:val="6"/>
        </w:numPr>
        <w:tabs>
          <w:tab w:val="left" w:pos="1646"/>
          <w:tab w:val="left" w:pos="1647"/>
          <w:tab w:val="left" w:pos="9923"/>
        </w:tabs>
        <w:spacing w:before="1"/>
        <w:ind w:left="1646" w:right="-1" w:hanging="559"/>
        <w:jc w:val="left"/>
      </w:pPr>
      <w:r>
        <w:t>Механізмитазаходи,якізабезпечатьрозв’язаннявизначеної</w:t>
      </w:r>
    </w:p>
    <w:p w:rsidR="009A21EA" w:rsidRDefault="00394B60" w:rsidP="002B79B8">
      <w:pPr>
        <w:tabs>
          <w:tab w:val="left" w:pos="9923"/>
        </w:tabs>
        <w:ind w:left="4426" w:right="-1"/>
        <w:rPr>
          <w:b/>
          <w:sz w:val="28"/>
        </w:rPr>
      </w:pPr>
      <w:r>
        <w:rPr>
          <w:b/>
          <w:sz w:val="28"/>
        </w:rPr>
        <w:t>проблеми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Тарифинамедичні послуги,щопропонуютьсялікарнянимзакладом,вумовахринковоїекономікивизначаютьсярядомзовнішніхтавнутрішніхфакторів.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Одниміззовнішніхфакторівєрегулюючарольдержавинацінитаціноутворення.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ДержавнерегулюванняцінітарифівздійснюєтьсязгідноізЗакономУкраїни«Проціниіціноутворення».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Державне регулювання тарифів стримує їх необґрунтоване зростання наринкумедичнихпослуг.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Насьогоднідіючітарифи</w:t>
      </w:r>
      <w:r w:rsidR="006570F3">
        <w:t>підприємства</w:t>
      </w:r>
      <w:r>
        <w:t>незабезпечуютьпокриттявитрат,пов’язанихзнаданнямплатнихпослуг.Вирішитипроблемузбитковостітарифів на платні послуги, які надаються лікарняним закладом, пропонуєтьсяшляхом встановлення на зазначені послуги економічно обґрунтованих тарифів,що відповідаютьвимогамчинногозаконодавства.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У зв’язку з відсутністю єдиної уніфікованої методики розрахунку вартостімедичних послуг,базою для визначенняцінипослугиєрозрахунок витрат,пов’язанихзбезпосереднімнаданнямцихпослуг.</w:t>
      </w:r>
    </w:p>
    <w:p w:rsidR="009A21EA" w:rsidRDefault="00394B60" w:rsidP="002B79B8">
      <w:pPr>
        <w:pStyle w:val="a3"/>
        <w:tabs>
          <w:tab w:val="left" w:pos="9923"/>
        </w:tabs>
        <w:ind w:left="786" w:right="-1"/>
      </w:pPr>
      <w:r>
        <w:t>Основнимискладовимисобівартостіплатнихпослугустановиє:</w:t>
      </w:r>
    </w:p>
    <w:p w:rsidR="009A21EA" w:rsidRDefault="00394B60" w:rsidP="002B79B8">
      <w:pPr>
        <w:pStyle w:val="a5"/>
        <w:numPr>
          <w:ilvl w:val="0"/>
          <w:numId w:val="4"/>
        </w:numPr>
        <w:tabs>
          <w:tab w:val="left" w:pos="1214"/>
          <w:tab w:val="left" w:pos="9923"/>
        </w:tabs>
        <w:spacing w:before="3"/>
        <w:ind w:left="1213" w:right="-1"/>
        <w:rPr>
          <w:sz w:val="28"/>
        </w:rPr>
      </w:pPr>
      <w:r>
        <w:rPr>
          <w:sz w:val="28"/>
        </w:rPr>
        <w:t>заробітнаплатаосновногомедичногоперсоналу;</w:t>
      </w:r>
    </w:p>
    <w:p w:rsidR="009A21EA" w:rsidRDefault="00394B60" w:rsidP="002B79B8">
      <w:pPr>
        <w:pStyle w:val="a5"/>
        <w:numPr>
          <w:ilvl w:val="0"/>
          <w:numId w:val="4"/>
        </w:numPr>
        <w:tabs>
          <w:tab w:val="left" w:pos="1214"/>
          <w:tab w:val="left" w:pos="9923"/>
        </w:tabs>
        <w:ind w:left="1213" w:right="-1"/>
        <w:rPr>
          <w:sz w:val="28"/>
        </w:rPr>
      </w:pPr>
      <w:r>
        <w:rPr>
          <w:sz w:val="28"/>
        </w:rPr>
        <w:t>нарахуванняназаробітнуплату;</w:t>
      </w:r>
    </w:p>
    <w:p w:rsidR="009A21EA" w:rsidRDefault="00394B60" w:rsidP="002B79B8">
      <w:pPr>
        <w:pStyle w:val="a5"/>
        <w:numPr>
          <w:ilvl w:val="0"/>
          <w:numId w:val="4"/>
        </w:numPr>
        <w:tabs>
          <w:tab w:val="left" w:pos="1214"/>
          <w:tab w:val="left" w:pos="9923"/>
        </w:tabs>
        <w:ind w:left="1213" w:right="-1"/>
        <w:rPr>
          <w:sz w:val="28"/>
        </w:rPr>
      </w:pPr>
      <w:r>
        <w:rPr>
          <w:sz w:val="28"/>
        </w:rPr>
        <w:t>матеріали;</w:t>
      </w:r>
    </w:p>
    <w:p w:rsidR="009A21EA" w:rsidRDefault="00394B60" w:rsidP="002B79B8">
      <w:pPr>
        <w:pStyle w:val="a5"/>
        <w:numPr>
          <w:ilvl w:val="0"/>
          <w:numId w:val="4"/>
        </w:numPr>
        <w:tabs>
          <w:tab w:val="left" w:pos="1214"/>
          <w:tab w:val="left" w:pos="9923"/>
        </w:tabs>
        <w:ind w:left="1213" w:right="-1"/>
        <w:rPr>
          <w:sz w:val="28"/>
        </w:rPr>
      </w:pPr>
      <w:r>
        <w:rPr>
          <w:sz w:val="28"/>
        </w:rPr>
        <w:t>загальновиробничівитрати.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Матеріальнівитратирозрахованівиходячизфактичнихвитратмедикаментівталікарськихзасобівнакожнупослугуокремо.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Оскільки лікарняний заклад відноситься до неприбуткових – тарифи невраховуютьприбуток.</w:t>
      </w:r>
    </w:p>
    <w:p w:rsidR="009A21EA" w:rsidRDefault="009A21EA" w:rsidP="002B79B8">
      <w:pPr>
        <w:tabs>
          <w:tab w:val="left" w:pos="9923"/>
        </w:tabs>
        <w:ind w:right="-1"/>
        <w:sectPr w:rsidR="009A21EA" w:rsidSect="005450C4">
          <w:pgSz w:w="11910" w:h="16840"/>
          <w:pgMar w:top="1020" w:right="900" w:bottom="280" w:left="1480" w:header="717" w:footer="0" w:gutter="0"/>
          <w:cols w:space="720"/>
        </w:sectPr>
      </w:pPr>
    </w:p>
    <w:p w:rsidR="009A21EA" w:rsidRDefault="00394B60" w:rsidP="002B79B8">
      <w:pPr>
        <w:pStyle w:val="a3"/>
        <w:tabs>
          <w:tab w:val="left" w:pos="9923"/>
        </w:tabs>
        <w:spacing w:before="100"/>
        <w:ind w:right="-1" w:firstLine="566"/>
      </w:pPr>
      <w:r>
        <w:lastRenderedPageBreak/>
        <w:t xml:space="preserve">Основна заробітна плата розрахована згідно </w:t>
      </w:r>
      <w:r w:rsidR="00885496">
        <w:t xml:space="preserve">Колективного договору підприємства з внесеними змінами по оплаті труда на основі </w:t>
      </w:r>
      <w:r w:rsidR="00680D02" w:rsidRPr="00A96FAF">
        <w:t>ст.64 Господарського кодексу України, ст</w:t>
      </w:r>
      <w:r w:rsidRPr="00A96FAF">
        <w:t>.</w:t>
      </w:r>
      <w:r w:rsidR="00A96FAF" w:rsidRPr="00A96FAF">
        <w:t xml:space="preserve"> 14, ст. 94, ст.97 ЗУ «Про оплату праці»,</w:t>
      </w:r>
      <w:r>
        <w:t>Прирозрахункахвикористанінормичасу,визначенінормативними документами Міністерства охорони здоров’я України, а такожрозраховані норми робочого часу, виходячи з режиму роботи, запровадженоголікарнянимзакладом,з дотриманням вимог</w:t>
      </w:r>
      <w:hyperlink r:id="rId8">
        <w:r>
          <w:t>статей50</w:t>
        </w:r>
      </w:hyperlink>
      <w:r>
        <w:t xml:space="preserve">– </w:t>
      </w:r>
      <w:hyperlink r:id="rId9">
        <w:r>
          <w:t>53</w:t>
        </w:r>
      </w:hyperlink>
      <w:r>
        <w:t>,</w:t>
      </w:r>
      <w:hyperlink r:id="rId10">
        <w:r>
          <w:t>67</w:t>
        </w:r>
      </w:hyperlink>
      <w:r>
        <w:t>і</w:t>
      </w:r>
      <w:hyperlink r:id="rId11">
        <w:r>
          <w:t>73КЗпП.</w:t>
        </w:r>
      </w:hyperlink>
    </w:p>
    <w:p w:rsidR="009A21EA" w:rsidRDefault="00394B60" w:rsidP="002B79B8">
      <w:pPr>
        <w:pStyle w:val="a3"/>
        <w:tabs>
          <w:tab w:val="left" w:pos="9923"/>
        </w:tabs>
        <w:spacing w:before="2"/>
        <w:ind w:right="-1" w:firstLine="566"/>
      </w:pPr>
      <w:r>
        <w:t>Нарахування на заробітну плату,відповідно до Закону України «Про збіртаоблікєдиноговнескуназагальнообов’язковедержавнесоціальнестрахування»,становлять22%.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Загальновиробничітаадміністративнівитратирозрахованіякспіввідношення витрат закладу до фонду оплати праці основного медичногоперсоналу.</w:t>
      </w:r>
    </w:p>
    <w:p w:rsidR="009A21EA" w:rsidRDefault="00394B60" w:rsidP="002B79B8">
      <w:pPr>
        <w:pStyle w:val="a3"/>
        <w:tabs>
          <w:tab w:val="left" w:pos="9923"/>
        </w:tabs>
        <w:spacing w:before="3"/>
        <w:ind w:right="-1" w:firstLine="566"/>
      </w:pPr>
      <w:r>
        <w:t>Відсотокнакладних(загальновиробничих)витратрозрахованийякспіввідношенняпоказниківфактичнихвитратустановиза20</w:t>
      </w:r>
      <w:r w:rsidR="00B654AD">
        <w:t>20</w:t>
      </w:r>
      <w:r>
        <w:t>рікпропорційно до показників заробітної плати основних медичних працівників і</w:t>
      </w:r>
      <w:r w:rsidRPr="000E279E">
        <w:t xml:space="preserve">становить </w:t>
      </w:r>
      <w:r w:rsidR="000E279E" w:rsidRPr="000E279E">
        <w:t>87,0 %</w:t>
      </w:r>
      <w:r>
        <w:t>(Додаток 3 доаналізурегуляторноговпливу).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Відсотокнакладних(адміністративних)витратрозрахованийякспіввідношення показників фактичних витрат установи за 20</w:t>
      </w:r>
      <w:r w:rsidR="00B654AD">
        <w:t>20</w:t>
      </w:r>
      <w:r>
        <w:t xml:space="preserve"> рік пропорційнодо показників заробітної плати основних медичних працівників </w:t>
      </w:r>
      <w:r w:rsidRPr="000E279E">
        <w:t>– 2</w:t>
      </w:r>
      <w:r w:rsidR="000E279E" w:rsidRPr="000E279E">
        <w:t xml:space="preserve">9,0 % </w:t>
      </w:r>
      <w:r w:rsidRPr="000E279E">
        <w:t>(</w:t>
      </w:r>
      <w:r>
        <w:t>Додаток3доаналізурегуляторного впливу).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 w:rsidRPr="00885496">
        <w:t xml:space="preserve">Калькуляцію розрахунку вартості </w:t>
      </w:r>
      <w:r w:rsidR="00DF6A31" w:rsidRPr="00885496">
        <w:t xml:space="preserve">деяких </w:t>
      </w:r>
      <w:r w:rsidRPr="00885496">
        <w:t>платних послуг приведеноуДодатку 4до аналізурегуляторноговпливу.</w:t>
      </w:r>
    </w:p>
    <w:p w:rsidR="009A21EA" w:rsidRDefault="00394B60" w:rsidP="002B79B8">
      <w:pPr>
        <w:pStyle w:val="a3"/>
        <w:tabs>
          <w:tab w:val="left" w:pos="9923"/>
        </w:tabs>
        <w:spacing w:before="1"/>
        <w:ind w:right="-1" w:firstLine="566"/>
      </w:pPr>
      <w:bookmarkStart w:id="1" w:name="Забезпечення_належного_функціонування_лі"/>
      <w:bookmarkEnd w:id="1"/>
      <w:r>
        <w:t>Забезпеченняналежногофункціонуваннялікарняногозакладувумовахжорсткоїконкуренціїнаринкумедичнихпослугпотребуєпостійногопідвищення якості медичних послуг, оновлення матеріальної бази, підвищеннякваліфікації медичного персоналу, що можливо лише при достатній наявностікоштівнацізаходи.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bookmarkStart w:id="2" w:name="Зазначаємо,_що_згідно_зі_статтею_12_Зако"/>
      <w:bookmarkEnd w:id="2"/>
      <w:r>
        <w:t>Зазначаємо,щозгіднозістаттею12ЗаконуУкраїни«Процінитаціноутворення», зміна рівня державних регульованих цін може здійснюватися узв’язку із зміною умов виробництва і продажу (реалізації) продукції, що незалежатьвідгосподарськоїдіяльностісуб’єкта господарювання.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Розрахунокновихобґрунтованихтарифівнаплатнімедичніпослугиздійснено у зв’язку зі зміною основних складових собівартості платних послуг:оплата праці працівників, тарифи на комунальні послуги та енергоносії, ціни намедикаменти тавитратніматеріалитощо.</w:t>
      </w:r>
    </w:p>
    <w:p w:rsidR="009A21EA" w:rsidRDefault="00394B60" w:rsidP="002B79B8">
      <w:pPr>
        <w:pStyle w:val="a3"/>
        <w:tabs>
          <w:tab w:val="left" w:pos="9923"/>
        </w:tabs>
        <w:ind w:left="284" w:right="-1" w:firstLine="501"/>
      </w:pPr>
      <w:r>
        <w:t xml:space="preserve">Збільшення основних чинників формування собівартості платних послугпризводить лише до часткового відшкодування витрат установи та не дає змогунадаватиякісніплатніпослуги,узв’язкузчастковимзабезпеченнямматеріально-технічної бази </w:t>
      </w:r>
      <w:r w:rsidR="00DB21F0">
        <w:t xml:space="preserve">підприємства </w:t>
      </w:r>
      <w:r>
        <w:t>(медикаменти, реактиви для проведеннялабораторнихдосліджень,опаленнятаосвітленняприміщень).</w:t>
      </w:r>
    </w:p>
    <w:p w:rsidR="009A21EA" w:rsidRDefault="00394B60" w:rsidP="002B79B8">
      <w:pPr>
        <w:pStyle w:val="a3"/>
        <w:tabs>
          <w:tab w:val="left" w:pos="9923"/>
        </w:tabs>
        <w:ind w:left="284" w:right="-1" w:firstLine="501"/>
      </w:pPr>
      <w:proofErr w:type="spellStart"/>
      <w:r>
        <w:lastRenderedPageBreak/>
        <w:t>Враховуючивищезазначене</w:t>
      </w:r>
      <w:proofErr w:type="spellEnd"/>
      <w:r>
        <w:t>,</w:t>
      </w:r>
      <w:r w:rsidR="00DB21F0">
        <w:t xml:space="preserve">підприємство </w:t>
      </w:r>
      <w:r>
        <w:t xml:space="preserve">немаєможливостікомпенсувативитрати,якіпов’язанізнаданнямякіснихмедичнихпослуг,забезпечуватикваліфікаційний рівень фахівців, поліпшувати необхідний рівень матеріально-технічногозабезпечення.Якрезультат–немаєзмогивикористовуватинайновітнішісвітовідосягненнямедичноїнаукиіпрактикидляуспішноголікуваннявиявленихзахворюваньта </w:t>
      </w:r>
      <w:proofErr w:type="spellStart"/>
      <w:r>
        <w:t>надаватигромадянамякісніпослуги</w:t>
      </w:r>
      <w:proofErr w:type="spellEnd"/>
      <w:r>
        <w:t>.</w:t>
      </w:r>
    </w:p>
    <w:p w:rsidR="009A21EA" w:rsidRDefault="00394B60" w:rsidP="002B79B8">
      <w:pPr>
        <w:pStyle w:val="a3"/>
        <w:tabs>
          <w:tab w:val="left" w:pos="9923"/>
        </w:tabs>
        <w:spacing w:before="3"/>
        <w:ind w:right="-1" w:firstLine="566"/>
      </w:pPr>
      <w:r w:rsidRPr="00220808">
        <w:t xml:space="preserve">Порівняльна таблиця тарифів на платні послуги для </w:t>
      </w:r>
      <w:r w:rsidR="00DB21F0">
        <w:t>підприємства</w:t>
      </w:r>
      <w:r w:rsidRPr="00220808">
        <w:t xml:space="preserve"> до та післяприйняття регуляторного акта наведена у Додатку 5 до аналізу регуляторноговпливу.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Враховуючи, що з 0</w:t>
      </w:r>
      <w:r w:rsidR="00B654AD">
        <w:t>4</w:t>
      </w:r>
      <w:r>
        <w:t xml:space="preserve"> січня 202</w:t>
      </w:r>
      <w:r w:rsidR="00B654AD">
        <w:t>1</w:t>
      </w:r>
      <w:r>
        <w:t xml:space="preserve"> року підвищено основну заробітну платупрацівників</w:t>
      </w:r>
      <w:r w:rsidR="00B654AD">
        <w:t>установи</w:t>
      </w:r>
      <w:r>
        <w:t>,насьогоднідіючітарифиневідповідаютьекономічно обґрунтованомурівню.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 w:rsidRPr="00885496">
        <w:t>Віднаданняплатних послуглікарнянимзакладомплануєтьсяотримати</w:t>
      </w:r>
      <w:r w:rsidR="00885496" w:rsidRPr="00885496">
        <w:t>2369,58</w:t>
      </w:r>
      <w:r w:rsidRPr="00885496">
        <w:t xml:space="preserve"> тис. грн. (на </w:t>
      </w:r>
      <w:r w:rsidR="00885496" w:rsidRPr="00885496">
        <w:t>669,79</w:t>
      </w:r>
      <w:r w:rsidRPr="00885496">
        <w:t xml:space="preserve"> тис.грн</w:t>
      </w:r>
      <w:r w:rsidR="00885496" w:rsidRPr="00885496">
        <w:t>.</w:t>
      </w:r>
      <w:r w:rsidRPr="00885496">
        <w:t xml:space="preserve"> збільшено – додаткові витрати споживачівплатнихпослуг).</w:t>
      </w:r>
    </w:p>
    <w:p w:rsidR="009A21EA" w:rsidRDefault="00394B60" w:rsidP="002B79B8">
      <w:pPr>
        <w:pStyle w:val="a3"/>
        <w:tabs>
          <w:tab w:val="left" w:pos="9923"/>
        </w:tabs>
        <w:spacing w:before="2"/>
        <w:ind w:right="-1" w:firstLine="566"/>
      </w:pPr>
      <w:r>
        <w:t>Цікоштибудутьзарахованінарахункизакладуівикористаніназаходи,якіпов’язанізорганізацієюнаданняпослуг,атакождлявідновленняматеріально–технічноїбазилікарняногозакладу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Післяпокриттявсіхпершочерговихпотреблікарняногозакладукоштибудутьнаправлятисянапридбаннятаудосконаленняматеріально-технічноїбази,напідвищенняякостімедичнихпослуг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 xml:space="preserve">Відповіднодовимогстатті9ЗаконуУкраїни«Прозасадидержавноїрегуляторноїполітикиусферігосподарськоїдіяльності»зазначенийпроектрозпорядження керівника </w:t>
      </w:r>
      <w:r w:rsidR="00DB21F0">
        <w:t xml:space="preserve">Лисичанської міської </w:t>
      </w:r>
      <w:r>
        <w:t xml:space="preserve">військово-цивільної адміністрації </w:t>
      </w:r>
      <w:proofErr w:type="spellStart"/>
      <w:r w:rsidR="00DB21F0">
        <w:t>Сєвєродонецького</w:t>
      </w:r>
      <w:proofErr w:type="spellEnd"/>
      <w:r w:rsidR="00DB21F0">
        <w:t xml:space="preserve"> району Луганської області </w:t>
      </w:r>
      <w:r>
        <w:t>разом із відповідним аналізом регуляторноговпливу оприлюднюється у спосіб, передбачений статтею 13 цього Закону, асаме: проект регуляторного акта та відповідний аналіз регуляторного впливуоприлюднюютьсяшляхомрозміщеннянаофіційномусайтів мережіІнтернет.</w:t>
      </w:r>
    </w:p>
    <w:p w:rsidR="009A21EA" w:rsidRDefault="00394B60" w:rsidP="002B79B8">
      <w:pPr>
        <w:pStyle w:val="a3"/>
        <w:tabs>
          <w:tab w:val="left" w:pos="9923"/>
        </w:tabs>
        <w:spacing w:before="1"/>
        <w:ind w:right="-1" w:firstLine="566"/>
      </w:pPr>
      <w:r>
        <w:t>Враховуючи,щовстановленнятарифівздійснюєтьсязарезультатамипублічногообговорення,тотарифивстановлюватимутьсязурахуваннямінтересівусіхзацікавленихсторін.</w:t>
      </w:r>
    </w:p>
    <w:p w:rsidR="009A21EA" w:rsidRDefault="009A21EA" w:rsidP="002B79B8">
      <w:pPr>
        <w:pStyle w:val="a3"/>
        <w:tabs>
          <w:tab w:val="left" w:pos="9923"/>
        </w:tabs>
        <w:spacing w:before="4"/>
        <w:ind w:left="0" w:right="-1"/>
        <w:jc w:val="left"/>
      </w:pPr>
    </w:p>
    <w:p w:rsidR="009A21EA" w:rsidRDefault="00394B60" w:rsidP="002B79B8">
      <w:pPr>
        <w:pStyle w:val="11"/>
        <w:numPr>
          <w:ilvl w:val="2"/>
          <w:numId w:val="6"/>
        </w:numPr>
        <w:tabs>
          <w:tab w:val="left" w:pos="1272"/>
          <w:tab w:val="left" w:pos="9923"/>
        </w:tabs>
        <w:ind w:left="484" w:right="-1" w:firstLine="120"/>
        <w:jc w:val="both"/>
      </w:pPr>
      <w:bookmarkStart w:id="3" w:name="VI._Оцінка_виконання_вимог_регуляторного"/>
      <w:bookmarkEnd w:id="3"/>
      <w:r>
        <w:t>Оцінкавиконаннявимогрегуляторногоактазалежновідресурсів,якимирозпоряджаютьсяорганивиконавчоївладичиорганимісцевого</w:t>
      </w:r>
      <w:r w:rsidRPr="002E466B">
        <w:t>самоврядування, фізичні та юридичні особи, які повинні проваджувати абовиконуватицівимоги</w:t>
      </w:r>
    </w:p>
    <w:p w:rsidR="002E466B" w:rsidRPr="002E466B" w:rsidRDefault="002E466B" w:rsidP="002B79B8">
      <w:pPr>
        <w:pStyle w:val="11"/>
        <w:tabs>
          <w:tab w:val="left" w:pos="1272"/>
          <w:tab w:val="left" w:pos="9923"/>
        </w:tabs>
        <w:ind w:left="604" w:right="-1"/>
      </w:pP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Нове розпорядження забезпечує державне регулювання у сфері тарифів наплатні послуги та врегульовує питання по їх встановленню, створює умови длянаданняякіснихмедичнихпослугшляхомвстановленняекономічнообґрунтованих тарифів наплатніпослуги.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lastRenderedPageBreak/>
        <w:t xml:space="preserve">ВстановленняекономічнообґрунтованихтарифівпозитивновплиненафінансуваннятарозвитокКомунальногонекомерційногопідприємстваЛисичанської міської ради Луганської області «Лисичанська багатопрофільналікарня»дозволитьнаналежномурівнізабезпечуватипотребинаселеннявплатнихмедичнихпослугах.Відвпровадженняновихтарифівочікуєтьсязбільшення доходів </w:t>
      </w:r>
      <w:r w:rsidR="002E466B">
        <w:t>власних надходжень підприємства</w:t>
      </w:r>
      <w:r>
        <w:t>. Платні послуги забезпечатьпокриттявитратзнаданняплатнихмедичнихпослуг,атакожрозвитокматеріально-технічноїбазилікарняногозакладу.</w:t>
      </w:r>
    </w:p>
    <w:p w:rsidR="009A21EA" w:rsidRDefault="00394B60" w:rsidP="002B79B8">
      <w:pPr>
        <w:pStyle w:val="a3"/>
        <w:tabs>
          <w:tab w:val="left" w:pos="9923"/>
        </w:tabs>
        <w:spacing w:before="4"/>
        <w:ind w:right="-1" w:firstLine="566"/>
      </w:pPr>
      <w:r>
        <w:t>Контрользадотриманнямвстановленихтарифівназазначеніплатніпослуги може застосовуватись як державними органами, на які покладено ціфункції,такігромадськимиорганізаціями,відповіднодочинногозаконодавстваУкраїни.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bookmarkStart w:id="4" w:name="Розрахунок_витрат_на_запровадження_держа"/>
      <w:bookmarkEnd w:id="4"/>
      <w:r w:rsidRPr="00723D68">
        <w:t>Розрахуноквитратназапровадженнядержавногорегулюваннядлясуб’єктівмалогопідприємництварозрахованоуДодатку6доаналізурегуляторноговпливу(М-тест)</w:t>
      </w:r>
      <w:r w:rsidR="00E07783" w:rsidRPr="00E07783">
        <w:rPr>
          <w:color w:val="000000" w:themeColor="text1"/>
        </w:rPr>
        <w:t>згідно з додатком 4 до Методики проведення аналізу впливу регуляторного акта</w:t>
      </w:r>
      <w:r w:rsidRPr="00E07783">
        <w:t>.</w:t>
      </w:r>
    </w:p>
    <w:p w:rsidR="009A21EA" w:rsidRDefault="009A21EA" w:rsidP="002B79B8">
      <w:pPr>
        <w:pStyle w:val="a3"/>
        <w:tabs>
          <w:tab w:val="left" w:pos="9923"/>
        </w:tabs>
        <w:spacing w:before="2"/>
        <w:ind w:left="0" w:right="-1"/>
        <w:jc w:val="left"/>
      </w:pPr>
    </w:p>
    <w:p w:rsidR="009A21EA" w:rsidRDefault="00394B60" w:rsidP="002B79B8">
      <w:pPr>
        <w:pStyle w:val="11"/>
        <w:numPr>
          <w:ilvl w:val="2"/>
          <w:numId w:val="6"/>
        </w:numPr>
        <w:tabs>
          <w:tab w:val="left" w:pos="1497"/>
          <w:tab w:val="left" w:pos="9923"/>
        </w:tabs>
        <w:ind w:left="1497" w:right="-1" w:hanging="773"/>
        <w:jc w:val="both"/>
      </w:pPr>
      <w:bookmarkStart w:id="5" w:name="VII._Обґрунтування_запропонованого_строк"/>
      <w:bookmarkEnd w:id="5"/>
      <w:r>
        <w:t>Обґрунтуваннязапропонованогострокудіїрегуляторногоакта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Термін дії запропонованого регуляторного акта необмежений конкретнимтерміном–доки неминепотреба.</w:t>
      </w:r>
    </w:p>
    <w:p w:rsidR="002E466B" w:rsidRDefault="00394B60" w:rsidP="002B79B8">
      <w:pPr>
        <w:pStyle w:val="a3"/>
        <w:tabs>
          <w:tab w:val="left" w:pos="9923"/>
        </w:tabs>
        <w:spacing w:before="2"/>
        <w:ind w:right="-1" w:firstLine="566"/>
      </w:pPr>
      <w:r>
        <w:t>Доповненнябудутьвноситисьпіслявнесеннязміндочинногозаконодавства України та у разі потреби – за підсумками аналізу відстеженняйого результативності.</w:t>
      </w:r>
    </w:p>
    <w:p w:rsidR="002E466B" w:rsidRDefault="00394B60" w:rsidP="002B79B8">
      <w:pPr>
        <w:pStyle w:val="a3"/>
        <w:tabs>
          <w:tab w:val="left" w:pos="9923"/>
        </w:tabs>
        <w:spacing w:before="2"/>
        <w:ind w:right="-1" w:firstLine="566"/>
        <w:rPr>
          <w:spacing w:val="1"/>
        </w:rPr>
      </w:pPr>
      <w:r>
        <w:t>На скорочення строку чинності регуляторного акта можуть вплинути:</w:t>
      </w:r>
    </w:p>
    <w:p w:rsidR="009A21EA" w:rsidRDefault="002E466B" w:rsidP="002B79B8">
      <w:pPr>
        <w:pStyle w:val="a3"/>
        <w:tabs>
          <w:tab w:val="left" w:pos="9923"/>
        </w:tabs>
        <w:spacing w:before="2"/>
        <w:ind w:right="-1" w:firstLine="566"/>
      </w:pPr>
      <w:r>
        <w:rPr>
          <w:spacing w:val="1"/>
        </w:rPr>
        <w:t xml:space="preserve">- </w:t>
      </w:r>
      <w:r w:rsidR="00394B60">
        <w:t>значнізмінивоплатіпраціпрацівниківзгіднозурядовимирішеннямитагалузевиминормативнимидокументами;</w:t>
      </w:r>
    </w:p>
    <w:p w:rsidR="009A21EA" w:rsidRDefault="002E466B" w:rsidP="002B79B8">
      <w:pPr>
        <w:pStyle w:val="a3"/>
        <w:tabs>
          <w:tab w:val="left" w:pos="9923"/>
        </w:tabs>
        <w:ind w:right="-1" w:firstLine="566"/>
      </w:pPr>
      <w:r>
        <w:t xml:space="preserve">- </w:t>
      </w:r>
      <w:r w:rsidR="00394B60">
        <w:t>зростаннятарифівнакомунальніпослугитаенергоносії,послугисторонніхорганізацій,медикаменти тощо.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Переглядположеньрегуляторногоакта,йогоскасування,відміначивнесення змін до нього здійснюватиметься відповідно до Закону України «Прозасадидержавноїрегуляторноїполітикиусферігосподарськоїдіяльності».</w:t>
      </w:r>
    </w:p>
    <w:p w:rsidR="009A21EA" w:rsidRDefault="009A21EA" w:rsidP="002B79B8">
      <w:pPr>
        <w:pStyle w:val="a3"/>
        <w:tabs>
          <w:tab w:val="left" w:pos="9923"/>
        </w:tabs>
        <w:spacing w:before="7"/>
        <w:ind w:left="0" w:right="-1"/>
        <w:jc w:val="left"/>
      </w:pPr>
    </w:p>
    <w:p w:rsidR="009A21EA" w:rsidRDefault="00394B60" w:rsidP="002B79B8">
      <w:pPr>
        <w:pStyle w:val="11"/>
        <w:numPr>
          <w:ilvl w:val="2"/>
          <w:numId w:val="6"/>
        </w:numPr>
        <w:tabs>
          <w:tab w:val="left" w:pos="1416"/>
          <w:tab w:val="left" w:pos="9923"/>
        </w:tabs>
        <w:ind w:left="1415" w:right="-1" w:hanging="884"/>
        <w:jc w:val="both"/>
      </w:pPr>
      <w:bookmarkStart w:id="6" w:name="VIII._Визначення_показників_результативн"/>
      <w:bookmarkEnd w:id="6"/>
      <w:r>
        <w:t>Визначенняпоказниківрезультативностідіїрегуляторногоакта</w:t>
      </w: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Забезпеченнянаселеннялікувально-профілактичноюдопомогоювисокоїякості та в достатньому обсязі залежить від адекватності матеріально-технічноїбазизакладів,професіоналізмутакваліфікаціїлікарів,компетентностікерівників,психологічноїготовностінаселенняпіклуватисяпростансвогоздоров’я.</w:t>
      </w:r>
    </w:p>
    <w:p w:rsidR="009A21EA" w:rsidRPr="00723D68" w:rsidRDefault="00394B60" w:rsidP="002B79B8">
      <w:pPr>
        <w:pStyle w:val="a3"/>
        <w:tabs>
          <w:tab w:val="left" w:pos="9923"/>
        </w:tabs>
        <w:ind w:right="-1" w:firstLine="566"/>
      </w:pPr>
      <w:r w:rsidRPr="00723D68">
        <w:t>Діярегуляторногоактапоширюєтьсяналікарнянийзаклад,суб’єктигосподарювання(прогнозуєтьсяукількості54одиниць)танаселенням.Лисичанська(</w:t>
      </w:r>
      <w:r w:rsidR="00723D68" w:rsidRPr="00723D68">
        <w:t>10000</w:t>
      </w:r>
      <w:r w:rsidRPr="00723D68">
        <w:t>осіб),</w:t>
      </w:r>
      <w:r w:rsidRPr="00723D68">
        <w:lastRenderedPageBreak/>
        <w:t>якімаютьпотребуупослугахцьоголікарняногозакладу.</w:t>
      </w:r>
    </w:p>
    <w:p w:rsidR="009A21EA" w:rsidRDefault="002E466B" w:rsidP="002B79B8">
      <w:pPr>
        <w:pStyle w:val="a3"/>
        <w:tabs>
          <w:tab w:val="left" w:pos="9923"/>
        </w:tabs>
        <w:ind w:right="-1" w:firstLine="566"/>
      </w:pPr>
      <w:r>
        <w:t>Надходження власних коштів підприємства</w:t>
      </w:r>
      <w:r w:rsidR="00394B60" w:rsidRPr="00723D68">
        <w:t>, кількість суб’єктівгосподарюваннята/абофізичнихосіб,наякихпоширюватиметьсядіярегуляторногоактанаведенівтаблиці4.</w:t>
      </w:r>
    </w:p>
    <w:p w:rsidR="00723D68" w:rsidRDefault="00394B60" w:rsidP="002B79B8">
      <w:pPr>
        <w:pStyle w:val="a3"/>
        <w:tabs>
          <w:tab w:val="left" w:pos="9923"/>
        </w:tabs>
        <w:ind w:right="-1" w:firstLine="566"/>
      </w:pPr>
      <w:bookmarkStart w:id="7" w:name="Інформування_зацікавлених_суб’єктів_госп"/>
      <w:bookmarkEnd w:id="7"/>
      <w:r>
        <w:t>Інформуваннязацікавленихсуб’єктівгосподарюваннятафізичнихосібпророзпорядженнякерівника</w:t>
      </w:r>
      <w:r w:rsidR="002B79B8" w:rsidRPr="008A5701">
        <w:rPr>
          <w:szCs w:val="24"/>
        </w:rPr>
        <w:t xml:space="preserve">військово-цивільної адміністрації </w:t>
      </w:r>
      <w:proofErr w:type="spellStart"/>
      <w:r w:rsidR="002B79B8" w:rsidRPr="008A5701">
        <w:rPr>
          <w:szCs w:val="24"/>
        </w:rPr>
        <w:t>Сєвєродонецького</w:t>
      </w:r>
      <w:proofErr w:type="spellEnd"/>
      <w:r w:rsidR="002B79B8" w:rsidRPr="008A5701">
        <w:rPr>
          <w:szCs w:val="24"/>
        </w:rPr>
        <w:t xml:space="preserve"> району Луганської області</w:t>
      </w:r>
      <w:r>
        <w:t>«Провстановленнятарифівнаплатніпослуги,щонадаютьсяКомунальнимнекомерційнимпідприємствомЛисичанської міської ради Луганської області «Лисичанська багатопрофільналікарня»будездійсненошляхомйогоопублікуваннявдрукованихзасобахінформаціїтарозміщеннянаофіційному</w:t>
      </w:r>
      <w:r w:rsidRPr="00723D68">
        <w:t>веб-сайті</w:t>
      </w:r>
      <w:r w:rsidR="00723D68">
        <w:t xml:space="preserve">Лисичанської міської військово-цивільної адміністрації </w:t>
      </w:r>
      <w:proofErr w:type="spellStart"/>
      <w:r w:rsidR="00723D68">
        <w:t>Сєвєродонецького</w:t>
      </w:r>
      <w:proofErr w:type="spellEnd"/>
      <w:r w:rsidR="00723D68">
        <w:t xml:space="preserve"> району Луганської області  </w:t>
      </w:r>
      <w:r w:rsidR="00723D68" w:rsidRPr="003B6F3E">
        <w:t>(</w:t>
      </w:r>
      <w:hyperlink r:id="rId12" w:history="1">
        <w:r w:rsidR="00723D68" w:rsidRPr="00185766">
          <w:rPr>
            <w:rStyle w:val="ac"/>
          </w:rPr>
          <w:t>https://lis.gov.ua</w:t>
        </w:r>
      </w:hyperlink>
      <w:r w:rsidR="00723D68" w:rsidRPr="003B6F3E">
        <w:t>)</w:t>
      </w:r>
    </w:p>
    <w:p w:rsidR="00723D68" w:rsidRDefault="00723D68" w:rsidP="002B79B8">
      <w:pPr>
        <w:pStyle w:val="a3"/>
        <w:tabs>
          <w:tab w:val="left" w:pos="9923"/>
        </w:tabs>
        <w:ind w:right="-1" w:firstLine="566"/>
      </w:pPr>
    </w:p>
    <w:p w:rsidR="009A21EA" w:rsidRDefault="00394B60" w:rsidP="002B79B8">
      <w:pPr>
        <w:pStyle w:val="a3"/>
        <w:tabs>
          <w:tab w:val="left" w:pos="9923"/>
        </w:tabs>
        <w:ind w:right="-1" w:firstLine="566"/>
      </w:pPr>
      <w:r>
        <w:t>Прогнозніпоказникирезультативностідіїрегуляторногоакта</w:t>
      </w:r>
    </w:p>
    <w:p w:rsidR="009A21EA" w:rsidRDefault="009A21EA" w:rsidP="002B79B8">
      <w:pPr>
        <w:pStyle w:val="a3"/>
        <w:tabs>
          <w:tab w:val="left" w:pos="9923"/>
        </w:tabs>
        <w:ind w:left="0" w:right="-1"/>
        <w:jc w:val="left"/>
      </w:pPr>
    </w:p>
    <w:p w:rsidR="009A21EA" w:rsidRDefault="00394B60" w:rsidP="002B79B8">
      <w:pPr>
        <w:pStyle w:val="a3"/>
        <w:tabs>
          <w:tab w:val="left" w:pos="9923"/>
        </w:tabs>
        <w:spacing w:after="7"/>
        <w:ind w:left="0" w:right="-1"/>
        <w:jc w:val="right"/>
      </w:pPr>
      <w:r>
        <w:t>Таблиця 4</w:t>
      </w: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62"/>
        <w:gridCol w:w="2410"/>
        <w:gridCol w:w="2382"/>
        <w:gridCol w:w="2224"/>
      </w:tblGrid>
      <w:tr w:rsidR="009A21EA" w:rsidRPr="00723D68">
        <w:trPr>
          <w:trHeight w:val="2827"/>
        </w:trPr>
        <w:tc>
          <w:tcPr>
            <w:tcW w:w="2762" w:type="dxa"/>
          </w:tcPr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871" w:right="-1"/>
              <w:rPr>
                <w:sz w:val="26"/>
              </w:rPr>
            </w:pPr>
            <w:r w:rsidRPr="00723D68">
              <w:rPr>
                <w:sz w:val="26"/>
              </w:rPr>
              <w:t>Показник</w:t>
            </w:r>
          </w:p>
        </w:tc>
        <w:tc>
          <w:tcPr>
            <w:tcW w:w="2410" w:type="dxa"/>
          </w:tcPr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203" w:right="-1" w:firstLine="5"/>
              <w:jc w:val="center"/>
              <w:rPr>
                <w:sz w:val="26"/>
              </w:rPr>
            </w:pPr>
            <w:r w:rsidRPr="00723D68">
              <w:rPr>
                <w:sz w:val="26"/>
              </w:rPr>
              <w:t>Базове значення(визначається прибазовому</w:t>
            </w:r>
          </w:p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212" w:right="-1" w:hanging="4"/>
              <w:jc w:val="center"/>
              <w:rPr>
                <w:sz w:val="26"/>
              </w:rPr>
            </w:pPr>
            <w:r w:rsidRPr="00723D68">
              <w:rPr>
                <w:sz w:val="26"/>
              </w:rPr>
              <w:t>відстеженнірезультативності)</w:t>
            </w:r>
          </w:p>
        </w:tc>
        <w:tc>
          <w:tcPr>
            <w:tcW w:w="2382" w:type="dxa"/>
          </w:tcPr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26" w:right="-1"/>
              <w:jc w:val="center"/>
              <w:rPr>
                <w:sz w:val="26"/>
              </w:rPr>
            </w:pPr>
            <w:r w:rsidRPr="00723D68">
              <w:rPr>
                <w:sz w:val="26"/>
              </w:rPr>
              <w:t>Повторне значення(приповторномувідстеженні</w:t>
            </w:r>
          </w:p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73" w:right="-1" w:firstLine="5"/>
              <w:jc w:val="center"/>
              <w:rPr>
                <w:sz w:val="26"/>
              </w:rPr>
            </w:pPr>
            <w:r w:rsidRPr="00723D68">
              <w:rPr>
                <w:sz w:val="26"/>
              </w:rPr>
              <w:t>результативності непізніше, ніж через 2рокизднянабраннячинності)</w:t>
            </w:r>
          </w:p>
        </w:tc>
        <w:tc>
          <w:tcPr>
            <w:tcW w:w="2224" w:type="dxa"/>
          </w:tcPr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53" w:right="-1"/>
              <w:jc w:val="center"/>
              <w:rPr>
                <w:sz w:val="26"/>
              </w:rPr>
            </w:pPr>
            <w:r w:rsidRPr="00723D68">
              <w:rPr>
                <w:spacing w:val="-1"/>
                <w:sz w:val="26"/>
              </w:rPr>
              <w:t>Періодичне</w:t>
            </w:r>
            <w:r w:rsidRPr="00723D68">
              <w:rPr>
                <w:sz w:val="26"/>
              </w:rPr>
              <w:t>значення</w:t>
            </w:r>
          </w:p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59" w:right="-1"/>
              <w:jc w:val="center"/>
              <w:rPr>
                <w:sz w:val="26"/>
              </w:rPr>
            </w:pPr>
            <w:r w:rsidRPr="00723D68">
              <w:rPr>
                <w:sz w:val="26"/>
              </w:rPr>
              <w:t>(приперіодичномувідстеженнірезультативностічерез 3 роки з днявиконання заходівповторного</w:t>
            </w:r>
          </w:p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51" w:right="-1"/>
              <w:jc w:val="center"/>
              <w:rPr>
                <w:sz w:val="26"/>
              </w:rPr>
            </w:pPr>
            <w:r w:rsidRPr="00723D68">
              <w:rPr>
                <w:sz w:val="26"/>
              </w:rPr>
              <w:t>відстеження)</w:t>
            </w:r>
          </w:p>
        </w:tc>
      </w:tr>
      <w:tr w:rsidR="009A21EA" w:rsidRPr="00723D68">
        <w:trPr>
          <w:trHeight w:val="1175"/>
        </w:trPr>
        <w:tc>
          <w:tcPr>
            <w:tcW w:w="2762" w:type="dxa"/>
          </w:tcPr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45" w:right="-1"/>
              <w:rPr>
                <w:sz w:val="26"/>
              </w:rPr>
            </w:pPr>
            <w:r w:rsidRPr="00723D68">
              <w:rPr>
                <w:sz w:val="26"/>
              </w:rPr>
              <w:t>Надходження нарахункилікарняного</w:t>
            </w:r>
          </w:p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45" w:right="-1"/>
              <w:rPr>
                <w:sz w:val="26"/>
              </w:rPr>
            </w:pPr>
            <w:r w:rsidRPr="00723D68">
              <w:rPr>
                <w:sz w:val="26"/>
              </w:rPr>
              <w:t>закладу,утомучислі:тис.грн</w:t>
            </w:r>
            <w:r w:rsidR="00723D68">
              <w:rPr>
                <w:sz w:val="26"/>
              </w:rPr>
              <w:t>.</w:t>
            </w:r>
          </w:p>
        </w:tc>
        <w:tc>
          <w:tcPr>
            <w:tcW w:w="2410" w:type="dxa"/>
          </w:tcPr>
          <w:p w:rsidR="009A21EA" w:rsidRPr="00723D68" w:rsidRDefault="00723D68" w:rsidP="002B79B8">
            <w:pPr>
              <w:pStyle w:val="TableParagraph"/>
              <w:tabs>
                <w:tab w:val="left" w:pos="9923"/>
              </w:tabs>
              <w:spacing w:line="240" w:lineRule="auto"/>
              <w:ind w:left="197" w:right="-1"/>
              <w:jc w:val="center"/>
              <w:rPr>
                <w:sz w:val="26"/>
              </w:rPr>
            </w:pPr>
            <w:r>
              <w:rPr>
                <w:sz w:val="26"/>
              </w:rPr>
              <w:t>2369,580</w:t>
            </w:r>
          </w:p>
        </w:tc>
        <w:tc>
          <w:tcPr>
            <w:tcW w:w="2382" w:type="dxa"/>
          </w:tcPr>
          <w:p w:rsidR="009A21EA" w:rsidRPr="00723D68" w:rsidRDefault="00723D68" w:rsidP="002B79B8">
            <w:pPr>
              <w:pStyle w:val="TableParagraph"/>
              <w:tabs>
                <w:tab w:val="left" w:pos="9923"/>
              </w:tabs>
              <w:spacing w:line="240" w:lineRule="auto"/>
              <w:ind w:left="126" w:right="-1"/>
              <w:jc w:val="center"/>
              <w:rPr>
                <w:sz w:val="26"/>
              </w:rPr>
            </w:pPr>
            <w:r>
              <w:rPr>
                <w:sz w:val="26"/>
              </w:rPr>
              <w:t>2369,580</w:t>
            </w:r>
          </w:p>
        </w:tc>
        <w:tc>
          <w:tcPr>
            <w:tcW w:w="2224" w:type="dxa"/>
          </w:tcPr>
          <w:p w:rsidR="009A21EA" w:rsidRPr="00723D68" w:rsidRDefault="00723D68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jc w:val="center"/>
              <w:rPr>
                <w:sz w:val="26"/>
              </w:rPr>
            </w:pPr>
            <w:r>
              <w:rPr>
                <w:sz w:val="26"/>
              </w:rPr>
              <w:t>2369,580</w:t>
            </w:r>
          </w:p>
        </w:tc>
      </w:tr>
      <w:tr w:rsidR="009A21EA" w:rsidRPr="00723D68">
        <w:trPr>
          <w:trHeight w:val="964"/>
        </w:trPr>
        <w:tc>
          <w:tcPr>
            <w:tcW w:w="2762" w:type="dxa"/>
          </w:tcPr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45" w:right="-1"/>
              <w:rPr>
                <w:sz w:val="26"/>
              </w:rPr>
            </w:pPr>
            <w:r w:rsidRPr="00723D68">
              <w:rPr>
                <w:sz w:val="26"/>
              </w:rPr>
              <w:t>відсуб’єктів</w:t>
            </w:r>
          </w:p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before="3" w:line="240" w:lineRule="auto"/>
              <w:ind w:left="45" w:right="-1"/>
              <w:rPr>
                <w:sz w:val="26"/>
              </w:rPr>
            </w:pPr>
            <w:r w:rsidRPr="00723D68">
              <w:rPr>
                <w:spacing w:val="-1"/>
                <w:sz w:val="26"/>
              </w:rPr>
              <w:t>господарювання</w:t>
            </w:r>
            <w:r w:rsidRPr="00723D68">
              <w:rPr>
                <w:sz w:val="26"/>
              </w:rPr>
              <w:t>(54од.)</w:t>
            </w:r>
          </w:p>
        </w:tc>
        <w:tc>
          <w:tcPr>
            <w:tcW w:w="2410" w:type="dxa"/>
          </w:tcPr>
          <w:p w:rsidR="009A21EA" w:rsidRPr="00723D68" w:rsidRDefault="00723D68" w:rsidP="002B79B8">
            <w:pPr>
              <w:pStyle w:val="TableParagraph"/>
              <w:tabs>
                <w:tab w:val="left" w:pos="9923"/>
              </w:tabs>
              <w:spacing w:line="240" w:lineRule="auto"/>
              <w:ind w:left="187" w:right="-1"/>
              <w:jc w:val="center"/>
              <w:rPr>
                <w:sz w:val="26"/>
              </w:rPr>
            </w:pPr>
            <w:r>
              <w:rPr>
                <w:sz w:val="26"/>
              </w:rPr>
              <w:t>710,880</w:t>
            </w:r>
          </w:p>
        </w:tc>
        <w:tc>
          <w:tcPr>
            <w:tcW w:w="2382" w:type="dxa"/>
          </w:tcPr>
          <w:p w:rsidR="009A21EA" w:rsidRPr="00723D68" w:rsidRDefault="00723D68" w:rsidP="002B79B8">
            <w:pPr>
              <w:pStyle w:val="TableParagraph"/>
              <w:tabs>
                <w:tab w:val="left" w:pos="9923"/>
              </w:tabs>
              <w:spacing w:line="240" w:lineRule="auto"/>
              <w:ind w:left="126" w:right="-1"/>
              <w:jc w:val="center"/>
              <w:rPr>
                <w:sz w:val="26"/>
              </w:rPr>
            </w:pPr>
            <w:r>
              <w:rPr>
                <w:sz w:val="26"/>
              </w:rPr>
              <w:t>710,880</w:t>
            </w:r>
          </w:p>
        </w:tc>
        <w:tc>
          <w:tcPr>
            <w:tcW w:w="2224" w:type="dxa"/>
          </w:tcPr>
          <w:p w:rsidR="009A21EA" w:rsidRPr="00723D68" w:rsidRDefault="00723D68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jc w:val="center"/>
              <w:rPr>
                <w:sz w:val="26"/>
              </w:rPr>
            </w:pPr>
            <w:r>
              <w:rPr>
                <w:sz w:val="26"/>
              </w:rPr>
              <w:t>710,880</w:t>
            </w:r>
          </w:p>
        </w:tc>
      </w:tr>
      <w:tr w:rsidR="009A21EA" w:rsidRPr="00723D68">
        <w:trPr>
          <w:trHeight w:val="613"/>
        </w:trPr>
        <w:tc>
          <w:tcPr>
            <w:tcW w:w="2762" w:type="dxa"/>
          </w:tcPr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45" w:right="-1"/>
              <w:rPr>
                <w:sz w:val="26"/>
              </w:rPr>
            </w:pPr>
            <w:r w:rsidRPr="00723D68">
              <w:rPr>
                <w:sz w:val="26"/>
              </w:rPr>
              <w:t>віднаселення</w:t>
            </w:r>
          </w:p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before="3" w:line="240" w:lineRule="auto"/>
              <w:ind w:left="45" w:right="-1"/>
              <w:rPr>
                <w:sz w:val="26"/>
              </w:rPr>
            </w:pPr>
            <w:r w:rsidRPr="00723D68">
              <w:rPr>
                <w:sz w:val="26"/>
              </w:rPr>
              <w:t>(</w:t>
            </w:r>
            <w:r w:rsidR="00723D68">
              <w:rPr>
                <w:sz w:val="26"/>
              </w:rPr>
              <w:t>1000</w:t>
            </w:r>
            <w:r w:rsidRPr="00723D68">
              <w:rPr>
                <w:sz w:val="26"/>
              </w:rPr>
              <w:t>0осіб)</w:t>
            </w:r>
          </w:p>
        </w:tc>
        <w:tc>
          <w:tcPr>
            <w:tcW w:w="2410" w:type="dxa"/>
          </w:tcPr>
          <w:p w:rsidR="009A21EA" w:rsidRPr="00723D68" w:rsidRDefault="00723D68" w:rsidP="002B79B8">
            <w:pPr>
              <w:pStyle w:val="TableParagraph"/>
              <w:tabs>
                <w:tab w:val="left" w:pos="9923"/>
              </w:tabs>
              <w:spacing w:line="240" w:lineRule="auto"/>
              <w:ind w:left="192" w:right="-1"/>
              <w:jc w:val="center"/>
              <w:rPr>
                <w:sz w:val="26"/>
              </w:rPr>
            </w:pPr>
            <w:r>
              <w:rPr>
                <w:sz w:val="26"/>
              </w:rPr>
              <w:t>1658,800</w:t>
            </w:r>
          </w:p>
        </w:tc>
        <w:tc>
          <w:tcPr>
            <w:tcW w:w="2382" w:type="dxa"/>
          </w:tcPr>
          <w:p w:rsidR="009A21EA" w:rsidRPr="00723D68" w:rsidRDefault="00723D68" w:rsidP="002B79B8">
            <w:pPr>
              <w:pStyle w:val="TableParagraph"/>
              <w:tabs>
                <w:tab w:val="left" w:pos="9923"/>
              </w:tabs>
              <w:spacing w:line="240" w:lineRule="auto"/>
              <w:ind w:left="126" w:right="-1"/>
              <w:jc w:val="center"/>
              <w:rPr>
                <w:sz w:val="26"/>
              </w:rPr>
            </w:pPr>
            <w:r>
              <w:rPr>
                <w:sz w:val="26"/>
              </w:rPr>
              <w:t>1658,800</w:t>
            </w:r>
          </w:p>
        </w:tc>
        <w:tc>
          <w:tcPr>
            <w:tcW w:w="2224" w:type="dxa"/>
          </w:tcPr>
          <w:p w:rsidR="009A21EA" w:rsidRPr="00723D68" w:rsidRDefault="00723D68" w:rsidP="002B79B8">
            <w:pPr>
              <w:pStyle w:val="TableParagraph"/>
              <w:tabs>
                <w:tab w:val="left" w:pos="9923"/>
              </w:tabs>
              <w:spacing w:line="240" w:lineRule="auto"/>
              <w:ind w:left="0" w:right="-1"/>
              <w:jc w:val="center"/>
              <w:rPr>
                <w:sz w:val="26"/>
              </w:rPr>
            </w:pPr>
            <w:r>
              <w:rPr>
                <w:sz w:val="26"/>
              </w:rPr>
              <w:t>1658,800</w:t>
            </w:r>
          </w:p>
        </w:tc>
      </w:tr>
      <w:tr w:rsidR="009A21EA" w:rsidRPr="00723D68">
        <w:trPr>
          <w:trHeight w:val="2126"/>
        </w:trPr>
        <w:tc>
          <w:tcPr>
            <w:tcW w:w="2762" w:type="dxa"/>
          </w:tcPr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45" w:right="-1"/>
              <w:rPr>
                <w:sz w:val="26"/>
              </w:rPr>
            </w:pPr>
            <w:r w:rsidRPr="00723D68">
              <w:rPr>
                <w:sz w:val="26"/>
              </w:rPr>
              <w:lastRenderedPageBreak/>
              <w:t>Рівень</w:t>
            </w:r>
          </w:p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45" w:right="-1"/>
              <w:rPr>
                <w:sz w:val="26"/>
              </w:rPr>
            </w:pPr>
            <w:r w:rsidRPr="00723D68">
              <w:rPr>
                <w:w w:val="95"/>
                <w:sz w:val="26"/>
              </w:rPr>
              <w:t>поінформованості</w:t>
            </w:r>
            <w:r w:rsidRPr="00723D68">
              <w:rPr>
                <w:sz w:val="26"/>
              </w:rPr>
              <w:t>суб’єктів</w:t>
            </w:r>
          </w:p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before="2" w:line="240" w:lineRule="auto"/>
              <w:ind w:left="45" w:right="-1"/>
              <w:rPr>
                <w:sz w:val="26"/>
              </w:rPr>
            </w:pPr>
            <w:r w:rsidRPr="00723D68">
              <w:rPr>
                <w:sz w:val="26"/>
              </w:rPr>
              <w:t>господарювання тафізичних осіб зосновнихположеньакта</w:t>
            </w:r>
          </w:p>
        </w:tc>
        <w:tc>
          <w:tcPr>
            <w:tcW w:w="7016" w:type="dxa"/>
            <w:gridSpan w:val="3"/>
          </w:tcPr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673" w:right="-1" w:firstLine="4"/>
              <w:jc w:val="center"/>
              <w:rPr>
                <w:sz w:val="26"/>
              </w:rPr>
            </w:pPr>
            <w:r w:rsidRPr="00723D68">
              <w:rPr>
                <w:sz w:val="26"/>
              </w:rPr>
              <w:t>Вище середнього, оскільки проект розпорядженнярозміщений в мережі Інтернет на офіційному сайті</w:t>
            </w:r>
            <w:r w:rsidR="00723D68">
              <w:t xml:space="preserve">Лисичанської міської військово-цивільної адміністрації </w:t>
            </w:r>
            <w:proofErr w:type="spellStart"/>
            <w:r w:rsidR="00723D68">
              <w:rPr>
                <w:szCs w:val="28"/>
              </w:rPr>
              <w:t>Сєвєродонецького</w:t>
            </w:r>
            <w:proofErr w:type="spellEnd"/>
            <w:r w:rsidR="00723D68">
              <w:rPr>
                <w:szCs w:val="28"/>
              </w:rPr>
              <w:t xml:space="preserve"> району Луганської області  </w:t>
            </w:r>
          </w:p>
        </w:tc>
      </w:tr>
      <w:tr w:rsidR="009A21EA">
        <w:trPr>
          <w:trHeight w:val="2419"/>
        </w:trPr>
        <w:tc>
          <w:tcPr>
            <w:tcW w:w="2762" w:type="dxa"/>
            <w:tcBorders>
              <w:bottom w:val="single" w:sz="4" w:space="0" w:color="000000"/>
            </w:tcBorders>
          </w:tcPr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78" w:right="-1"/>
              <w:rPr>
                <w:sz w:val="26"/>
              </w:rPr>
            </w:pPr>
            <w:r w:rsidRPr="00723D68">
              <w:rPr>
                <w:sz w:val="26"/>
              </w:rPr>
              <w:t>Розмір коштів і час, щовитрачатимуться</w:t>
            </w:r>
          </w:p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78" w:right="-1"/>
              <w:rPr>
                <w:sz w:val="26"/>
              </w:rPr>
            </w:pPr>
            <w:r w:rsidRPr="00723D68">
              <w:rPr>
                <w:sz w:val="26"/>
              </w:rPr>
              <w:t>суб’єктами</w:t>
            </w:r>
          </w:p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78" w:right="-1"/>
              <w:rPr>
                <w:sz w:val="26"/>
              </w:rPr>
            </w:pPr>
            <w:r w:rsidRPr="00723D68">
              <w:rPr>
                <w:sz w:val="26"/>
              </w:rPr>
              <w:t>господарюваннята/абофізичними особами,пов’язанимизвиконанням вимогцього акта,тис.грн</w:t>
            </w:r>
            <w:r w:rsidR="00723D68">
              <w:rPr>
                <w:sz w:val="26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9A21EA" w:rsidRPr="00723D68" w:rsidRDefault="00723D68" w:rsidP="002B79B8">
            <w:pPr>
              <w:pStyle w:val="TableParagraph"/>
              <w:tabs>
                <w:tab w:val="left" w:pos="9923"/>
              </w:tabs>
              <w:spacing w:line="240" w:lineRule="auto"/>
              <w:ind w:left="213" w:right="-1"/>
              <w:jc w:val="center"/>
              <w:rPr>
                <w:sz w:val="23"/>
              </w:rPr>
            </w:pPr>
            <w:r>
              <w:rPr>
                <w:sz w:val="23"/>
              </w:rPr>
              <w:t>669,79</w:t>
            </w:r>
            <w:r w:rsidR="00394B60" w:rsidRPr="00723D68">
              <w:rPr>
                <w:sz w:val="23"/>
              </w:rPr>
              <w:t>,ут.ч.:</w:t>
            </w:r>
          </w:p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313" w:right="-1" w:firstLine="31"/>
              <w:jc w:val="center"/>
              <w:rPr>
                <w:sz w:val="23"/>
              </w:rPr>
            </w:pPr>
            <w:r w:rsidRPr="00723D68">
              <w:rPr>
                <w:sz w:val="23"/>
              </w:rPr>
              <w:t>суб’єктигосподарювання –</w:t>
            </w:r>
            <w:r w:rsidR="00723D68">
              <w:rPr>
                <w:sz w:val="23"/>
              </w:rPr>
              <w:t>206,100</w:t>
            </w:r>
            <w:r w:rsidRPr="00723D68">
              <w:rPr>
                <w:sz w:val="23"/>
              </w:rPr>
              <w:t>;</w:t>
            </w:r>
          </w:p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213" w:right="-1"/>
              <w:jc w:val="center"/>
              <w:rPr>
                <w:sz w:val="23"/>
              </w:rPr>
            </w:pPr>
            <w:r w:rsidRPr="00723D68">
              <w:rPr>
                <w:sz w:val="23"/>
              </w:rPr>
              <w:t>населення–</w:t>
            </w:r>
            <w:r w:rsidR="00723D68">
              <w:rPr>
                <w:sz w:val="23"/>
              </w:rPr>
              <w:t>463,690</w:t>
            </w:r>
            <w:r w:rsidRPr="00723D68">
              <w:rPr>
                <w:sz w:val="23"/>
              </w:rPr>
              <w:t>;</w:t>
            </w:r>
          </w:p>
          <w:p w:rsidR="009A21EA" w:rsidRPr="00723D68" w:rsidRDefault="00394B60" w:rsidP="002B79B8">
            <w:pPr>
              <w:pStyle w:val="TableParagraph"/>
              <w:tabs>
                <w:tab w:val="left" w:pos="9923"/>
              </w:tabs>
              <w:spacing w:line="240" w:lineRule="auto"/>
              <w:ind w:left="181" w:right="-1"/>
              <w:jc w:val="center"/>
              <w:rPr>
                <w:sz w:val="23"/>
              </w:rPr>
            </w:pPr>
            <w:r w:rsidRPr="00723D68">
              <w:rPr>
                <w:sz w:val="23"/>
              </w:rPr>
              <w:t>30 хв</w:t>
            </w:r>
            <w:r w:rsidR="00723D68">
              <w:rPr>
                <w:sz w:val="23"/>
              </w:rPr>
              <w:t>.</w:t>
            </w:r>
          </w:p>
        </w:tc>
        <w:tc>
          <w:tcPr>
            <w:tcW w:w="2382" w:type="dxa"/>
            <w:tcBorders>
              <w:bottom w:val="single" w:sz="4" w:space="0" w:color="000000"/>
            </w:tcBorders>
          </w:tcPr>
          <w:p w:rsidR="00723D68" w:rsidRPr="00723D68" w:rsidRDefault="00723D68" w:rsidP="002B79B8">
            <w:pPr>
              <w:pStyle w:val="TableParagraph"/>
              <w:tabs>
                <w:tab w:val="left" w:pos="9923"/>
              </w:tabs>
              <w:spacing w:line="240" w:lineRule="auto"/>
              <w:ind w:left="213" w:right="-1"/>
              <w:jc w:val="center"/>
              <w:rPr>
                <w:sz w:val="23"/>
              </w:rPr>
            </w:pPr>
            <w:r>
              <w:rPr>
                <w:sz w:val="23"/>
              </w:rPr>
              <w:t>669,79</w:t>
            </w:r>
            <w:r w:rsidRPr="00723D68">
              <w:rPr>
                <w:sz w:val="23"/>
              </w:rPr>
              <w:t>,ут.ч.:</w:t>
            </w:r>
          </w:p>
          <w:p w:rsidR="00723D68" w:rsidRPr="00723D68" w:rsidRDefault="00723D68" w:rsidP="002B79B8">
            <w:pPr>
              <w:pStyle w:val="TableParagraph"/>
              <w:tabs>
                <w:tab w:val="left" w:pos="9923"/>
              </w:tabs>
              <w:spacing w:line="240" w:lineRule="auto"/>
              <w:ind w:left="313" w:right="-1" w:firstLine="31"/>
              <w:jc w:val="center"/>
              <w:rPr>
                <w:sz w:val="23"/>
              </w:rPr>
            </w:pPr>
            <w:r w:rsidRPr="00723D68">
              <w:rPr>
                <w:sz w:val="23"/>
              </w:rPr>
              <w:t>суб’єктигосподарювання –</w:t>
            </w:r>
            <w:r>
              <w:rPr>
                <w:sz w:val="23"/>
              </w:rPr>
              <w:t>206,100</w:t>
            </w:r>
            <w:r w:rsidRPr="00723D68">
              <w:rPr>
                <w:sz w:val="23"/>
              </w:rPr>
              <w:t>;</w:t>
            </w:r>
          </w:p>
          <w:p w:rsidR="00723D68" w:rsidRPr="00723D68" w:rsidRDefault="00723D68" w:rsidP="002B79B8">
            <w:pPr>
              <w:pStyle w:val="TableParagraph"/>
              <w:tabs>
                <w:tab w:val="left" w:pos="9923"/>
              </w:tabs>
              <w:spacing w:line="240" w:lineRule="auto"/>
              <w:ind w:left="213" w:right="-1"/>
              <w:jc w:val="center"/>
              <w:rPr>
                <w:sz w:val="23"/>
              </w:rPr>
            </w:pPr>
            <w:r w:rsidRPr="00723D68">
              <w:rPr>
                <w:sz w:val="23"/>
              </w:rPr>
              <w:t>населення–</w:t>
            </w:r>
            <w:r>
              <w:rPr>
                <w:sz w:val="23"/>
              </w:rPr>
              <w:t>463,690</w:t>
            </w:r>
            <w:r w:rsidRPr="00723D68">
              <w:rPr>
                <w:sz w:val="23"/>
              </w:rPr>
              <w:t>;</w:t>
            </w:r>
          </w:p>
          <w:p w:rsidR="009A21EA" w:rsidRPr="00723D68" w:rsidRDefault="00723D68" w:rsidP="002B79B8">
            <w:pPr>
              <w:pStyle w:val="TableParagraph"/>
              <w:tabs>
                <w:tab w:val="left" w:pos="9923"/>
              </w:tabs>
              <w:spacing w:line="240" w:lineRule="auto"/>
              <w:ind w:left="125" w:right="-1"/>
              <w:jc w:val="center"/>
              <w:rPr>
                <w:sz w:val="23"/>
              </w:rPr>
            </w:pPr>
            <w:r w:rsidRPr="00723D68">
              <w:rPr>
                <w:sz w:val="23"/>
              </w:rPr>
              <w:t>30 хв</w:t>
            </w:r>
            <w:r>
              <w:rPr>
                <w:sz w:val="23"/>
              </w:rPr>
              <w:t>.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723D68" w:rsidRPr="00723D68" w:rsidRDefault="00723D68" w:rsidP="002B79B8">
            <w:pPr>
              <w:pStyle w:val="TableParagraph"/>
              <w:tabs>
                <w:tab w:val="left" w:pos="9923"/>
              </w:tabs>
              <w:spacing w:line="240" w:lineRule="auto"/>
              <w:ind w:left="213" w:right="-1"/>
              <w:jc w:val="center"/>
              <w:rPr>
                <w:sz w:val="23"/>
              </w:rPr>
            </w:pPr>
            <w:r>
              <w:rPr>
                <w:sz w:val="23"/>
              </w:rPr>
              <w:t>669,79</w:t>
            </w:r>
            <w:r w:rsidRPr="00723D68">
              <w:rPr>
                <w:sz w:val="23"/>
              </w:rPr>
              <w:t>,ут.ч.:</w:t>
            </w:r>
          </w:p>
          <w:p w:rsidR="00723D68" w:rsidRPr="00723D68" w:rsidRDefault="00723D68" w:rsidP="002B79B8">
            <w:pPr>
              <w:pStyle w:val="TableParagraph"/>
              <w:tabs>
                <w:tab w:val="left" w:pos="9923"/>
              </w:tabs>
              <w:spacing w:line="240" w:lineRule="auto"/>
              <w:ind w:left="313" w:right="-1" w:firstLine="31"/>
              <w:jc w:val="center"/>
              <w:rPr>
                <w:sz w:val="23"/>
              </w:rPr>
            </w:pPr>
            <w:r w:rsidRPr="00723D68">
              <w:rPr>
                <w:sz w:val="23"/>
              </w:rPr>
              <w:t>суб’єктигосподарювання –</w:t>
            </w:r>
            <w:r>
              <w:rPr>
                <w:sz w:val="23"/>
              </w:rPr>
              <w:t>206,100</w:t>
            </w:r>
            <w:r w:rsidRPr="00723D68">
              <w:rPr>
                <w:sz w:val="23"/>
              </w:rPr>
              <w:t>;</w:t>
            </w:r>
          </w:p>
          <w:p w:rsidR="00723D68" w:rsidRPr="00723D68" w:rsidRDefault="00723D68" w:rsidP="002B79B8">
            <w:pPr>
              <w:pStyle w:val="TableParagraph"/>
              <w:tabs>
                <w:tab w:val="left" w:pos="9923"/>
              </w:tabs>
              <w:spacing w:line="240" w:lineRule="auto"/>
              <w:ind w:left="213" w:right="-1"/>
              <w:jc w:val="center"/>
              <w:rPr>
                <w:sz w:val="23"/>
              </w:rPr>
            </w:pPr>
            <w:r w:rsidRPr="00723D68">
              <w:rPr>
                <w:sz w:val="23"/>
              </w:rPr>
              <w:t>населення–</w:t>
            </w:r>
            <w:r>
              <w:rPr>
                <w:sz w:val="23"/>
              </w:rPr>
              <w:t>463,690</w:t>
            </w:r>
            <w:r w:rsidRPr="00723D68">
              <w:rPr>
                <w:sz w:val="23"/>
              </w:rPr>
              <w:t>;</w:t>
            </w:r>
          </w:p>
          <w:p w:rsidR="009A21EA" w:rsidRDefault="00723D68" w:rsidP="002B79B8">
            <w:pPr>
              <w:pStyle w:val="TableParagraph"/>
              <w:tabs>
                <w:tab w:val="left" w:pos="9923"/>
              </w:tabs>
              <w:spacing w:line="240" w:lineRule="auto"/>
              <w:ind w:left="55" w:right="-1"/>
              <w:jc w:val="center"/>
              <w:rPr>
                <w:sz w:val="23"/>
              </w:rPr>
            </w:pPr>
            <w:r w:rsidRPr="00723D68">
              <w:rPr>
                <w:sz w:val="23"/>
              </w:rPr>
              <w:t>30 хв</w:t>
            </w:r>
            <w:r>
              <w:rPr>
                <w:sz w:val="23"/>
              </w:rPr>
              <w:t>.</w:t>
            </w:r>
          </w:p>
        </w:tc>
      </w:tr>
    </w:tbl>
    <w:p w:rsidR="009A21EA" w:rsidRDefault="009A21EA" w:rsidP="002B79B8">
      <w:pPr>
        <w:tabs>
          <w:tab w:val="left" w:pos="9923"/>
        </w:tabs>
        <w:ind w:right="-1"/>
        <w:jc w:val="center"/>
        <w:rPr>
          <w:sz w:val="23"/>
        </w:rPr>
      </w:pPr>
    </w:p>
    <w:p w:rsidR="002F346A" w:rsidRDefault="002F346A" w:rsidP="002B79B8">
      <w:pPr>
        <w:tabs>
          <w:tab w:val="left" w:pos="9923"/>
        </w:tabs>
        <w:ind w:right="-1"/>
        <w:jc w:val="center"/>
        <w:rPr>
          <w:sz w:val="23"/>
        </w:rPr>
      </w:pPr>
    </w:p>
    <w:p w:rsidR="002F346A" w:rsidRDefault="002F346A" w:rsidP="002B79B8">
      <w:pPr>
        <w:tabs>
          <w:tab w:val="left" w:pos="9923"/>
        </w:tabs>
        <w:ind w:right="-1"/>
        <w:jc w:val="center"/>
        <w:rPr>
          <w:sz w:val="23"/>
        </w:rPr>
      </w:pPr>
    </w:p>
    <w:p w:rsidR="002F346A" w:rsidRPr="00AC3730" w:rsidRDefault="002F346A" w:rsidP="002B79B8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  <w:r w:rsidRPr="00AC3730">
        <w:rPr>
          <w:b/>
          <w:sz w:val="28"/>
          <w:szCs w:val="28"/>
        </w:rPr>
        <w:t>ІХ. Визначення заходів, за допомогою яких здійснюватиметься відстеження результативності дії регуляторного акта</w:t>
      </w:r>
    </w:p>
    <w:p w:rsidR="002F346A" w:rsidRPr="00AC3730" w:rsidRDefault="002F346A" w:rsidP="002B79B8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A315F8" w:rsidRPr="00AC3730" w:rsidRDefault="00A315F8" w:rsidP="00A315F8">
      <w:pPr>
        <w:pStyle w:val="a3"/>
        <w:ind w:firstLine="709"/>
        <w:rPr>
          <w:color w:val="000000" w:themeColor="text1"/>
        </w:rPr>
      </w:pPr>
      <w:r w:rsidRPr="00AC3730">
        <w:rPr>
          <w:color w:val="000000" w:themeColor="text1"/>
        </w:rPr>
        <w:t>Базове відстеження результативності дії регуляторного акту здійснюватиметься до дати набрання чинності цього регуляторного акта.</w:t>
      </w:r>
    </w:p>
    <w:p w:rsidR="00A315F8" w:rsidRPr="00AC3730" w:rsidRDefault="00A315F8" w:rsidP="00A315F8">
      <w:pPr>
        <w:pStyle w:val="a3"/>
        <w:ind w:firstLine="709"/>
        <w:rPr>
          <w:color w:val="000000" w:themeColor="text1"/>
        </w:rPr>
      </w:pPr>
      <w:r w:rsidRPr="00AC3730">
        <w:rPr>
          <w:color w:val="000000" w:themeColor="text1"/>
        </w:rPr>
        <w:t xml:space="preserve">Повторне відстеження результативності регуляторного акту буде здійснено через рік з дня набрання ним чинності, але не пізніше двох років з дня набрання чинності. </w:t>
      </w:r>
    </w:p>
    <w:p w:rsidR="00A315F8" w:rsidRPr="00AC3730" w:rsidRDefault="00A315F8" w:rsidP="00A315F8">
      <w:pPr>
        <w:pStyle w:val="a3"/>
        <w:ind w:firstLine="709"/>
        <w:rPr>
          <w:color w:val="000000" w:themeColor="text1"/>
        </w:rPr>
      </w:pPr>
      <w:r w:rsidRPr="00AC3730">
        <w:rPr>
          <w:color w:val="000000" w:themeColor="text1"/>
        </w:rPr>
        <w:t>З огляду на показники результативності, визначені в попередньому розділі аналізу регуляторного впливу, відстеження буде проводитись за допомогою статистичного методу та шляхом опитування.</w:t>
      </w:r>
    </w:p>
    <w:p w:rsidR="00452221" w:rsidRPr="00AC3730" w:rsidRDefault="00A315F8" w:rsidP="00A315F8">
      <w:pPr>
        <w:tabs>
          <w:tab w:val="left" w:pos="9923"/>
        </w:tabs>
        <w:ind w:left="142" w:right="-1" w:firstLine="709"/>
        <w:jc w:val="both"/>
        <w:rPr>
          <w:color w:val="000000" w:themeColor="text1"/>
          <w:sz w:val="28"/>
          <w:szCs w:val="28"/>
        </w:rPr>
      </w:pPr>
      <w:r w:rsidRPr="00AC3730">
        <w:rPr>
          <w:color w:val="000000" w:themeColor="text1"/>
          <w:sz w:val="28"/>
          <w:szCs w:val="28"/>
        </w:rPr>
        <w:t xml:space="preserve">У рамках зазначених методів відстеження буде проведено аналіз звітності про виконання дохідної частини бюджету в частині інформації щодо розміру надходжень до бюджету громади, кількості осіб, на яких поширюватиметься дія акта, а також розміру коштів і часу, </w:t>
      </w:r>
      <w:bookmarkStart w:id="8" w:name="_GoBack"/>
      <w:bookmarkEnd w:id="8"/>
      <w:r w:rsidRPr="00AC3730">
        <w:rPr>
          <w:color w:val="000000" w:themeColor="text1"/>
          <w:sz w:val="28"/>
          <w:szCs w:val="28"/>
        </w:rPr>
        <w:t>що витрачатимуться суб’єктами господарювання на виконання вимог акту.</w:t>
      </w:r>
    </w:p>
    <w:p w:rsidR="005F3F84" w:rsidRPr="00AC3730" w:rsidRDefault="005F3F84" w:rsidP="005F3F84">
      <w:pPr>
        <w:tabs>
          <w:tab w:val="left" w:pos="9923"/>
        </w:tabs>
        <w:ind w:right="-1"/>
        <w:jc w:val="both"/>
        <w:rPr>
          <w:color w:val="000000" w:themeColor="text1"/>
          <w:sz w:val="28"/>
          <w:szCs w:val="28"/>
        </w:rPr>
      </w:pPr>
    </w:p>
    <w:p w:rsidR="00AC3730" w:rsidRPr="00AC3730" w:rsidRDefault="00AC3730" w:rsidP="00AC3730">
      <w:pPr>
        <w:jc w:val="both"/>
        <w:rPr>
          <w:b/>
          <w:sz w:val="28"/>
          <w:szCs w:val="28"/>
        </w:rPr>
      </w:pPr>
      <w:r w:rsidRPr="00AC3730">
        <w:rPr>
          <w:b/>
          <w:sz w:val="28"/>
          <w:szCs w:val="28"/>
        </w:rPr>
        <w:t xml:space="preserve">Начальник відділу охорони </w:t>
      </w:r>
    </w:p>
    <w:p w:rsidR="00AC3730" w:rsidRPr="00AC3730" w:rsidRDefault="00AC3730" w:rsidP="00AC3730">
      <w:pPr>
        <w:jc w:val="both"/>
        <w:rPr>
          <w:b/>
          <w:color w:val="000000" w:themeColor="text1"/>
          <w:sz w:val="28"/>
          <w:szCs w:val="28"/>
        </w:rPr>
      </w:pPr>
      <w:r w:rsidRPr="00AC3730">
        <w:rPr>
          <w:b/>
          <w:sz w:val="28"/>
          <w:szCs w:val="28"/>
        </w:rPr>
        <w:t xml:space="preserve">здоров’я </w:t>
      </w:r>
      <w:r w:rsidRPr="00AC3730">
        <w:rPr>
          <w:b/>
          <w:color w:val="000000" w:themeColor="text1"/>
          <w:sz w:val="28"/>
          <w:szCs w:val="28"/>
        </w:rPr>
        <w:t xml:space="preserve">Лисичанської міської </w:t>
      </w:r>
    </w:p>
    <w:p w:rsidR="00AC3730" w:rsidRPr="00AC3730" w:rsidRDefault="00AC3730" w:rsidP="00AC3730">
      <w:pPr>
        <w:jc w:val="both"/>
        <w:rPr>
          <w:color w:val="000000" w:themeColor="text1"/>
          <w:sz w:val="28"/>
          <w:szCs w:val="28"/>
        </w:rPr>
      </w:pPr>
      <w:r w:rsidRPr="00AC3730">
        <w:rPr>
          <w:b/>
          <w:color w:val="000000" w:themeColor="text1"/>
          <w:sz w:val="28"/>
          <w:szCs w:val="28"/>
        </w:rPr>
        <w:t>військово-цивільної адміністрації</w:t>
      </w:r>
      <w:r w:rsidRPr="00AC37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</w:t>
      </w:r>
      <w:r w:rsidRPr="00AC3730">
        <w:rPr>
          <w:b/>
          <w:sz w:val="28"/>
          <w:szCs w:val="28"/>
        </w:rPr>
        <w:t>Ігор БОНДАРЕНКО</w:t>
      </w:r>
    </w:p>
    <w:p w:rsidR="00AC3730" w:rsidRPr="00AC3730" w:rsidRDefault="00AC3730" w:rsidP="005F3F84">
      <w:pPr>
        <w:tabs>
          <w:tab w:val="left" w:pos="9923"/>
        </w:tabs>
        <w:ind w:right="-1"/>
        <w:jc w:val="both"/>
        <w:rPr>
          <w:color w:val="000000" w:themeColor="text1"/>
          <w:sz w:val="28"/>
          <w:szCs w:val="28"/>
        </w:rPr>
      </w:pPr>
    </w:p>
    <w:p w:rsidR="00AC3730" w:rsidRPr="00AC3730" w:rsidRDefault="00AC3730" w:rsidP="00AC3730">
      <w:pPr>
        <w:jc w:val="both"/>
        <w:rPr>
          <w:b/>
          <w:sz w:val="28"/>
          <w:szCs w:val="28"/>
        </w:rPr>
      </w:pPr>
      <w:r w:rsidRPr="00AC3730">
        <w:rPr>
          <w:b/>
          <w:sz w:val="28"/>
          <w:szCs w:val="28"/>
        </w:rPr>
        <w:t xml:space="preserve">Генеральний директор </w:t>
      </w:r>
      <w:r w:rsidR="0006172A">
        <w:rPr>
          <w:b/>
          <w:sz w:val="28"/>
          <w:szCs w:val="28"/>
        </w:rPr>
        <w:t>КНП</w:t>
      </w:r>
      <w:r w:rsidRPr="00AC3730">
        <w:rPr>
          <w:b/>
          <w:sz w:val="28"/>
          <w:szCs w:val="28"/>
        </w:rPr>
        <w:tab/>
      </w:r>
      <w:r w:rsidRPr="00AC3730">
        <w:rPr>
          <w:b/>
          <w:sz w:val="28"/>
          <w:szCs w:val="28"/>
        </w:rPr>
        <w:tab/>
      </w:r>
      <w:r w:rsidRPr="00AC3730">
        <w:rPr>
          <w:b/>
          <w:sz w:val="28"/>
          <w:szCs w:val="28"/>
        </w:rPr>
        <w:tab/>
      </w:r>
      <w:r w:rsidRPr="00AC3730">
        <w:rPr>
          <w:b/>
          <w:sz w:val="28"/>
          <w:szCs w:val="28"/>
        </w:rPr>
        <w:tab/>
      </w:r>
      <w:r w:rsidRPr="00AC3730">
        <w:rPr>
          <w:b/>
          <w:sz w:val="28"/>
          <w:szCs w:val="28"/>
        </w:rPr>
        <w:tab/>
      </w:r>
      <w:r w:rsidRPr="00AC3730">
        <w:rPr>
          <w:b/>
          <w:sz w:val="28"/>
          <w:szCs w:val="28"/>
        </w:rPr>
        <w:tab/>
      </w:r>
      <w:r w:rsidRPr="00AC3730">
        <w:rPr>
          <w:b/>
          <w:sz w:val="28"/>
          <w:szCs w:val="28"/>
        </w:rPr>
        <w:tab/>
      </w:r>
    </w:p>
    <w:p w:rsidR="003B0CB6" w:rsidRDefault="00AC3730" w:rsidP="005F3F84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  <w:r w:rsidRPr="00AC3730">
        <w:rPr>
          <w:b/>
          <w:spacing w:val="1"/>
          <w:sz w:val="28"/>
          <w:szCs w:val="28"/>
        </w:rPr>
        <w:t>«Лисичанська багатопрофільна лікарня»</w:t>
      </w:r>
      <w:r w:rsidRPr="00AC37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AC3730">
        <w:rPr>
          <w:b/>
          <w:sz w:val="28"/>
          <w:szCs w:val="28"/>
        </w:rPr>
        <w:t>Ігор БАЗУН</w:t>
      </w:r>
    </w:p>
    <w:p w:rsidR="003B0CB6" w:rsidRDefault="003B0CB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B0CB6" w:rsidRPr="00E9095C" w:rsidRDefault="003B0CB6" w:rsidP="003B0CB6">
      <w:pPr>
        <w:ind w:left="5387"/>
        <w:jc w:val="right"/>
        <w:rPr>
          <w:rFonts w:eastAsia="Helvetica"/>
          <w:color w:val="000000"/>
          <w:sz w:val="24"/>
          <w:szCs w:val="24"/>
          <w:lang w:eastAsia="uk-UA"/>
        </w:rPr>
      </w:pPr>
      <w:r w:rsidRPr="00A2025A">
        <w:rPr>
          <w:rFonts w:eastAsia="Helvetica"/>
          <w:color w:val="000000"/>
          <w:sz w:val="24"/>
          <w:szCs w:val="24"/>
          <w:lang w:eastAsia="uk-UA"/>
        </w:rPr>
        <w:lastRenderedPageBreak/>
        <w:t xml:space="preserve">Додаток </w:t>
      </w:r>
      <w:r>
        <w:rPr>
          <w:rFonts w:eastAsia="Helvetica"/>
          <w:color w:val="000000"/>
          <w:sz w:val="24"/>
          <w:szCs w:val="24"/>
          <w:lang w:eastAsia="uk-UA"/>
        </w:rPr>
        <w:t>6</w:t>
      </w:r>
    </w:p>
    <w:p w:rsidR="003B0CB6" w:rsidRDefault="003B0CB6" w:rsidP="003B0CB6">
      <w:pPr>
        <w:pStyle w:val="rvps2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/>
          <w:color w:val="000000"/>
          <w:sz w:val="28"/>
          <w:szCs w:val="28"/>
          <w:lang w:val="uk-UA"/>
        </w:rPr>
      </w:pPr>
    </w:p>
    <w:p w:rsidR="003B0CB6" w:rsidRPr="002F1F1F" w:rsidRDefault="003B0CB6" w:rsidP="003B0CB6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2F1F1F">
        <w:rPr>
          <w:b/>
          <w:color w:val="000000"/>
          <w:sz w:val="28"/>
          <w:szCs w:val="28"/>
          <w:lang w:val="uk-UA"/>
        </w:rPr>
        <w:t>ТЕСТ</w:t>
      </w:r>
    </w:p>
    <w:p w:rsidR="003B0CB6" w:rsidRPr="002F1F1F" w:rsidRDefault="003B0CB6" w:rsidP="003B0CB6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2F1F1F">
        <w:rPr>
          <w:b/>
          <w:color w:val="000000"/>
          <w:sz w:val="28"/>
          <w:szCs w:val="28"/>
          <w:lang w:val="uk-UA"/>
        </w:rPr>
        <w:t>малого підприємництва (М-Тест)</w:t>
      </w:r>
    </w:p>
    <w:p w:rsidR="003B0CB6" w:rsidRDefault="003B0CB6" w:rsidP="003B0CB6">
      <w:pPr>
        <w:pStyle w:val="ad"/>
        <w:rPr>
          <w:rFonts w:ascii="Times New Roman" w:hAnsi="Times New Roman"/>
          <w:sz w:val="28"/>
          <w:szCs w:val="28"/>
          <w:lang w:val="uk-UA"/>
        </w:rPr>
      </w:pPr>
    </w:p>
    <w:p w:rsidR="003B0CB6" w:rsidRPr="001221D1" w:rsidRDefault="003B0CB6" w:rsidP="003B0CB6">
      <w:pPr>
        <w:pStyle w:val="rvps2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b/>
          <w:i/>
          <w:color w:val="000000"/>
          <w:sz w:val="28"/>
          <w:szCs w:val="28"/>
          <w:lang w:val="uk-UA"/>
        </w:rPr>
      </w:pPr>
      <w:r w:rsidRPr="001221D1">
        <w:rPr>
          <w:b/>
          <w:i/>
          <w:color w:val="000000"/>
          <w:sz w:val="28"/>
          <w:szCs w:val="28"/>
          <w:lang w:val="uk-UA"/>
        </w:rPr>
        <w:t xml:space="preserve">Консультації з представниками </w:t>
      </w:r>
      <w:proofErr w:type="spellStart"/>
      <w:r w:rsidRPr="001221D1">
        <w:rPr>
          <w:b/>
          <w:i/>
          <w:color w:val="000000"/>
          <w:sz w:val="28"/>
          <w:szCs w:val="28"/>
          <w:lang w:val="uk-UA"/>
        </w:rPr>
        <w:t>мікро-</w:t>
      </w:r>
      <w:proofErr w:type="spellEnd"/>
      <w:r w:rsidRPr="001221D1">
        <w:rPr>
          <w:b/>
          <w:i/>
          <w:color w:val="000000"/>
          <w:sz w:val="28"/>
          <w:szCs w:val="28"/>
          <w:lang w:val="uk-UA"/>
        </w:rPr>
        <w:t xml:space="preserve"> та малого підприємництва щодо оцінки впливу регулювання</w:t>
      </w:r>
    </w:p>
    <w:p w:rsidR="003B0CB6" w:rsidRPr="00A2025A" w:rsidRDefault="003B0CB6" w:rsidP="003B0CB6">
      <w:pPr>
        <w:pStyle w:val="ad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9" w:name="n137"/>
      <w:bookmarkEnd w:id="9"/>
    </w:p>
    <w:p w:rsidR="003B0CB6" w:rsidRPr="00A2025A" w:rsidRDefault="003B0CB6" w:rsidP="003B0CB6">
      <w:pPr>
        <w:shd w:val="clear" w:color="auto" w:fill="FFFFFF"/>
        <w:suppressAutoHyphens/>
        <w:jc w:val="both"/>
        <w:rPr>
          <w:rFonts w:eastAsia="Helvetica"/>
          <w:b/>
          <w:i/>
          <w:color w:val="000000"/>
          <w:sz w:val="28"/>
          <w:szCs w:val="28"/>
          <w:lang w:eastAsia="ru-RU"/>
        </w:rPr>
      </w:pPr>
      <w:r w:rsidRPr="00A2025A">
        <w:rPr>
          <w:rFonts w:eastAsia="Helvetica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1. Консультації з представниками </w:t>
      </w:r>
      <w:proofErr w:type="spellStart"/>
      <w:r w:rsidRPr="00A2025A">
        <w:rPr>
          <w:rFonts w:eastAsia="Helvetica"/>
          <w:b/>
          <w:i/>
          <w:color w:val="000000"/>
          <w:sz w:val="28"/>
          <w:szCs w:val="28"/>
          <w:shd w:val="clear" w:color="auto" w:fill="FFFFFF"/>
          <w:lang w:eastAsia="ru-RU"/>
        </w:rPr>
        <w:t>мікро-</w:t>
      </w:r>
      <w:proofErr w:type="spellEnd"/>
      <w:r w:rsidRPr="00A2025A">
        <w:rPr>
          <w:rFonts w:eastAsia="Helvetica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та малого підприємництва щодо оцінки впливу регулювання.</w:t>
      </w:r>
    </w:p>
    <w:p w:rsidR="003B0CB6" w:rsidRPr="00A2025A" w:rsidRDefault="003B0CB6" w:rsidP="003B0CB6">
      <w:pPr>
        <w:pStyle w:val="ad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025A">
        <w:rPr>
          <w:rFonts w:ascii="Times New Roman" w:eastAsia="Helvetica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Консультації щодо визначення впливу запропонованого регулювання на суб'єктів малого підприємництва та визначення детального переліку процедур, виконання яких необхідно для здійснення регулювання, проведено розробником у </w:t>
      </w:r>
      <w:r w:rsidRPr="000C1D11">
        <w:rPr>
          <w:rFonts w:ascii="Times New Roman" w:eastAsia="Helvetica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період з </w:t>
      </w:r>
      <w:r w:rsidRPr="000C1D11">
        <w:rPr>
          <w:rFonts w:ascii="Times New Roman" w:hAnsi="Times New Roman"/>
          <w:sz w:val="28"/>
          <w:szCs w:val="28"/>
          <w:lang w:val="uk-UA"/>
        </w:rPr>
        <w:t>17 вересня 2021р. по 27 вересня 2021р.</w:t>
      </w:r>
      <w:r w:rsidRPr="00A202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B0CB6" w:rsidRDefault="003B0CB6" w:rsidP="003B0CB6">
      <w:pPr>
        <w:pStyle w:val="ae"/>
        <w:spacing w:before="0" w:beforeAutospacing="0" w:after="0" w:afterAutospacing="0"/>
        <w:ind w:firstLine="709"/>
        <w:jc w:val="right"/>
        <w:rPr>
          <w:sz w:val="28"/>
          <w:szCs w:val="28"/>
          <w:lang w:val="uk-UA"/>
        </w:rPr>
      </w:pPr>
    </w:p>
    <w:p w:rsidR="003B0CB6" w:rsidRDefault="003B0CB6" w:rsidP="003B0CB6">
      <w:pPr>
        <w:pStyle w:val="ae"/>
        <w:spacing w:before="0" w:beforeAutospacing="0" w:after="0" w:afterAutospacing="0"/>
        <w:ind w:firstLine="709"/>
        <w:jc w:val="right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843"/>
        <w:gridCol w:w="3543"/>
      </w:tblGrid>
      <w:tr w:rsidR="003B0CB6" w:rsidRPr="00640AF9" w:rsidTr="00444BE4">
        <w:tc>
          <w:tcPr>
            <w:tcW w:w="567" w:type="dxa"/>
            <w:shd w:val="clear" w:color="auto" w:fill="auto"/>
          </w:tcPr>
          <w:p w:rsidR="003B0CB6" w:rsidRPr="00640AF9" w:rsidRDefault="003B0CB6" w:rsidP="00444BE4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686" w:type="dxa"/>
            <w:shd w:val="clear" w:color="auto" w:fill="auto"/>
          </w:tcPr>
          <w:p w:rsidR="003B0CB6" w:rsidRPr="00640AF9" w:rsidRDefault="003B0CB6" w:rsidP="00444BE4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40AF9">
              <w:rPr>
                <w:sz w:val="28"/>
                <w:szCs w:val="28"/>
                <w:lang w:val="uk-UA"/>
              </w:rPr>
              <w:t xml:space="preserve">Вид консультації (публічні консультації прямі (круглі столи, наради, робочі зустрічі тощо), </w:t>
            </w:r>
            <w:proofErr w:type="spellStart"/>
            <w:r w:rsidRPr="00640AF9">
              <w:rPr>
                <w:sz w:val="28"/>
                <w:szCs w:val="28"/>
                <w:lang w:val="uk-UA"/>
              </w:rPr>
              <w:t>інтернет-консультації</w:t>
            </w:r>
            <w:proofErr w:type="spellEnd"/>
            <w:r w:rsidRPr="00640AF9">
              <w:rPr>
                <w:sz w:val="28"/>
                <w:szCs w:val="28"/>
                <w:lang w:val="uk-UA"/>
              </w:rPr>
              <w:t xml:space="preserve"> прямі (</w:t>
            </w:r>
            <w:proofErr w:type="spellStart"/>
            <w:r w:rsidRPr="00640AF9">
              <w:rPr>
                <w:sz w:val="28"/>
                <w:szCs w:val="28"/>
                <w:lang w:val="uk-UA"/>
              </w:rPr>
              <w:t>інтернет-форуми</w:t>
            </w:r>
            <w:proofErr w:type="spellEnd"/>
            <w:r w:rsidRPr="00640AF9">
              <w:rPr>
                <w:sz w:val="28"/>
                <w:szCs w:val="28"/>
                <w:lang w:val="uk-UA"/>
              </w:rPr>
              <w:t>, соціальні мережі тощо), запити (до підприємців, експертів, науковців тощо)</w:t>
            </w:r>
          </w:p>
        </w:tc>
        <w:tc>
          <w:tcPr>
            <w:tcW w:w="1843" w:type="dxa"/>
            <w:shd w:val="clear" w:color="auto" w:fill="auto"/>
          </w:tcPr>
          <w:p w:rsidR="003B0CB6" w:rsidRDefault="003B0CB6" w:rsidP="00444BE4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40AF9">
              <w:rPr>
                <w:sz w:val="28"/>
                <w:szCs w:val="28"/>
                <w:lang w:val="uk-UA"/>
              </w:rPr>
              <w:t>Кількість учасників консультацій</w:t>
            </w:r>
            <w:r>
              <w:rPr>
                <w:sz w:val="28"/>
                <w:szCs w:val="28"/>
                <w:lang w:val="uk-UA"/>
              </w:rPr>
              <w:t>,</w:t>
            </w:r>
            <w:r w:rsidRPr="00640AF9">
              <w:rPr>
                <w:sz w:val="28"/>
                <w:szCs w:val="28"/>
                <w:lang w:val="uk-UA"/>
              </w:rPr>
              <w:t xml:space="preserve"> </w:t>
            </w:r>
          </w:p>
          <w:p w:rsidR="003B0CB6" w:rsidRPr="00640AF9" w:rsidRDefault="003B0CB6" w:rsidP="00444BE4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40AF9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3543" w:type="dxa"/>
            <w:shd w:val="clear" w:color="auto" w:fill="auto"/>
          </w:tcPr>
          <w:p w:rsidR="003B0CB6" w:rsidRPr="00640AF9" w:rsidRDefault="003B0CB6" w:rsidP="00444BE4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40AF9">
              <w:rPr>
                <w:sz w:val="28"/>
                <w:szCs w:val="28"/>
                <w:lang w:val="uk-UA"/>
              </w:rPr>
              <w:t>Основні результати консультацій (опис)</w:t>
            </w:r>
          </w:p>
        </w:tc>
      </w:tr>
      <w:tr w:rsidR="003B0CB6" w:rsidRPr="00640AF9" w:rsidTr="00444BE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B0CB6" w:rsidRPr="00640AF9" w:rsidRDefault="003B0CB6" w:rsidP="00444BE4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3B0CB6" w:rsidRPr="00640AF9" w:rsidRDefault="003B0CB6" w:rsidP="00444BE4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B0CB6" w:rsidRPr="00640AF9" w:rsidRDefault="003B0CB6" w:rsidP="00444BE4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3B0CB6" w:rsidRPr="00640AF9" w:rsidRDefault="003B0CB6" w:rsidP="00444BE4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3B0CB6" w:rsidRPr="00640AF9" w:rsidTr="00444BE4">
        <w:trPr>
          <w:trHeight w:val="157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B0CB6" w:rsidRPr="00640AF9" w:rsidRDefault="003B0CB6" w:rsidP="00444BE4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40AF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3B0CB6" w:rsidRPr="00640AF9" w:rsidRDefault="003B0CB6" w:rsidP="00444BE4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Консультації (</w:t>
            </w:r>
            <w:r w:rsidRPr="00A2025A">
              <w:rPr>
                <w:rFonts w:eastAsia="Helvetica"/>
                <w:color w:val="000000"/>
                <w:sz w:val="28"/>
                <w:szCs w:val="28"/>
                <w:lang w:val="uk-UA"/>
              </w:rPr>
              <w:t xml:space="preserve">у зв’язку із поширенням </w:t>
            </w:r>
            <w:proofErr w:type="spellStart"/>
            <w:r>
              <w:rPr>
                <w:rFonts w:eastAsia="Helvetica"/>
                <w:color w:val="000000"/>
                <w:sz w:val="28"/>
                <w:szCs w:val="28"/>
                <w:lang w:val="uk-UA"/>
              </w:rPr>
              <w:t>коронавірусу</w:t>
            </w:r>
            <w:proofErr w:type="spellEnd"/>
            <w:r>
              <w:rPr>
                <w:rFonts w:eastAsia="Helvetica"/>
                <w:color w:val="000000"/>
                <w:sz w:val="28"/>
                <w:szCs w:val="28"/>
                <w:lang w:val="uk-UA"/>
              </w:rPr>
              <w:t xml:space="preserve"> </w:t>
            </w:r>
            <w:r w:rsidRPr="00A2025A">
              <w:rPr>
                <w:rFonts w:eastAsia="Helvetica"/>
                <w:color w:val="000000"/>
                <w:sz w:val="28"/>
                <w:szCs w:val="28"/>
                <w:lang w:val="uk-UA"/>
              </w:rPr>
              <w:t>та запровадженням карантину</w:t>
            </w:r>
            <w:r>
              <w:rPr>
                <w:sz w:val="28"/>
                <w:szCs w:val="28"/>
                <w:lang w:val="uk-UA"/>
              </w:rPr>
              <w:t xml:space="preserve"> в телефонному режимі)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B0CB6" w:rsidRPr="00640AF9" w:rsidRDefault="003B0CB6" w:rsidP="00444BE4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3B0CB6" w:rsidRPr="00A2025A" w:rsidRDefault="003B0CB6" w:rsidP="00444BE4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2025A">
              <w:rPr>
                <w:rFonts w:eastAsia="Helvetica"/>
                <w:color w:val="000000"/>
                <w:sz w:val="28"/>
                <w:szCs w:val="28"/>
              </w:rPr>
              <w:t>Отримання</w:t>
            </w:r>
            <w:proofErr w:type="spellEnd"/>
            <w:r w:rsidRPr="00A2025A">
              <w:rPr>
                <w:rFonts w:eastAsia="Helvetic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025A">
              <w:rPr>
                <w:rFonts w:eastAsia="Helvetica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A2025A">
              <w:rPr>
                <w:rFonts w:eastAsia="Helvetica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2025A">
              <w:rPr>
                <w:rFonts w:eastAsia="Helvetica"/>
                <w:color w:val="000000"/>
                <w:sz w:val="28"/>
                <w:szCs w:val="28"/>
              </w:rPr>
              <w:t>пропозицій</w:t>
            </w:r>
            <w:proofErr w:type="spellEnd"/>
          </w:p>
        </w:tc>
      </w:tr>
      <w:tr w:rsidR="003B0CB6" w:rsidRPr="00960885" w:rsidTr="00444BE4">
        <w:tc>
          <w:tcPr>
            <w:tcW w:w="567" w:type="dxa"/>
            <w:shd w:val="clear" w:color="auto" w:fill="auto"/>
          </w:tcPr>
          <w:p w:rsidR="003B0CB6" w:rsidRPr="00640AF9" w:rsidRDefault="003B0CB6" w:rsidP="00444BE4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640AF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3B0CB6" w:rsidRPr="001221D1" w:rsidRDefault="003B0CB6" w:rsidP="00444BE4">
            <w:pPr>
              <w:pStyle w:val="a3"/>
              <w:ind w:right="57"/>
            </w:pPr>
            <w:proofErr w:type="spellStart"/>
            <w:r w:rsidRPr="001221D1">
              <w:t>Інтернет-консультація</w:t>
            </w:r>
            <w:proofErr w:type="spellEnd"/>
            <w:r w:rsidRPr="001221D1">
              <w:t xml:space="preserve"> з громадськістю </w:t>
            </w:r>
          </w:p>
        </w:tc>
        <w:tc>
          <w:tcPr>
            <w:tcW w:w="1843" w:type="dxa"/>
            <w:shd w:val="clear" w:color="auto" w:fill="auto"/>
          </w:tcPr>
          <w:p w:rsidR="003B0CB6" w:rsidRPr="001221D1" w:rsidRDefault="003B0CB6" w:rsidP="00444BE4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3B0CB6" w:rsidRPr="00A2025A" w:rsidRDefault="003B0CB6" w:rsidP="00444BE4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2025A">
              <w:rPr>
                <w:rFonts w:eastAsia="Helvetica"/>
                <w:color w:val="000000"/>
                <w:sz w:val="28"/>
                <w:szCs w:val="28"/>
              </w:rPr>
              <w:t>Отримання</w:t>
            </w:r>
            <w:proofErr w:type="spellEnd"/>
            <w:r w:rsidRPr="00A2025A">
              <w:rPr>
                <w:rFonts w:eastAsia="Helvetic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025A">
              <w:rPr>
                <w:rFonts w:eastAsia="Helvetica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A2025A">
              <w:rPr>
                <w:rFonts w:eastAsia="Helvetica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2025A">
              <w:rPr>
                <w:rFonts w:eastAsia="Helvetica"/>
                <w:color w:val="000000"/>
                <w:sz w:val="28"/>
                <w:szCs w:val="28"/>
              </w:rPr>
              <w:t>пропозицій</w:t>
            </w:r>
            <w:proofErr w:type="spellEnd"/>
            <w:r w:rsidRPr="00A2025A">
              <w:rPr>
                <w:rFonts w:eastAsia="Helvetica"/>
                <w:color w:val="000000"/>
                <w:sz w:val="28"/>
                <w:szCs w:val="28"/>
                <w:lang w:val="uk-UA"/>
              </w:rPr>
              <w:t xml:space="preserve"> не надходило</w:t>
            </w:r>
          </w:p>
        </w:tc>
      </w:tr>
    </w:tbl>
    <w:p w:rsidR="003B0CB6" w:rsidRDefault="003B0CB6" w:rsidP="003B0CB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B0CB6" w:rsidRDefault="003B0CB6" w:rsidP="003B0CB6">
      <w:pPr>
        <w:pStyle w:val="ae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  <w:lang w:val="uk-UA"/>
        </w:rPr>
      </w:pPr>
      <w:r w:rsidRPr="00B8071A">
        <w:rPr>
          <w:b/>
          <w:i/>
          <w:sz w:val="28"/>
          <w:szCs w:val="28"/>
          <w:lang w:val="uk-UA"/>
        </w:rPr>
        <w:t>Вимірювання впливу регулювання на суб'єктів малого підприємництва (</w:t>
      </w:r>
      <w:proofErr w:type="spellStart"/>
      <w:r w:rsidRPr="00B8071A">
        <w:rPr>
          <w:b/>
          <w:i/>
          <w:sz w:val="28"/>
          <w:szCs w:val="28"/>
          <w:lang w:val="uk-UA"/>
        </w:rPr>
        <w:t>мікро-</w:t>
      </w:r>
      <w:proofErr w:type="spellEnd"/>
      <w:r w:rsidRPr="00B8071A">
        <w:rPr>
          <w:b/>
          <w:i/>
          <w:sz w:val="28"/>
          <w:szCs w:val="28"/>
          <w:lang w:val="uk-UA"/>
        </w:rPr>
        <w:t xml:space="preserve"> та малі)</w:t>
      </w:r>
    </w:p>
    <w:p w:rsidR="003B0CB6" w:rsidRPr="003B6F3E" w:rsidRDefault="003B0CB6" w:rsidP="003B0CB6">
      <w:pPr>
        <w:pStyle w:val="11"/>
        <w:tabs>
          <w:tab w:val="left" w:pos="9923"/>
        </w:tabs>
        <w:spacing w:before="72" w:line="319" w:lineRule="exact"/>
        <w:ind w:left="0" w:right="-1" w:firstLine="709"/>
        <w:rPr>
          <w:b w:val="0"/>
        </w:rPr>
      </w:pPr>
      <w:r w:rsidRPr="003B6F3E">
        <w:rPr>
          <w:b w:val="0"/>
        </w:rPr>
        <w:t xml:space="preserve">Кількість суб'єктів малого підприємництва, на яких поширюється регулювання: </w:t>
      </w:r>
      <w:r>
        <w:rPr>
          <w:b w:val="0"/>
        </w:rPr>
        <w:t>54</w:t>
      </w:r>
      <w:r w:rsidRPr="003B6F3E">
        <w:rPr>
          <w:b w:val="0"/>
        </w:rPr>
        <w:t xml:space="preserve"> одиниць, у тому числі </w:t>
      </w:r>
      <w:r>
        <w:rPr>
          <w:b w:val="0"/>
        </w:rPr>
        <w:t xml:space="preserve">великі </w:t>
      </w:r>
      <w:r w:rsidRPr="003B6F3E">
        <w:rPr>
          <w:b w:val="0"/>
        </w:rPr>
        <w:t>підприємництва</w:t>
      </w:r>
      <w:r>
        <w:rPr>
          <w:b w:val="0"/>
        </w:rPr>
        <w:t xml:space="preserve"> 6 одиниць, середні </w:t>
      </w:r>
      <w:r w:rsidRPr="003B6F3E">
        <w:rPr>
          <w:b w:val="0"/>
        </w:rPr>
        <w:t xml:space="preserve">підприємництва </w:t>
      </w:r>
      <w:r>
        <w:rPr>
          <w:b w:val="0"/>
        </w:rPr>
        <w:t xml:space="preserve">13 одиниць, </w:t>
      </w:r>
      <w:r w:rsidRPr="003B6F3E">
        <w:rPr>
          <w:b w:val="0"/>
        </w:rPr>
        <w:t>мал</w:t>
      </w:r>
      <w:r>
        <w:rPr>
          <w:b w:val="0"/>
        </w:rPr>
        <w:t>і</w:t>
      </w:r>
      <w:r w:rsidRPr="003B6F3E">
        <w:rPr>
          <w:b w:val="0"/>
        </w:rPr>
        <w:t xml:space="preserve"> підприємництва </w:t>
      </w:r>
      <w:r>
        <w:rPr>
          <w:b w:val="0"/>
        </w:rPr>
        <w:t>35</w:t>
      </w:r>
      <w:r w:rsidRPr="003B6F3E">
        <w:rPr>
          <w:b w:val="0"/>
        </w:rPr>
        <w:t xml:space="preserve"> одиниць  (відповідно до таблиці «Оцінка впливу на сферу інтересів суб'єктів господарювання» </w:t>
      </w:r>
      <w:r w:rsidRPr="00A2025A">
        <w:rPr>
          <w:rFonts w:eastAsia="Helvetica"/>
          <w:b w:val="0"/>
          <w:color w:val="000000"/>
          <w:shd w:val="clear" w:color="auto" w:fill="FFFFFF"/>
          <w:lang w:eastAsia="ru-RU"/>
        </w:rPr>
        <w:t>додатка 1 до Методики проведення аналізу впливу регуляторного акта</w:t>
      </w:r>
      <w:r w:rsidRPr="00A2025A">
        <w:rPr>
          <w:b w:val="0"/>
        </w:rPr>
        <w:t>).</w:t>
      </w:r>
    </w:p>
    <w:p w:rsidR="003B0CB6" w:rsidRDefault="003B0CB6" w:rsidP="003B0CB6">
      <w:pPr>
        <w:ind w:right="-284" w:firstLine="709"/>
        <w:jc w:val="both"/>
        <w:rPr>
          <w:sz w:val="28"/>
          <w:szCs w:val="28"/>
          <w:lang w:eastAsia="ru-RU"/>
        </w:rPr>
      </w:pPr>
      <w:r w:rsidRPr="005355F6">
        <w:rPr>
          <w:sz w:val="28"/>
          <w:szCs w:val="28"/>
          <w:lang w:eastAsia="ru-RU"/>
        </w:rPr>
        <w:lastRenderedPageBreak/>
        <w:t xml:space="preserve">Питома вага суб'єктів малого підприємництва у загальній кількості суб'єктів господарювання, на яких проблема справляє вплив </w:t>
      </w:r>
      <w:r>
        <w:rPr>
          <w:sz w:val="28"/>
          <w:szCs w:val="28"/>
          <w:lang w:eastAsia="ru-RU"/>
        </w:rPr>
        <w:t>64,8 відсотка.</w:t>
      </w:r>
    </w:p>
    <w:p w:rsidR="003B0CB6" w:rsidRDefault="003B0CB6" w:rsidP="003B0CB6">
      <w:pPr>
        <w:ind w:right="57" w:firstLine="709"/>
        <w:jc w:val="both"/>
        <w:rPr>
          <w:sz w:val="28"/>
          <w:szCs w:val="28"/>
        </w:rPr>
      </w:pPr>
    </w:p>
    <w:p w:rsidR="003B0CB6" w:rsidRDefault="003B0CB6" w:rsidP="003B0CB6">
      <w:pPr>
        <w:pStyle w:val="a5"/>
        <w:widowControl/>
        <w:numPr>
          <w:ilvl w:val="0"/>
          <w:numId w:val="8"/>
        </w:numPr>
        <w:autoSpaceDE/>
        <w:autoSpaceDN/>
        <w:ind w:left="0" w:right="57" w:firstLine="709"/>
        <w:contextualSpacing/>
        <w:rPr>
          <w:sz w:val="28"/>
          <w:szCs w:val="28"/>
        </w:rPr>
      </w:pPr>
      <w:r w:rsidRPr="00E54F60">
        <w:rPr>
          <w:b/>
          <w:i/>
          <w:sz w:val="28"/>
          <w:szCs w:val="28"/>
          <w:lang w:eastAsia="ru-RU"/>
        </w:rPr>
        <w:t>Розрахунок витрат суб’єктів малого підприємництва на виконання вимог регулювання</w:t>
      </w:r>
      <w:r w:rsidRPr="00E54F60">
        <w:rPr>
          <w:sz w:val="28"/>
          <w:szCs w:val="28"/>
        </w:rPr>
        <w:t xml:space="preserve"> </w:t>
      </w:r>
    </w:p>
    <w:tbl>
      <w:tblPr>
        <w:tblW w:w="99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"/>
        <w:gridCol w:w="494"/>
        <w:gridCol w:w="215"/>
        <w:gridCol w:w="3471"/>
        <w:gridCol w:w="215"/>
        <w:gridCol w:w="1769"/>
        <w:gridCol w:w="215"/>
        <w:gridCol w:w="1486"/>
        <w:gridCol w:w="215"/>
        <w:gridCol w:w="1349"/>
        <w:gridCol w:w="262"/>
      </w:tblGrid>
      <w:tr w:rsidR="003B0CB6" w:rsidRPr="00302C9D" w:rsidTr="00444BE4">
        <w:trPr>
          <w:gridAfter w:val="1"/>
          <w:wAfter w:w="262" w:type="dxa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lang w:val="uk-UA"/>
              </w:rPr>
              <w:t>Найменування оцінки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B0CB6" w:rsidRPr="00302C9D" w:rsidRDefault="003B0CB6" w:rsidP="00444BE4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0CB6" w:rsidRPr="00302C9D" w:rsidRDefault="003B0CB6" w:rsidP="00444BE4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lang w:val="uk-UA"/>
              </w:rPr>
              <w:t>Періодичні (за наступний рік)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3B0CB6" w:rsidRPr="00302C9D" w:rsidRDefault="003B0CB6" w:rsidP="00444BE4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lang w:val="uk-UA"/>
              </w:rPr>
              <w:t>Витрати за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02C9D">
              <w:rPr>
                <w:color w:val="000000"/>
                <w:sz w:val="28"/>
                <w:szCs w:val="28"/>
                <w:lang w:val="uk-UA"/>
              </w:rPr>
              <w:t>п’ять років</w:t>
            </w:r>
          </w:p>
        </w:tc>
      </w:tr>
      <w:tr w:rsidR="003B0CB6" w:rsidRPr="00302C9D" w:rsidTr="00444BE4">
        <w:trPr>
          <w:gridAfter w:val="1"/>
          <w:wAfter w:w="262" w:type="dxa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3B0CB6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B0CB6" w:rsidRPr="00302C9D" w:rsidRDefault="003B0CB6" w:rsidP="00444BE4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0CB6" w:rsidRPr="00302C9D" w:rsidRDefault="003B0CB6" w:rsidP="00444BE4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3B0CB6" w:rsidRPr="00302C9D" w:rsidRDefault="003B0CB6" w:rsidP="00444BE4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3B0CB6" w:rsidRPr="00302C9D" w:rsidTr="00444BE4">
        <w:trPr>
          <w:gridAfter w:val="1"/>
          <w:wAfter w:w="262" w:type="dxa"/>
        </w:trPr>
        <w:tc>
          <w:tcPr>
            <w:tcW w:w="9644" w:type="dxa"/>
            <w:gridSpan w:val="10"/>
            <w:shd w:val="clear" w:color="auto" w:fill="auto"/>
          </w:tcPr>
          <w:p w:rsidR="003B0CB6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Оцінка «прямих» витрат суб’єктів малого </w:t>
            </w:r>
          </w:p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підприємництва на виконання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вимог </w:t>
            </w: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регулювання</w:t>
            </w:r>
          </w:p>
        </w:tc>
      </w:tr>
      <w:tr w:rsidR="003B0CB6" w:rsidRPr="00302C9D" w:rsidTr="00444BE4">
        <w:trPr>
          <w:gridAfter w:val="1"/>
          <w:wAfter w:w="262" w:type="dxa"/>
        </w:trPr>
        <w:tc>
          <w:tcPr>
            <w:tcW w:w="709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lang w:val="uk-UA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</w:t>
            </w:r>
          </w:p>
        </w:tc>
      </w:tr>
      <w:tr w:rsidR="003B0CB6" w:rsidRPr="00302C9D" w:rsidTr="00444BE4">
        <w:trPr>
          <w:gridAfter w:val="1"/>
          <w:wAfter w:w="262" w:type="dxa"/>
        </w:trPr>
        <w:tc>
          <w:tcPr>
            <w:tcW w:w="709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</w:t>
            </w:r>
          </w:p>
        </w:tc>
      </w:tr>
      <w:tr w:rsidR="003B0CB6" w:rsidRPr="00302C9D" w:rsidTr="00444BE4">
        <w:trPr>
          <w:gridAfter w:val="1"/>
          <w:wAfter w:w="262" w:type="dxa"/>
        </w:trPr>
        <w:tc>
          <w:tcPr>
            <w:tcW w:w="709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</w:t>
            </w:r>
          </w:p>
        </w:tc>
      </w:tr>
      <w:tr w:rsidR="003B0CB6" w:rsidRPr="00302C9D" w:rsidTr="00444BE4">
        <w:trPr>
          <w:gridAfter w:val="1"/>
          <w:wAfter w:w="262" w:type="dxa"/>
        </w:trPr>
        <w:tc>
          <w:tcPr>
            <w:tcW w:w="709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lang w:val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</w:t>
            </w:r>
          </w:p>
        </w:tc>
      </w:tr>
      <w:tr w:rsidR="003B0CB6" w:rsidRPr="00302C9D" w:rsidTr="00444BE4">
        <w:trPr>
          <w:gridAfter w:val="1"/>
          <w:wAfter w:w="262" w:type="dxa"/>
        </w:trPr>
        <w:tc>
          <w:tcPr>
            <w:tcW w:w="709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5.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B0CB6" w:rsidRPr="00A2025A" w:rsidRDefault="003B0CB6" w:rsidP="00444BE4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proofErr w:type="spellStart"/>
            <w:r w:rsidRPr="00A2025A">
              <w:rPr>
                <w:rFonts w:eastAsia="Helvetica"/>
                <w:color w:val="000000"/>
                <w:sz w:val="28"/>
                <w:szCs w:val="28"/>
              </w:rPr>
              <w:t>Комісійні</w:t>
            </w:r>
            <w:proofErr w:type="spellEnd"/>
            <w:r w:rsidRPr="00A2025A">
              <w:rPr>
                <w:rFonts w:eastAsia="Helvetic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025A">
              <w:rPr>
                <w:rFonts w:eastAsia="Helvetica"/>
                <w:color w:val="000000"/>
                <w:sz w:val="28"/>
                <w:szCs w:val="28"/>
              </w:rPr>
              <w:t>витрати</w:t>
            </w:r>
            <w:proofErr w:type="spellEnd"/>
            <w:r w:rsidRPr="00A2025A">
              <w:rPr>
                <w:rFonts w:eastAsia="Helvetica"/>
                <w:color w:val="000000"/>
                <w:sz w:val="28"/>
                <w:szCs w:val="28"/>
              </w:rPr>
              <w:t xml:space="preserve"> при </w:t>
            </w:r>
            <w:proofErr w:type="spellStart"/>
            <w:r w:rsidRPr="00A2025A">
              <w:rPr>
                <w:rFonts w:eastAsia="Helvetica"/>
                <w:color w:val="000000"/>
                <w:sz w:val="28"/>
                <w:szCs w:val="28"/>
              </w:rPr>
              <w:t>сплаті</w:t>
            </w:r>
            <w:proofErr w:type="spellEnd"/>
            <w:r w:rsidRPr="00A2025A">
              <w:rPr>
                <w:rFonts w:eastAsia="Helvetic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025A">
              <w:rPr>
                <w:rFonts w:eastAsia="Helvetica"/>
                <w:color w:val="000000"/>
                <w:sz w:val="28"/>
                <w:szCs w:val="28"/>
              </w:rPr>
              <w:t>податку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3B0CB6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B0CB6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3B0CB6" w:rsidRDefault="003B0CB6" w:rsidP="00444BE4">
            <w:pPr>
              <w:jc w:val="center"/>
              <w:rPr>
                <w:sz w:val="28"/>
                <w:szCs w:val="28"/>
              </w:rPr>
            </w:pPr>
          </w:p>
        </w:tc>
      </w:tr>
      <w:tr w:rsidR="003B0CB6" w:rsidRPr="00302C9D" w:rsidTr="00444BE4">
        <w:trPr>
          <w:gridAfter w:val="1"/>
          <w:wAfter w:w="262" w:type="dxa"/>
        </w:trPr>
        <w:tc>
          <w:tcPr>
            <w:tcW w:w="709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6</w:t>
            </w: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76ECC">
              <w:rPr>
                <w:sz w:val="28"/>
                <w:szCs w:val="28"/>
                <w:lang w:val="uk-UA"/>
              </w:rPr>
              <w:t>Інші процедури (середні витрати на оплату послуг з проведення медичних оглядів на одного суб’єкта господарювання), гривень</w:t>
            </w:r>
          </w:p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1010,76</w:t>
            </w:r>
            <w:r w:rsidRPr="00076ECC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>1010,76</w:t>
            </w:r>
            <w:r w:rsidRPr="00076ECC">
              <w:rPr>
                <w:sz w:val="28"/>
                <w:szCs w:val="28"/>
                <w:lang w:val="uk-UA"/>
              </w:rPr>
              <w:t xml:space="preserve">х1,8* = </w:t>
            </w:r>
            <w:r>
              <w:rPr>
                <w:sz w:val="28"/>
                <w:szCs w:val="28"/>
                <w:lang w:val="uk-UA"/>
              </w:rPr>
              <w:t>808,608</w:t>
            </w:r>
            <w:r w:rsidRPr="00076ECC">
              <w:rPr>
                <w:sz w:val="28"/>
                <w:szCs w:val="28"/>
                <w:lang w:val="uk-UA"/>
              </w:rPr>
              <w:t xml:space="preserve"> </w:t>
            </w:r>
            <w:r w:rsidRPr="00076ECC">
              <w:t>(</w:t>
            </w:r>
            <w:proofErr w:type="spellStart"/>
            <w:r w:rsidRPr="00076ECC">
              <w:t>різниця</w:t>
            </w:r>
            <w:proofErr w:type="spellEnd"/>
            <w:r w:rsidRPr="00076ECC">
              <w:t xml:space="preserve"> </w:t>
            </w:r>
            <w:proofErr w:type="spellStart"/>
            <w:r w:rsidRPr="00076ECC">
              <w:t>витрат</w:t>
            </w:r>
            <w:proofErr w:type="spellEnd"/>
            <w:r w:rsidRPr="00076ECC">
              <w:t xml:space="preserve"> </w:t>
            </w:r>
            <w:proofErr w:type="spellStart"/>
            <w:r w:rsidRPr="00076ECC">
              <w:t>між</w:t>
            </w:r>
            <w:proofErr w:type="spellEnd"/>
            <w:r w:rsidRPr="00076ECC">
              <w:t xml:space="preserve"> </w:t>
            </w:r>
            <w:proofErr w:type="spellStart"/>
            <w:r w:rsidRPr="00076ECC">
              <w:t>прогнозованими</w:t>
            </w:r>
            <w:proofErr w:type="spellEnd"/>
            <w:r w:rsidRPr="00076ECC">
              <w:t xml:space="preserve"> </w:t>
            </w:r>
            <w:proofErr w:type="spellStart"/>
            <w:r w:rsidRPr="00076ECC">
              <w:t>витратами</w:t>
            </w:r>
            <w:proofErr w:type="spellEnd"/>
            <w:r w:rsidRPr="00076ECC">
              <w:t xml:space="preserve"> </w:t>
            </w:r>
            <w:proofErr w:type="spellStart"/>
            <w:r w:rsidRPr="00076ECC">
              <w:t>після</w:t>
            </w:r>
            <w:proofErr w:type="spellEnd"/>
            <w:r w:rsidRPr="00076ECC">
              <w:t xml:space="preserve"> </w:t>
            </w:r>
            <w:proofErr w:type="spellStart"/>
            <w:r w:rsidRPr="00076ECC">
              <w:t>підвищення</w:t>
            </w:r>
            <w:proofErr w:type="spellEnd"/>
            <w:r w:rsidRPr="00076ECC">
              <w:t xml:space="preserve"> </w:t>
            </w:r>
            <w:proofErr w:type="spellStart"/>
            <w:r w:rsidRPr="00076ECC">
              <w:t>тарифів</w:t>
            </w:r>
            <w:proofErr w:type="spellEnd"/>
            <w:r w:rsidRPr="00076ECC">
              <w:t xml:space="preserve"> та </w:t>
            </w:r>
            <w:proofErr w:type="spellStart"/>
            <w:r w:rsidRPr="00076ECC">
              <w:t>фактичними</w:t>
            </w:r>
            <w:proofErr w:type="spellEnd"/>
            <w:r w:rsidRPr="00076ECC">
              <w:t xml:space="preserve"> </w:t>
            </w:r>
            <w:proofErr w:type="spellStart"/>
            <w:r w:rsidRPr="00076ECC">
              <w:t>витратами</w:t>
            </w:r>
            <w:proofErr w:type="spellEnd"/>
            <w:r w:rsidRPr="00076ECC">
              <w:t>)</w:t>
            </w:r>
            <w:r w:rsidRPr="00076ECC">
              <w:rPr>
                <w:lang w:val="uk-UA"/>
              </w:rPr>
              <w:t>,</w:t>
            </w:r>
            <w:r w:rsidRPr="00076ECC">
              <w:rPr>
                <w:sz w:val="28"/>
                <w:szCs w:val="28"/>
                <w:lang w:val="uk-UA"/>
              </w:rPr>
              <w:t xml:space="preserve"> гривень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808,608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608,68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3B0CB6" w:rsidRPr="00076ECC" w:rsidRDefault="003B0CB6" w:rsidP="00444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4043,04</w:t>
            </w:r>
          </w:p>
        </w:tc>
      </w:tr>
      <w:tr w:rsidR="003B0CB6" w:rsidRPr="00302C9D" w:rsidTr="00444BE4">
        <w:trPr>
          <w:gridAfter w:val="1"/>
          <w:wAfter w:w="262" w:type="dxa"/>
        </w:trPr>
        <w:tc>
          <w:tcPr>
            <w:tcW w:w="709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6.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lang w:val="uk-UA"/>
              </w:rPr>
              <w:t>Разом (сума рядків 1 + 2 + 3 + 4 + 5), гривень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808,608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Х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3B0CB6" w:rsidRPr="00076ECC" w:rsidRDefault="003B0CB6" w:rsidP="00444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4043,04</w:t>
            </w:r>
          </w:p>
        </w:tc>
      </w:tr>
      <w:tr w:rsidR="003B0CB6" w:rsidRPr="00302C9D" w:rsidTr="00444BE4">
        <w:trPr>
          <w:gridAfter w:val="1"/>
          <w:wAfter w:w="262" w:type="dxa"/>
        </w:trPr>
        <w:tc>
          <w:tcPr>
            <w:tcW w:w="709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7.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35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35</w:t>
            </w:r>
          </w:p>
        </w:tc>
      </w:tr>
      <w:tr w:rsidR="003B0CB6" w:rsidRPr="00302C9D" w:rsidTr="00444BE4">
        <w:trPr>
          <w:gridAfter w:val="1"/>
          <w:wAfter w:w="262" w:type="dxa"/>
        </w:trPr>
        <w:tc>
          <w:tcPr>
            <w:tcW w:w="709" w:type="dxa"/>
            <w:gridSpan w:val="2"/>
            <w:shd w:val="clear" w:color="auto" w:fill="auto"/>
          </w:tcPr>
          <w:p w:rsidR="003B0CB6" w:rsidRPr="00302C9D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2C9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8.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Сумарно (рядок 6 Х на рядок 7), гривень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28301,28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Х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3B0CB6" w:rsidRPr="00076ECC" w:rsidRDefault="003B0CB6" w:rsidP="00444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141506,40</w:t>
            </w:r>
          </w:p>
        </w:tc>
      </w:tr>
      <w:tr w:rsidR="003B0CB6" w:rsidRPr="00F56122" w:rsidTr="00444BE4">
        <w:tblPrEx>
          <w:jc w:val="center"/>
          <w:shd w:val="clear" w:color="auto" w:fill="FFFFFF"/>
          <w:tblCellMar>
            <w:left w:w="0" w:type="dxa"/>
            <w:right w:w="0" w:type="dxa"/>
          </w:tblCellMar>
          <w:tblLook w:val="0000"/>
        </w:tblPrEx>
        <w:trPr>
          <w:gridBefore w:val="1"/>
          <w:wBefore w:w="215" w:type="dxa"/>
          <w:trHeight w:val="20"/>
          <w:jc w:val="center"/>
        </w:trPr>
        <w:tc>
          <w:tcPr>
            <w:tcW w:w="9691" w:type="dxa"/>
            <w:gridSpan w:val="10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b/>
                <w:i/>
                <w:iCs/>
                <w:color w:val="000000"/>
                <w:sz w:val="24"/>
                <w:szCs w:val="24"/>
                <w:lang w:eastAsia="ru-RU"/>
              </w:rPr>
              <w:t>4.Оцінка вартості адміністративних процедур суб’єктів малого підприємництва щодо виконання регулювання та звітування Розрахунок вартості 1 людино-години:</w:t>
            </w:r>
            <w:r w:rsidRPr="00F56122">
              <w:rPr>
                <w:rFonts w:eastAsia="Helvetica"/>
                <w:i/>
                <w:iCs/>
                <w:color w:val="000000"/>
                <w:sz w:val="24"/>
                <w:szCs w:val="24"/>
                <w:lang w:eastAsia="ru-RU"/>
              </w:rPr>
              <w:t>Для розрахунку витрат використовується мінімальний розмір заробітної плати відповідно до ст. 8 Закону України «Про Державний бюджет України на 2021 рік» - мінімальна заробітна плата у 2021 році – 6000,00 грн, у погодинному розмірі – 36,11 грн</w:t>
            </w:r>
          </w:p>
        </w:tc>
      </w:tr>
      <w:tr w:rsidR="003B0CB6" w:rsidRPr="00F56122" w:rsidTr="00444BE4">
        <w:tblPrEx>
          <w:jc w:val="center"/>
          <w:shd w:val="clear" w:color="auto" w:fill="FFFFFF"/>
          <w:tblCellMar>
            <w:left w:w="0" w:type="dxa"/>
            <w:right w:w="0" w:type="dxa"/>
          </w:tblCellMar>
          <w:tblLook w:val="0000"/>
        </w:tblPrEx>
        <w:trPr>
          <w:gridBefore w:val="1"/>
          <w:wBefore w:w="215" w:type="dxa"/>
          <w:trHeight w:val="20"/>
          <w:jc w:val="center"/>
        </w:trPr>
        <w:tc>
          <w:tcPr>
            <w:tcW w:w="9691" w:type="dxa"/>
            <w:gridSpan w:val="10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Оцінка вартості адміністративних процедур суб'єктів малого підприємництва щодо виконання регулювання та звітування</w:t>
            </w:r>
          </w:p>
        </w:tc>
      </w:tr>
      <w:tr w:rsidR="003B0CB6" w:rsidRPr="00F56122" w:rsidTr="00444BE4">
        <w:tblPrEx>
          <w:jc w:val="center"/>
          <w:shd w:val="clear" w:color="auto" w:fill="FFFFFF"/>
          <w:tblCellMar>
            <w:left w:w="0" w:type="dxa"/>
            <w:right w:w="0" w:type="dxa"/>
          </w:tblCellMar>
          <w:tblLook w:val="0000"/>
        </w:tblPrEx>
        <w:trPr>
          <w:gridBefore w:val="1"/>
          <w:wBefore w:w="215" w:type="dxa"/>
          <w:trHeight w:val="20"/>
          <w:jc w:val="center"/>
        </w:trPr>
        <w:tc>
          <w:tcPr>
            <w:tcW w:w="709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Процедури отримання первинної інформації про вимоги регулювання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*36,11 грн = 36,11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*36,11 грн = 36,11</w:t>
            </w: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0CB6" w:rsidRPr="00F56122" w:rsidTr="00444BE4">
        <w:tblPrEx>
          <w:jc w:val="center"/>
          <w:shd w:val="clear" w:color="auto" w:fill="FFFFFF"/>
          <w:tblCellMar>
            <w:left w:w="0" w:type="dxa"/>
            <w:right w:w="0" w:type="dxa"/>
          </w:tblCellMar>
          <w:tblLook w:val="0000"/>
        </w:tblPrEx>
        <w:trPr>
          <w:gridBefore w:val="1"/>
          <w:wBefore w:w="215" w:type="dxa"/>
          <w:trHeight w:val="20"/>
          <w:jc w:val="center"/>
        </w:trPr>
        <w:tc>
          <w:tcPr>
            <w:tcW w:w="709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Процедури організації виконання вимог регулювання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0CB6" w:rsidRPr="00F56122" w:rsidTr="00444BE4">
        <w:tblPrEx>
          <w:jc w:val="center"/>
          <w:shd w:val="clear" w:color="auto" w:fill="FFFFFF"/>
          <w:tblCellMar>
            <w:left w:w="0" w:type="dxa"/>
            <w:right w:w="0" w:type="dxa"/>
          </w:tblCellMar>
          <w:tblLook w:val="0000"/>
        </w:tblPrEx>
        <w:trPr>
          <w:gridBefore w:val="1"/>
          <w:wBefore w:w="215" w:type="dxa"/>
          <w:trHeight w:val="20"/>
          <w:jc w:val="center"/>
        </w:trPr>
        <w:tc>
          <w:tcPr>
            <w:tcW w:w="709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Процедури офіційного звітування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0CB6" w:rsidRPr="00F56122" w:rsidTr="00444BE4">
        <w:tblPrEx>
          <w:jc w:val="center"/>
          <w:shd w:val="clear" w:color="auto" w:fill="FFFFFF"/>
          <w:tblCellMar>
            <w:left w:w="0" w:type="dxa"/>
            <w:right w:w="0" w:type="dxa"/>
          </w:tblCellMar>
          <w:tblLook w:val="0000"/>
        </w:tblPrEx>
        <w:trPr>
          <w:gridBefore w:val="1"/>
          <w:wBefore w:w="215" w:type="dxa"/>
          <w:trHeight w:val="20"/>
          <w:jc w:val="center"/>
        </w:trPr>
        <w:tc>
          <w:tcPr>
            <w:tcW w:w="709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Процедури щодо забезпечення процесу перевірок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0CB6" w:rsidRPr="00F56122" w:rsidTr="00444BE4">
        <w:tblPrEx>
          <w:jc w:val="center"/>
          <w:shd w:val="clear" w:color="auto" w:fill="FFFFFF"/>
          <w:tblCellMar>
            <w:left w:w="0" w:type="dxa"/>
            <w:right w:w="0" w:type="dxa"/>
          </w:tblCellMar>
          <w:tblLook w:val="0000"/>
        </w:tblPrEx>
        <w:trPr>
          <w:gridBefore w:val="1"/>
          <w:wBefore w:w="215" w:type="dxa"/>
          <w:trHeight w:val="20"/>
          <w:jc w:val="center"/>
        </w:trPr>
        <w:tc>
          <w:tcPr>
            <w:tcW w:w="709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Інші процедури (уточнити)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0CB6" w:rsidRPr="00F56122" w:rsidTr="00444BE4">
        <w:tblPrEx>
          <w:jc w:val="center"/>
          <w:shd w:val="clear" w:color="auto" w:fill="FFFFFF"/>
          <w:tblCellMar>
            <w:left w:w="0" w:type="dxa"/>
            <w:right w:w="0" w:type="dxa"/>
          </w:tblCellMar>
          <w:tblLook w:val="0000"/>
        </w:tblPrEx>
        <w:trPr>
          <w:gridBefore w:val="1"/>
          <w:wBefore w:w="215" w:type="dxa"/>
          <w:trHeight w:val="20"/>
          <w:jc w:val="center"/>
        </w:trPr>
        <w:tc>
          <w:tcPr>
            <w:tcW w:w="709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both"/>
              <w:rPr>
                <w:rFonts w:eastAsia="Helvetica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Разом, гривень</w:t>
            </w:r>
          </w:p>
          <w:p w:rsidR="003B0CB6" w:rsidRPr="00F56122" w:rsidRDefault="003B0CB6" w:rsidP="00444BE4">
            <w:pPr>
              <w:suppressAutoHyphens/>
              <w:jc w:val="both"/>
              <w:rPr>
                <w:rFonts w:eastAsia="Helvetica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i/>
                <w:iCs/>
                <w:color w:val="000000"/>
                <w:sz w:val="24"/>
                <w:szCs w:val="24"/>
                <w:lang w:eastAsia="ru-RU"/>
              </w:rPr>
              <w:t>Формула:</w:t>
            </w:r>
          </w:p>
          <w:p w:rsidR="003B0CB6" w:rsidRPr="00F56122" w:rsidRDefault="003B0CB6" w:rsidP="00444BE4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i/>
                <w:iCs/>
                <w:color w:val="000000"/>
                <w:sz w:val="24"/>
                <w:szCs w:val="24"/>
                <w:lang w:eastAsia="ru-RU"/>
              </w:rPr>
              <w:t>(сума рядків 10 + 11 + 12 + 13)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36,11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36,11</w:t>
            </w: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0CB6" w:rsidRPr="00F56122" w:rsidTr="00444BE4">
        <w:tblPrEx>
          <w:jc w:val="center"/>
          <w:shd w:val="clear" w:color="auto" w:fill="FFFFFF"/>
          <w:tblCellMar>
            <w:left w:w="0" w:type="dxa"/>
            <w:right w:w="0" w:type="dxa"/>
          </w:tblCellMar>
          <w:tblLook w:val="0000"/>
        </w:tblPrEx>
        <w:trPr>
          <w:gridBefore w:val="1"/>
          <w:wBefore w:w="215" w:type="dxa"/>
          <w:trHeight w:val="20"/>
          <w:jc w:val="center"/>
        </w:trPr>
        <w:tc>
          <w:tcPr>
            <w:tcW w:w="709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Кількість суб'єктів малого підприємництва, що повинні виконати вимоги регулювання, одиниць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Helvetica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Helvetica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Helvetica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0CB6" w:rsidRPr="00F56122" w:rsidTr="00444BE4">
        <w:tblPrEx>
          <w:jc w:val="center"/>
          <w:shd w:val="clear" w:color="auto" w:fill="FFFFFF"/>
          <w:tblCellMar>
            <w:left w:w="0" w:type="dxa"/>
            <w:right w:w="0" w:type="dxa"/>
          </w:tblCellMar>
          <w:tblLook w:val="0000"/>
        </w:tblPrEx>
        <w:trPr>
          <w:gridBefore w:val="1"/>
          <w:wBefore w:w="215" w:type="dxa"/>
          <w:trHeight w:val="20"/>
          <w:jc w:val="center"/>
        </w:trPr>
        <w:tc>
          <w:tcPr>
            <w:tcW w:w="709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56122">
              <w:rPr>
                <w:rFonts w:eastAsia="Helvetica"/>
                <w:color w:val="000000"/>
                <w:sz w:val="24"/>
                <w:szCs w:val="24"/>
                <w:lang w:eastAsia="ru-RU"/>
              </w:rPr>
              <w:t>Сумарно, гривень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Helvetica"/>
                <w:color w:val="000000"/>
                <w:sz w:val="24"/>
                <w:szCs w:val="24"/>
                <w:lang w:eastAsia="ru-RU"/>
              </w:rPr>
              <w:t>1263,85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ru-RU"/>
              </w:rPr>
              <w:t>1263,85</w:t>
            </w: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 w:rsidR="003B0CB6" w:rsidRPr="00F56122" w:rsidRDefault="003B0CB6" w:rsidP="00444BE4">
            <w:pPr>
              <w:suppressAutoHyphens/>
              <w:jc w:val="center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Helvetica"/>
                <w:color w:val="000000"/>
                <w:sz w:val="24"/>
                <w:szCs w:val="24"/>
                <w:lang w:eastAsia="ru-RU"/>
              </w:rPr>
              <w:t>6319,25</w:t>
            </w:r>
          </w:p>
        </w:tc>
      </w:tr>
    </w:tbl>
    <w:p w:rsidR="003B0CB6" w:rsidRDefault="003B0CB6" w:rsidP="003B0CB6">
      <w:pPr>
        <w:pStyle w:val="ae"/>
        <w:spacing w:before="0" w:beforeAutospacing="0" w:after="0" w:afterAutospacing="0"/>
        <w:ind w:right="-284"/>
        <w:jc w:val="both"/>
        <w:rPr>
          <w:sz w:val="28"/>
          <w:szCs w:val="28"/>
          <w:lang w:val="uk-UA"/>
        </w:rPr>
      </w:pPr>
    </w:p>
    <w:p w:rsidR="003B0CB6" w:rsidRPr="00F56122" w:rsidRDefault="003B0CB6" w:rsidP="003B0CB6">
      <w:pPr>
        <w:pStyle w:val="ae"/>
        <w:spacing w:before="0" w:beforeAutospacing="0" w:after="0" w:afterAutospacing="0"/>
        <w:ind w:right="-284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*середній обсяг витрат </w:t>
      </w:r>
      <w:r w:rsidRPr="00852EE9">
        <w:rPr>
          <w:bCs/>
          <w:iCs/>
          <w:color w:val="000000"/>
          <w:sz w:val="28"/>
          <w:szCs w:val="28"/>
        </w:rPr>
        <w:t xml:space="preserve">на оплату </w:t>
      </w:r>
      <w:proofErr w:type="spellStart"/>
      <w:r w:rsidRPr="00852EE9">
        <w:rPr>
          <w:bCs/>
          <w:iCs/>
          <w:color w:val="000000"/>
          <w:sz w:val="28"/>
          <w:szCs w:val="28"/>
        </w:rPr>
        <w:t>послуг</w:t>
      </w:r>
      <w:proofErr w:type="spellEnd"/>
      <w:r w:rsidRPr="00852EE9">
        <w:rPr>
          <w:bCs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одного суб’єкта </w:t>
      </w:r>
      <w:r w:rsidRPr="00E629FC">
        <w:rPr>
          <w:color w:val="000000"/>
          <w:sz w:val="28"/>
          <w:szCs w:val="28"/>
          <w:shd w:val="clear" w:color="auto" w:fill="FFFFFF"/>
          <w:lang w:val="uk-UA"/>
        </w:rPr>
        <w:t>малого підприємництва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за рік.</w:t>
      </w:r>
    </w:p>
    <w:p w:rsidR="003B0CB6" w:rsidRDefault="003B0CB6" w:rsidP="003B0CB6">
      <w:pPr>
        <w:pStyle w:val="rvps2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6A0FFC">
        <w:rPr>
          <w:b/>
          <w:i/>
          <w:color w:val="000000"/>
          <w:sz w:val="28"/>
          <w:szCs w:val="28"/>
          <w:shd w:val="clear" w:color="auto" w:fill="FFFFFF"/>
          <w:lang w:val="uk-UA"/>
        </w:rPr>
        <w:t>Розрахунок сумарних витрат суб’єктів малого підприємництва, що виникають на виконання вимог регулювання</w:t>
      </w:r>
    </w:p>
    <w:p w:rsidR="003B0CB6" w:rsidRDefault="003B0CB6" w:rsidP="003B0CB6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textAlignment w:val="baseline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252"/>
        <w:gridCol w:w="2410"/>
        <w:gridCol w:w="1984"/>
      </w:tblGrid>
      <w:tr w:rsidR="003B0CB6" w:rsidRPr="00076ECC" w:rsidTr="00444BE4">
        <w:tc>
          <w:tcPr>
            <w:tcW w:w="1101" w:type="dxa"/>
          </w:tcPr>
          <w:p w:rsidR="003B0CB6" w:rsidRPr="00076ECC" w:rsidRDefault="003B0CB6" w:rsidP="00444BE4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52" w:type="dxa"/>
          </w:tcPr>
          <w:p w:rsidR="003B0CB6" w:rsidRPr="00076ECC" w:rsidRDefault="003B0CB6" w:rsidP="00444BE4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410" w:type="dxa"/>
          </w:tcPr>
          <w:p w:rsidR="003B0CB6" w:rsidRPr="00076ECC" w:rsidRDefault="003B0CB6" w:rsidP="00444BE4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lang w:val="uk-UA"/>
              </w:rPr>
              <w:t>Перший рік регулювання (стартовий)</w:t>
            </w:r>
          </w:p>
        </w:tc>
        <w:tc>
          <w:tcPr>
            <w:tcW w:w="1984" w:type="dxa"/>
          </w:tcPr>
          <w:p w:rsidR="003B0CB6" w:rsidRPr="00076ECC" w:rsidRDefault="003B0CB6" w:rsidP="00444BE4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lang w:val="uk-UA"/>
              </w:rPr>
              <w:t>За п’ять років</w:t>
            </w:r>
          </w:p>
        </w:tc>
      </w:tr>
      <w:tr w:rsidR="003B0CB6" w:rsidRPr="00076ECC" w:rsidTr="00444BE4">
        <w:tc>
          <w:tcPr>
            <w:tcW w:w="1101" w:type="dxa"/>
          </w:tcPr>
          <w:p w:rsidR="003B0CB6" w:rsidRPr="00076ECC" w:rsidRDefault="003B0CB6" w:rsidP="00444BE4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</w:tcPr>
          <w:p w:rsidR="003B0CB6" w:rsidRPr="00076ECC" w:rsidRDefault="003B0CB6" w:rsidP="00444BE4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</w:tcPr>
          <w:p w:rsidR="003B0CB6" w:rsidRPr="00076ECC" w:rsidRDefault="003B0CB6" w:rsidP="00444BE4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3B0CB6" w:rsidRPr="00076ECC" w:rsidRDefault="003B0CB6" w:rsidP="00444BE4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3B0CB6" w:rsidRPr="00076ECC" w:rsidTr="00444BE4">
        <w:tc>
          <w:tcPr>
            <w:tcW w:w="1101" w:type="dxa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2" w:type="dxa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ind w:firstLine="33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Оцінка </w:t>
            </w:r>
            <w:proofErr w:type="spellStart"/>
            <w:r w:rsidRPr="00076E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“прямих”</w:t>
            </w:r>
            <w:proofErr w:type="spellEnd"/>
            <w:r w:rsidRPr="00076E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витрат суб’єктів малого підприємництва на виконання регулювання</w:t>
            </w:r>
          </w:p>
        </w:tc>
        <w:tc>
          <w:tcPr>
            <w:tcW w:w="2410" w:type="dxa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28301,28</w:t>
            </w:r>
          </w:p>
        </w:tc>
        <w:tc>
          <w:tcPr>
            <w:tcW w:w="1984" w:type="dxa"/>
          </w:tcPr>
          <w:p w:rsidR="003B0CB6" w:rsidRPr="00076ECC" w:rsidRDefault="003B0CB6" w:rsidP="00444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141506,40</w:t>
            </w:r>
          </w:p>
        </w:tc>
      </w:tr>
      <w:tr w:rsidR="003B0CB6" w:rsidRPr="00076ECC" w:rsidTr="00444BE4">
        <w:tc>
          <w:tcPr>
            <w:tcW w:w="1101" w:type="dxa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252" w:type="dxa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ind w:firstLine="33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Оцінка вартості адміністративних процедур для </w:t>
            </w:r>
            <w:r w:rsidRPr="00076E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суб’єктів малого підприємництва щодо виконання регулювання та звітування</w:t>
            </w:r>
          </w:p>
        </w:tc>
        <w:tc>
          <w:tcPr>
            <w:tcW w:w="2410" w:type="dxa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1263,85</w:t>
            </w:r>
          </w:p>
        </w:tc>
        <w:tc>
          <w:tcPr>
            <w:tcW w:w="1984" w:type="dxa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eastAsia="Helvetica"/>
                <w:color w:val="000000"/>
                <w:lang w:val="uk-UA"/>
              </w:rPr>
              <w:t>6319,25</w:t>
            </w:r>
          </w:p>
        </w:tc>
      </w:tr>
      <w:tr w:rsidR="003B0CB6" w:rsidRPr="00076ECC" w:rsidTr="00444BE4">
        <w:tc>
          <w:tcPr>
            <w:tcW w:w="1101" w:type="dxa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4252" w:type="dxa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ind w:firstLine="33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410" w:type="dxa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29565,13</w:t>
            </w:r>
          </w:p>
        </w:tc>
        <w:tc>
          <w:tcPr>
            <w:tcW w:w="1984" w:type="dxa"/>
          </w:tcPr>
          <w:p w:rsidR="003B0CB6" w:rsidRPr="00076ECC" w:rsidRDefault="003B0CB6" w:rsidP="00444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147825,65</w:t>
            </w:r>
          </w:p>
        </w:tc>
      </w:tr>
      <w:tr w:rsidR="003B0CB6" w:rsidRPr="00076ECC" w:rsidTr="00444BE4">
        <w:tc>
          <w:tcPr>
            <w:tcW w:w="1101" w:type="dxa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252" w:type="dxa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ind w:firstLine="33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76ECC">
              <w:rPr>
                <w:sz w:val="28"/>
                <w:szCs w:val="28"/>
                <w:lang w:val="uk-UA"/>
              </w:rPr>
              <w:t>Бюджетні витрати на адміністрування регулювання суб'єктів малого підприємництва</w:t>
            </w:r>
          </w:p>
        </w:tc>
        <w:tc>
          <w:tcPr>
            <w:tcW w:w="2410" w:type="dxa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984" w:type="dxa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3B0CB6" w:rsidRPr="0008537F" w:rsidTr="00444BE4">
        <w:tc>
          <w:tcPr>
            <w:tcW w:w="1101" w:type="dxa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076ECC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252" w:type="dxa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ind w:firstLine="33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76ECC">
              <w:rPr>
                <w:sz w:val="28"/>
                <w:szCs w:val="28"/>
                <w:lang w:val="uk-UA"/>
              </w:rPr>
              <w:t>Сумарні витрати на виконання запланованого регулювання</w:t>
            </w:r>
          </w:p>
        </w:tc>
        <w:tc>
          <w:tcPr>
            <w:tcW w:w="2410" w:type="dxa"/>
          </w:tcPr>
          <w:p w:rsidR="003B0CB6" w:rsidRPr="00076ECC" w:rsidRDefault="003B0CB6" w:rsidP="00444BE4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29565,13</w:t>
            </w:r>
          </w:p>
        </w:tc>
        <w:tc>
          <w:tcPr>
            <w:tcW w:w="1984" w:type="dxa"/>
          </w:tcPr>
          <w:p w:rsidR="003B0CB6" w:rsidRPr="00076ECC" w:rsidRDefault="003B0CB6" w:rsidP="00444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147825,65</w:t>
            </w:r>
          </w:p>
        </w:tc>
      </w:tr>
    </w:tbl>
    <w:p w:rsidR="003B0CB6" w:rsidRPr="0039319F" w:rsidRDefault="003B0CB6" w:rsidP="003B0CB6">
      <w:pPr>
        <w:pStyle w:val="3"/>
        <w:spacing w:before="0" w:after="0" w:line="240" w:lineRule="auto"/>
        <w:ind w:left="709"/>
        <w:jc w:val="both"/>
        <w:rPr>
          <w:rFonts w:ascii="Times New Roman" w:hAnsi="Times New Roman"/>
          <w:b w:val="0"/>
          <w:sz w:val="28"/>
          <w:szCs w:val="28"/>
        </w:rPr>
      </w:pPr>
    </w:p>
    <w:p w:rsidR="003B0CB6" w:rsidRPr="007544F7" w:rsidRDefault="003B0CB6" w:rsidP="003B0CB6">
      <w:pPr>
        <w:pStyle w:val="3"/>
        <w:numPr>
          <w:ilvl w:val="0"/>
          <w:numId w:val="8"/>
        </w:numPr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544F7">
        <w:rPr>
          <w:rFonts w:ascii="Times New Roman" w:hAnsi="Times New Roman"/>
          <w:i/>
          <w:sz w:val="28"/>
          <w:szCs w:val="28"/>
        </w:rPr>
        <w:t xml:space="preserve">Розроблення </w:t>
      </w:r>
      <w:proofErr w:type="spellStart"/>
      <w:r w:rsidRPr="007544F7">
        <w:rPr>
          <w:rFonts w:ascii="Times New Roman" w:hAnsi="Times New Roman"/>
          <w:i/>
          <w:sz w:val="28"/>
          <w:szCs w:val="28"/>
        </w:rPr>
        <w:t>коригуючих</w:t>
      </w:r>
      <w:proofErr w:type="spellEnd"/>
      <w:r w:rsidRPr="007544F7">
        <w:rPr>
          <w:rFonts w:ascii="Times New Roman" w:hAnsi="Times New Roman"/>
          <w:i/>
          <w:sz w:val="28"/>
          <w:szCs w:val="28"/>
        </w:rPr>
        <w:t xml:space="preserve"> (пом’якшувальних) заходів для малого підприємництва щодо запропонованого регулювання</w:t>
      </w:r>
    </w:p>
    <w:p w:rsidR="003B0CB6" w:rsidRDefault="003B0CB6" w:rsidP="003B0CB6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B0CB6" w:rsidRDefault="003B0CB6" w:rsidP="003B0CB6">
      <w:pPr>
        <w:pStyle w:val="3"/>
        <w:spacing w:before="0" w:after="0" w:line="240" w:lineRule="auto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544F7">
        <w:rPr>
          <w:rFonts w:ascii="Times New Roman" w:hAnsi="Times New Roman"/>
          <w:b w:val="0"/>
          <w:sz w:val="28"/>
          <w:szCs w:val="28"/>
        </w:rPr>
        <w:t xml:space="preserve">Розроблення </w:t>
      </w:r>
      <w:proofErr w:type="spellStart"/>
      <w:r w:rsidRPr="007544F7">
        <w:rPr>
          <w:rFonts w:ascii="Times New Roman" w:hAnsi="Times New Roman"/>
          <w:b w:val="0"/>
          <w:sz w:val="28"/>
          <w:szCs w:val="28"/>
        </w:rPr>
        <w:t>коригуючих</w:t>
      </w:r>
      <w:proofErr w:type="spellEnd"/>
      <w:r w:rsidRPr="007544F7">
        <w:rPr>
          <w:rFonts w:ascii="Times New Roman" w:hAnsi="Times New Roman"/>
          <w:b w:val="0"/>
          <w:sz w:val="28"/>
          <w:szCs w:val="28"/>
        </w:rPr>
        <w:t xml:space="preserve"> (пом’якшувальних) заходів для малого підприємництва щодо запропонованого регулювання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544F7">
        <w:rPr>
          <w:rFonts w:ascii="Times New Roman" w:hAnsi="Times New Roman"/>
          <w:b w:val="0"/>
          <w:sz w:val="28"/>
          <w:szCs w:val="28"/>
        </w:rPr>
        <w:t>немає потреби, оскільки прийняття даного регуляторного акта враховує інтереси усіх зацікавлених сторін: держави, лікарні, суб’єктів господарювання та населення.</w:t>
      </w:r>
    </w:p>
    <w:p w:rsidR="003B0CB6" w:rsidRDefault="003B0CB6" w:rsidP="003B0CB6">
      <w:pPr>
        <w:jc w:val="both"/>
        <w:rPr>
          <w:b/>
          <w:sz w:val="28"/>
          <w:szCs w:val="28"/>
        </w:rPr>
      </w:pPr>
    </w:p>
    <w:p w:rsidR="003B0CB6" w:rsidRDefault="003B0CB6" w:rsidP="003B0CB6">
      <w:pPr>
        <w:jc w:val="both"/>
        <w:rPr>
          <w:b/>
          <w:sz w:val="28"/>
          <w:szCs w:val="28"/>
        </w:rPr>
      </w:pPr>
    </w:p>
    <w:p w:rsidR="003B0CB6" w:rsidRPr="00AC3730" w:rsidRDefault="003B0CB6" w:rsidP="003B0CB6">
      <w:pPr>
        <w:jc w:val="both"/>
        <w:rPr>
          <w:b/>
          <w:sz w:val="28"/>
          <w:szCs w:val="28"/>
        </w:rPr>
      </w:pPr>
      <w:r w:rsidRPr="00AC3730">
        <w:rPr>
          <w:b/>
          <w:sz w:val="28"/>
          <w:szCs w:val="28"/>
        </w:rPr>
        <w:t xml:space="preserve">Начальник відділу охорони </w:t>
      </w:r>
    </w:p>
    <w:p w:rsidR="003B0CB6" w:rsidRPr="00AC3730" w:rsidRDefault="003B0CB6" w:rsidP="003B0CB6">
      <w:pPr>
        <w:jc w:val="both"/>
        <w:rPr>
          <w:b/>
          <w:color w:val="000000" w:themeColor="text1"/>
          <w:sz w:val="28"/>
          <w:szCs w:val="28"/>
        </w:rPr>
      </w:pPr>
      <w:r w:rsidRPr="00AC3730">
        <w:rPr>
          <w:b/>
          <w:sz w:val="28"/>
          <w:szCs w:val="28"/>
        </w:rPr>
        <w:t xml:space="preserve">здоров’я </w:t>
      </w:r>
      <w:r w:rsidRPr="00AC3730">
        <w:rPr>
          <w:b/>
          <w:color w:val="000000" w:themeColor="text1"/>
          <w:sz w:val="28"/>
          <w:szCs w:val="28"/>
        </w:rPr>
        <w:t xml:space="preserve">Лисичанської міської </w:t>
      </w:r>
    </w:p>
    <w:p w:rsidR="003B0CB6" w:rsidRPr="00AC3730" w:rsidRDefault="003B0CB6" w:rsidP="003B0CB6">
      <w:pPr>
        <w:jc w:val="both"/>
        <w:rPr>
          <w:color w:val="000000" w:themeColor="text1"/>
          <w:sz w:val="28"/>
          <w:szCs w:val="28"/>
        </w:rPr>
      </w:pPr>
      <w:r w:rsidRPr="00AC3730">
        <w:rPr>
          <w:b/>
          <w:color w:val="000000" w:themeColor="text1"/>
          <w:sz w:val="28"/>
          <w:szCs w:val="28"/>
        </w:rPr>
        <w:t>військово-цивільної адміністрації</w:t>
      </w:r>
      <w:r w:rsidRPr="00AC37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</w:t>
      </w:r>
      <w:r w:rsidRPr="00AC3730">
        <w:rPr>
          <w:b/>
          <w:sz w:val="28"/>
          <w:szCs w:val="28"/>
        </w:rPr>
        <w:t>Ігор БОНДАРЕНКО</w:t>
      </w:r>
    </w:p>
    <w:p w:rsidR="003B0CB6" w:rsidRPr="00AC3730" w:rsidRDefault="003B0CB6" w:rsidP="003B0CB6">
      <w:pPr>
        <w:tabs>
          <w:tab w:val="left" w:pos="9923"/>
        </w:tabs>
        <w:ind w:right="-1"/>
        <w:jc w:val="both"/>
        <w:rPr>
          <w:color w:val="000000" w:themeColor="text1"/>
          <w:sz w:val="28"/>
          <w:szCs w:val="28"/>
        </w:rPr>
      </w:pPr>
    </w:p>
    <w:p w:rsidR="003B0CB6" w:rsidRPr="00AC3730" w:rsidRDefault="003B0CB6" w:rsidP="003B0CB6">
      <w:pPr>
        <w:jc w:val="both"/>
        <w:rPr>
          <w:b/>
          <w:sz w:val="28"/>
          <w:szCs w:val="28"/>
        </w:rPr>
      </w:pPr>
      <w:r w:rsidRPr="00AC3730">
        <w:rPr>
          <w:b/>
          <w:sz w:val="28"/>
          <w:szCs w:val="28"/>
        </w:rPr>
        <w:t xml:space="preserve">Генеральний директор </w:t>
      </w:r>
      <w:r>
        <w:rPr>
          <w:b/>
          <w:sz w:val="28"/>
          <w:szCs w:val="28"/>
        </w:rPr>
        <w:t>КНП</w:t>
      </w:r>
      <w:r w:rsidRPr="00AC3730">
        <w:rPr>
          <w:b/>
          <w:sz w:val="28"/>
          <w:szCs w:val="28"/>
        </w:rPr>
        <w:tab/>
      </w:r>
      <w:r w:rsidRPr="00AC3730">
        <w:rPr>
          <w:b/>
          <w:sz w:val="28"/>
          <w:szCs w:val="28"/>
        </w:rPr>
        <w:tab/>
      </w:r>
      <w:r w:rsidRPr="00AC3730">
        <w:rPr>
          <w:b/>
          <w:sz w:val="28"/>
          <w:szCs w:val="28"/>
        </w:rPr>
        <w:tab/>
      </w:r>
      <w:r w:rsidRPr="00AC3730">
        <w:rPr>
          <w:b/>
          <w:sz w:val="28"/>
          <w:szCs w:val="28"/>
        </w:rPr>
        <w:tab/>
      </w:r>
      <w:r w:rsidRPr="00AC3730">
        <w:rPr>
          <w:b/>
          <w:sz w:val="28"/>
          <w:szCs w:val="28"/>
        </w:rPr>
        <w:tab/>
      </w:r>
      <w:r w:rsidRPr="00AC3730">
        <w:rPr>
          <w:b/>
          <w:sz w:val="28"/>
          <w:szCs w:val="28"/>
        </w:rPr>
        <w:tab/>
      </w:r>
      <w:r w:rsidRPr="00AC3730">
        <w:rPr>
          <w:b/>
          <w:sz w:val="28"/>
          <w:szCs w:val="28"/>
        </w:rPr>
        <w:tab/>
      </w:r>
    </w:p>
    <w:p w:rsidR="003B0CB6" w:rsidRDefault="003B0CB6" w:rsidP="003B0CB6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  <w:r w:rsidRPr="00AC3730">
        <w:rPr>
          <w:b/>
          <w:spacing w:val="1"/>
          <w:sz w:val="28"/>
          <w:szCs w:val="28"/>
        </w:rPr>
        <w:t>«Лисичанська багатопрофільна лікарня»</w:t>
      </w:r>
      <w:r w:rsidRPr="00AC37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AC3730">
        <w:rPr>
          <w:b/>
          <w:sz w:val="28"/>
          <w:szCs w:val="28"/>
        </w:rPr>
        <w:t>Ігор БАЗУН</w:t>
      </w:r>
    </w:p>
    <w:p w:rsidR="005F3F84" w:rsidRPr="00AC3730" w:rsidRDefault="005F3F84" w:rsidP="005F3F84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sectPr w:rsidR="005F3F84" w:rsidRPr="00AC3730" w:rsidSect="002B79B8">
      <w:headerReference w:type="default" r:id="rId13"/>
      <w:pgSz w:w="12240" w:h="15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CD8" w:rsidRDefault="009D3CD8" w:rsidP="009A21EA">
      <w:r>
        <w:separator/>
      </w:r>
    </w:p>
  </w:endnote>
  <w:endnote w:type="continuationSeparator" w:id="1">
    <w:p w:rsidR="009D3CD8" w:rsidRDefault="009D3CD8" w:rsidP="009A2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CD8" w:rsidRDefault="009D3CD8" w:rsidP="009A21EA">
      <w:r>
        <w:separator/>
      </w:r>
    </w:p>
  </w:footnote>
  <w:footnote w:type="continuationSeparator" w:id="1">
    <w:p w:rsidR="009D3CD8" w:rsidRDefault="009D3CD8" w:rsidP="009A2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D8" w:rsidRDefault="00985343">
    <w:pPr>
      <w:pStyle w:val="a3"/>
      <w:spacing w:line="14" w:lineRule="auto"/>
      <w:ind w:left="0"/>
      <w:jc w:val="left"/>
      <w:rPr>
        <w:sz w:val="20"/>
      </w:rPr>
    </w:pPr>
    <w:r w:rsidRPr="009853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1pt;margin-top:34.85pt;width:19.95pt;height:17.45pt;z-index:-251658752;mso-position-horizontal-relative:page;mso-position-vertical-relative:page" filled="f" stroked="f">
          <v:textbox inset="0,0,0,0">
            <w:txbxContent>
              <w:p w:rsidR="009D3CD8" w:rsidRDefault="009D3CD8">
                <w:pPr>
                  <w:pStyle w:val="a3"/>
                  <w:spacing w:before="6"/>
                  <w:ind w:left="60"/>
                  <w:jc w:val="left"/>
                </w:pPr>
              </w:p>
              <w:p w:rsidR="009D3CD8" w:rsidRDefault="009D3CD8">
                <w:pPr>
                  <w:pStyle w:val="a3"/>
                  <w:spacing w:before="6"/>
                  <w:ind w:left="60"/>
                  <w:jc w:val="left"/>
                </w:pPr>
              </w:p>
              <w:p w:rsidR="009D3CD8" w:rsidRDefault="009D3CD8">
                <w:pPr>
                  <w:pStyle w:val="a3"/>
                  <w:spacing w:before="6"/>
                  <w:ind w:left="6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D8" w:rsidRDefault="009D3CD8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11E"/>
    <w:multiLevelType w:val="hybridMultilevel"/>
    <w:tmpl w:val="46A0F1AE"/>
    <w:lvl w:ilvl="0" w:tplc="2F30A350">
      <w:start w:val="1"/>
      <w:numFmt w:val="decimal"/>
      <w:lvlText w:val="%1)"/>
      <w:lvlJc w:val="left"/>
      <w:pPr>
        <w:ind w:left="105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570E482">
      <w:numFmt w:val="bullet"/>
      <w:lvlText w:val="•"/>
      <w:lvlJc w:val="left"/>
      <w:pPr>
        <w:ind w:left="429" w:hanging="404"/>
      </w:pPr>
      <w:rPr>
        <w:rFonts w:hint="default"/>
        <w:lang w:val="uk-UA" w:eastAsia="en-US" w:bidi="ar-SA"/>
      </w:rPr>
    </w:lvl>
    <w:lvl w:ilvl="2" w:tplc="DA84B562">
      <w:numFmt w:val="bullet"/>
      <w:lvlText w:val="•"/>
      <w:lvlJc w:val="left"/>
      <w:pPr>
        <w:ind w:left="758" w:hanging="404"/>
      </w:pPr>
      <w:rPr>
        <w:rFonts w:hint="default"/>
        <w:lang w:val="uk-UA" w:eastAsia="en-US" w:bidi="ar-SA"/>
      </w:rPr>
    </w:lvl>
    <w:lvl w:ilvl="3" w:tplc="057E1A56">
      <w:numFmt w:val="bullet"/>
      <w:lvlText w:val="•"/>
      <w:lvlJc w:val="left"/>
      <w:pPr>
        <w:ind w:left="1087" w:hanging="404"/>
      </w:pPr>
      <w:rPr>
        <w:rFonts w:hint="default"/>
        <w:lang w:val="uk-UA" w:eastAsia="en-US" w:bidi="ar-SA"/>
      </w:rPr>
    </w:lvl>
    <w:lvl w:ilvl="4" w:tplc="B19EAB46">
      <w:numFmt w:val="bullet"/>
      <w:lvlText w:val="•"/>
      <w:lvlJc w:val="left"/>
      <w:pPr>
        <w:ind w:left="1416" w:hanging="404"/>
      </w:pPr>
      <w:rPr>
        <w:rFonts w:hint="default"/>
        <w:lang w:val="uk-UA" w:eastAsia="en-US" w:bidi="ar-SA"/>
      </w:rPr>
    </w:lvl>
    <w:lvl w:ilvl="5" w:tplc="48A6913E">
      <w:numFmt w:val="bullet"/>
      <w:lvlText w:val="•"/>
      <w:lvlJc w:val="left"/>
      <w:pPr>
        <w:ind w:left="1745" w:hanging="404"/>
      </w:pPr>
      <w:rPr>
        <w:rFonts w:hint="default"/>
        <w:lang w:val="uk-UA" w:eastAsia="en-US" w:bidi="ar-SA"/>
      </w:rPr>
    </w:lvl>
    <w:lvl w:ilvl="6" w:tplc="7E446BBE">
      <w:numFmt w:val="bullet"/>
      <w:lvlText w:val="•"/>
      <w:lvlJc w:val="left"/>
      <w:pPr>
        <w:ind w:left="2074" w:hanging="404"/>
      </w:pPr>
      <w:rPr>
        <w:rFonts w:hint="default"/>
        <w:lang w:val="uk-UA" w:eastAsia="en-US" w:bidi="ar-SA"/>
      </w:rPr>
    </w:lvl>
    <w:lvl w:ilvl="7" w:tplc="CF34830C">
      <w:numFmt w:val="bullet"/>
      <w:lvlText w:val="•"/>
      <w:lvlJc w:val="left"/>
      <w:pPr>
        <w:ind w:left="2403" w:hanging="404"/>
      </w:pPr>
      <w:rPr>
        <w:rFonts w:hint="default"/>
        <w:lang w:val="uk-UA" w:eastAsia="en-US" w:bidi="ar-SA"/>
      </w:rPr>
    </w:lvl>
    <w:lvl w:ilvl="8" w:tplc="0648337E">
      <w:numFmt w:val="bullet"/>
      <w:lvlText w:val="•"/>
      <w:lvlJc w:val="left"/>
      <w:pPr>
        <w:ind w:left="2732" w:hanging="404"/>
      </w:pPr>
      <w:rPr>
        <w:rFonts w:hint="default"/>
        <w:lang w:val="uk-UA" w:eastAsia="en-US" w:bidi="ar-SA"/>
      </w:rPr>
    </w:lvl>
  </w:abstractNum>
  <w:abstractNum w:abstractNumId="1">
    <w:nsid w:val="218A5FA1"/>
    <w:multiLevelType w:val="hybridMultilevel"/>
    <w:tmpl w:val="DFB23084"/>
    <w:lvl w:ilvl="0" w:tplc="C2C46652">
      <w:start w:val="1"/>
      <w:numFmt w:val="decimal"/>
      <w:lvlText w:val="%1."/>
      <w:lvlJc w:val="left"/>
      <w:pPr>
        <w:ind w:left="730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">
    <w:nsid w:val="248A6AC3"/>
    <w:multiLevelType w:val="hybridMultilevel"/>
    <w:tmpl w:val="EC9A63A2"/>
    <w:lvl w:ilvl="0" w:tplc="A7B0976E">
      <w:start w:val="1"/>
      <w:numFmt w:val="decimal"/>
      <w:lvlText w:val="%1."/>
      <w:lvlJc w:val="left"/>
      <w:pPr>
        <w:ind w:left="10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D448A56">
      <w:start w:val="1"/>
      <w:numFmt w:val="decimal"/>
      <w:lvlText w:val="%2."/>
      <w:lvlJc w:val="left"/>
      <w:pPr>
        <w:ind w:left="21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72383D6E">
      <w:start w:val="1"/>
      <w:numFmt w:val="upperRoman"/>
      <w:lvlText w:val="%3."/>
      <w:lvlJc w:val="left"/>
      <w:pPr>
        <w:ind w:left="4128" w:hanging="32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uk-UA" w:eastAsia="en-US" w:bidi="ar-SA"/>
      </w:rPr>
    </w:lvl>
    <w:lvl w:ilvl="3" w:tplc="232A482A">
      <w:start w:val="1"/>
      <w:numFmt w:val="decimal"/>
      <w:lvlText w:val="%4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uk-UA" w:eastAsia="en-US" w:bidi="ar-SA"/>
      </w:rPr>
    </w:lvl>
    <w:lvl w:ilvl="4" w:tplc="E676B9E8">
      <w:numFmt w:val="bullet"/>
      <w:lvlText w:val="•"/>
      <w:lvlJc w:val="left"/>
      <w:pPr>
        <w:ind w:left="4941" w:hanging="360"/>
      </w:pPr>
      <w:rPr>
        <w:rFonts w:hint="default"/>
        <w:lang w:val="uk-UA" w:eastAsia="en-US" w:bidi="ar-SA"/>
      </w:rPr>
    </w:lvl>
    <w:lvl w:ilvl="5" w:tplc="A30A410E">
      <w:numFmt w:val="bullet"/>
      <w:lvlText w:val="•"/>
      <w:lvlJc w:val="left"/>
      <w:pPr>
        <w:ind w:left="5762" w:hanging="360"/>
      </w:pPr>
      <w:rPr>
        <w:rFonts w:hint="default"/>
        <w:lang w:val="uk-UA" w:eastAsia="en-US" w:bidi="ar-SA"/>
      </w:rPr>
    </w:lvl>
    <w:lvl w:ilvl="6" w:tplc="3F24B434">
      <w:numFmt w:val="bullet"/>
      <w:lvlText w:val="•"/>
      <w:lvlJc w:val="left"/>
      <w:pPr>
        <w:ind w:left="6583" w:hanging="360"/>
      </w:pPr>
      <w:rPr>
        <w:rFonts w:hint="default"/>
        <w:lang w:val="uk-UA" w:eastAsia="en-US" w:bidi="ar-SA"/>
      </w:rPr>
    </w:lvl>
    <w:lvl w:ilvl="7" w:tplc="DA4E6C26">
      <w:numFmt w:val="bullet"/>
      <w:lvlText w:val="•"/>
      <w:lvlJc w:val="left"/>
      <w:pPr>
        <w:ind w:left="7405" w:hanging="360"/>
      </w:pPr>
      <w:rPr>
        <w:rFonts w:hint="default"/>
        <w:lang w:val="uk-UA" w:eastAsia="en-US" w:bidi="ar-SA"/>
      </w:rPr>
    </w:lvl>
    <w:lvl w:ilvl="8" w:tplc="58620574">
      <w:numFmt w:val="bullet"/>
      <w:lvlText w:val="•"/>
      <w:lvlJc w:val="left"/>
      <w:pPr>
        <w:ind w:left="8226" w:hanging="360"/>
      </w:pPr>
      <w:rPr>
        <w:rFonts w:hint="default"/>
        <w:lang w:val="uk-UA" w:eastAsia="en-US" w:bidi="ar-SA"/>
      </w:rPr>
    </w:lvl>
  </w:abstractNum>
  <w:abstractNum w:abstractNumId="3">
    <w:nsid w:val="28F20D9E"/>
    <w:multiLevelType w:val="hybridMultilevel"/>
    <w:tmpl w:val="45C05A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2AC7E49"/>
    <w:multiLevelType w:val="hybridMultilevel"/>
    <w:tmpl w:val="34807000"/>
    <w:lvl w:ilvl="0" w:tplc="14BE22A2">
      <w:start w:val="1"/>
      <w:numFmt w:val="decimal"/>
      <w:lvlText w:val="%1)"/>
      <w:lvlJc w:val="left"/>
      <w:pPr>
        <w:ind w:left="105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85E02FE">
      <w:numFmt w:val="bullet"/>
      <w:lvlText w:val="•"/>
      <w:lvlJc w:val="left"/>
      <w:pPr>
        <w:ind w:left="428" w:hanging="428"/>
      </w:pPr>
      <w:rPr>
        <w:rFonts w:hint="default"/>
        <w:lang w:val="uk-UA" w:eastAsia="en-US" w:bidi="ar-SA"/>
      </w:rPr>
    </w:lvl>
    <w:lvl w:ilvl="2" w:tplc="26F8556C">
      <w:numFmt w:val="bullet"/>
      <w:lvlText w:val="•"/>
      <w:lvlJc w:val="left"/>
      <w:pPr>
        <w:ind w:left="757" w:hanging="428"/>
      </w:pPr>
      <w:rPr>
        <w:rFonts w:hint="default"/>
        <w:lang w:val="uk-UA" w:eastAsia="en-US" w:bidi="ar-SA"/>
      </w:rPr>
    </w:lvl>
    <w:lvl w:ilvl="3" w:tplc="71903E0C">
      <w:numFmt w:val="bullet"/>
      <w:lvlText w:val="•"/>
      <w:lvlJc w:val="left"/>
      <w:pPr>
        <w:ind w:left="1086" w:hanging="428"/>
      </w:pPr>
      <w:rPr>
        <w:rFonts w:hint="default"/>
        <w:lang w:val="uk-UA" w:eastAsia="en-US" w:bidi="ar-SA"/>
      </w:rPr>
    </w:lvl>
    <w:lvl w:ilvl="4" w:tplc="BCF6E350">
      <w:numFmt w:val="bullet"/>
      <w:lvlText w:val="•"/>
      <w:lvlJc w:val="left"/>
      <w:pPr>
        <w:ind w:left="1415" w:hanging="428"/>
      </w:pPr>
      <w:rPr>
        <w:rFonts w:hint="default"/>
        <w:lang w:val="uk-UA" w:eastAsia="en-US" w:bidi="ar-SA"/>
      </w:rPr>
    </w:lvl>
    <w:lvl w:ilvl="5" w:tplc="FD46F0A0">
      <w:numFmt w:val="bullet"/>
      <w:lvlText w:val="•"/>
      <w:lvlJc w:val="left"/>
      <w:pPr>
        <w:ind w:left="1744" w:hanging="428"/>
      </w:pPr>
      <w:rPr>
        <w:rFonts w:hint="default"/>
        <w:lang w:val="uk-UA" w:eastAsia="en-US" w:bidi="ar-SA"/>
      </w:rPr>
    </w:lvl>
    <w:lvl w:ilvl="6" w:tplc="D0109DBC">
      <w:numFmt w:val="bullet"/>
      <w:lvlText w:val="•"/>
      <w:lvlJc w:val="left"/>
      <w:pPr>
        <w:ind w:left="2073" w:hanging="428"/>
      </w:pPr>
      <w:rPr>
        <w:rFonts w:hint="default"/>
        <w:lang w:val="uk-UA" w:eastAsia="en-US" w:bidi="ar-SA"/>
      </w:rPr>
    </w:lvl>
    <w:lvl w:ilvl="7" w:tplc="B2B8BE54">
      <w:numFmt w:val="bullet"/>
      <w:lvlText w:val="•"/>
      <w:lvlJc w:val="left"/>
      <w:pPr>
        <w:ind w:left="2402" w:hanging="428"/>
      </w:pPr>
      <w:rPr>
        <w:rFonts w:hint="default"/>
        <w:lang w:val="uk-UA" w:eastAsia="en-US" w:bidi="ar-SA"/>
      </w:rPr>
    </w:lvl>
    <w:lvl w:ilvl="8" w:tplc="1A06BE6E">
      <w:numFmt w:val="bullet"/>
      <w:lvlText w:val="•"/>
      <w:lvlJc w:val="left"/>
      <w:pPr>
        <w:ind w:left="2731" w:hanging="428"/>
      </w:pPr>
      <w:rPr>
        <w:rFonts w:hint="default"/>
        <w:lang w:val="uk-UA" w:eastAsia="en-US" w:bidi="ar-SA"/>
      </w:rPr>
    </w:lvl>
  </w:abstractNum>
  <w:abstractNum w:abstractNumId="5">
    <w:nsid w:val="47717CFE"/>
    <w:multiLevelType w:val="hybridMultilevel"/>
    <w:tmpl w:val="C380ABFA"/>
    <w:lvl w:ilvl="0" w:tplc="094C1970">
      <w:numFmt w:val="bullet"/>
      <w:lvlText w:val="-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D229566">
      <w:numFmt w:val="bullet"/>
      <w:lvlText w:val="•"/>
      <w:lvlJc w:val="left"/>
      <w:pPr>
        <w:ind w:left="1202" w:hanging="284"/>
      </w:pPr>
      <w:rPr>
        <w:rFonts w:hint="default"/>
        <w:lang w:val="uk-UA" w:eastAsia="en-US" w:bidi="ar-SA"/>
      </w:rPr>
    </w:lvl>
    <w:lvl w:ilvl="2" w:tplc="D43A32FE">
      <w:numFmt w:val="bullet"/>
      <w:lvlText w:val="•"/>
      <w:lvlJc w:val="left"/>
      <w:pPr>
        <w:ind w:left="2184" w:hanging="284"/>
      </w:pPr>
      <w:rPr>
        <w:rFonts w:hint="default"/>
        <w:lang w:val="uk-UA" w:eastAsia="en-US" w:bidi="ar-SA"/>
      </w:rPr>
    </w:lvl>
    <w:lvl w:ilvl="3" w:tplc="9F6EC030">
      <w:numFmt w:val="bullet"/>
      <w:lvlText w:val="•"/>
      <w:lvlJc w:val="left"/>
      <w:pPr>
        <w:ind w:left="3167" w:hanging="284"/>
      </w:pPr>
      <w:rPr>
        <w:rFonts w:hint="default"/>
        <w:lang w:val="uk-UA" w:eastAsia="en-US" w:bidi="ar-SA"/>
      </w:rPr>
    </w:lvl>
    <w:lvl w:ilvl="4" w:tplc="9140DF22">
      <w:numFmt w:val="bullet"/>
      <w:lvlText w:val="•"/>
      <w:lvlJc w:val="left"/>
      <w:pPr>
        <w:ind w:left="4149" w:hanging="284"/>
      </w:pPr>
      <w:rPr>
        <w:rFonts w:hint="default"/>
        <w:lang w:val="uk-UA" w:eastAsia="en-US" w:bidi="ar-SA"/>
      </w:rPr>
    </w:lvl>
    <w:lvl w:ilvl="5" w:tplc="D9DA12BA">
      <w:numFmt w:val="bullet"/>
      <w:lvlText w:val="•"/>
      <w:lvlJc w:val="left"/>
      <w:pPr>
        <w:ind w:left="5132" w:hanging="284"/>
      </w:pPr>
      <w:rPr>
        <w:rFonts w:hint="default"/>
        <w:lang w:val="uk-UA" w:eastAsia="en-US" w:bidi="ar-SA"/>
      </w:rPr>
    </w:lvl>
    <w:lvl w:ilvl="6" w:tplc="ECEA5968">
      <w:numFmt w:val="bullet"/>
      <w:lvlText w:val="•"/>
      <w:lvlJc w:val="left"/>
      <w:pPr>
        <w:ind w:left="6114" w:hanging="284"/>
      </w:pPr>
      <w:rPr>
        <w:rFonts w:hint="default"/>
        <w:lang w:val="uk-UA" w:eastAsia="en-US" w:bidi="ar-SA"/>
      </w:rPr>
    </w:lvl>
    <w:lvl w:ilvl="7" w:tplc="5ADE59FE">
      <w:numFmt w:val="bullet"/>
      <w:lvlText w:val="•"/>
      <w:lvlJc w:val="left"/>
      <w:pPr>
        <w:ind w:left="7096" w:hanging="284"/>
      </w:pPr>
      <w:rPr>
        <w:rFonts w:hint="default"/>
        <w:lang w:val="uk-UA" w:eastAsia="en-US" w:bidi="ar-SA"/>
      </w:rPr>
    </w:lvl>
    <w:lvl w:ilvl="8" w:tplc="D5826DB6">
      <w:numFmt w:val="bullet"/>
      <w:lvlText w:val="•"/>
      <w:lvlJc w:val="left"/>
      <w:pPr>
        <w:ind w:left="8079" w:hanging="284"/>
      </w:pPr>
      <w:rPr>
        <w:rFonts w:hint="default"/>
        <w:lang w:val="uk-UA" w:eastAsia="en-US" w:bidi="ar-SA"/>
      </w:rPr>
    </w:lvl>
  </w:abstractNum>
  <w:abstractNum w:abstractNumId="6">
    <w:nsid w:val="75132E97"/>
    <w:multiLevelType w:val="hybridMultilevel"/>
    <w:tmpl w:val="1EDC41F2"/>
    <w:lvl w:ilvl="0" w:tplc="6448823A">
      <w:start w:val="1"/>
      <w:numFmt w:val="decimal"/>
      <w:lvlText w:val="%1)"/>
      <w:lvlJc w:val="left"/>
      <w:pPr>
        <w:ind w:left="139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99042EC">
      <w:numFmt w:val="bullet"/>
      <w:lvlText w:val="•"/>
      <w:lvlJc w:val="left"/>
      <w:pPr>
        <w:ind w:left="422" w:hanging="428"/>
      </w:pPr>
      <w:rPr>
        <w:rFonts w:hint="default"/>
        <w:lang w:val="uk-UA" w:eastAsia="en-US" w:bidi="ar-SA"/>
      </w:rPr>
    </w:lvl>
    <w:lvl w:ilvl="2" w:tplc="BA503F08">
      <w:numFmt w:val="bullet"/>
      <w:lvlText w:val="•"/>
      <w:lvlJc w:val="left"/>
      <w:pPr>
        <w:ind w:left="705" w:hanging="428"/>
      </w:pPr>
      <w:rPr>
        <w:rFonts w:hint="default"/>
        <w:lang w:val="uk-UA" w:eastAsia="en-US" w:bidi="ar-SA"/>
      </w:rPr>
    </w:lvl>
    <w:lvl w:ilvl="3" w:tplc="74AA3576">
      <w:numFmt w:val="bullet"/>
      <w:lvlText w:val="•"/>
      <w:lvlJc w:val="left"/>
      <w:pPr>
        <w:ind w:left="988" w:hanging="428"/>
      </w:pPr>
      <w:rPr>
        <w:rFonts w:hint="default"/>
        <w:lang w:val="uk-UA" w:eastAsia="en-US" w:bidi="ar-SA"/>
      </w:rPr>
    </w:lvl>
    <w:lvl w:ilvl="4" w:tplc="663A1660">
      <w:numFmt w:val="bullet"/>
      <w:lvlText w:val="•"/>
      <w:lvlJc w:val="left"/>
      <w:pPr>
        <w:ind w:left="1270" w:hanging="428"/>
      </w:pPr>
      <w:rPr>
        <w:rFonts w:hint="default"/>
        <w:lang w:val="uk-UA" w:eastAsia="en-US" w:bidi="ar-SA"/>
      </w:rPr>
    </w:lvl>
    <w:lvl w:ilvl="5" w:tplc="D4AEC990">
      <w:numFmt w:val="bullet"/>
      <w:lvlText w:val="•"/>
      <w:lvlJc w:val="left"/>
      <w:pPr>
        <w:ind w:left="1553" w:hanging="428"/>
      </w:pPr>
      <w:rPr>
        <w:rFonts w:hint="default"/>
        <w:lang w:val="uk-UA" w:eastAsia="en-US" w:bidi="ar-SA"/>
      </w:rPr>
    </w:lvl>
    <w:lvl w:ilvl="6" w:tplc="14FA12F2">
      <w:numFmt w:val="bullet"/>
      <w:lvlText w:val="•"/>
      <w:lvlJc w:val="left"/>
      <w:pPr>
        <w:ind w:left="1836" w:hanging="428"/>
      </w:pPr>
      <w:rPr>
        <w:rFonts w:hint="default"/>
        <w:lang w:val="uk-UA" w:eastAsia="en-US" w:bidi="ar-SA"/>
      </w:rPr>
    </w:lvl>
    <w:lvl w:ilvl="7" w:tplc="1DBAD45A">
      <w:numFmt w:val="bullet"/>
      <w:lvlText w:val="•"/>
      <w:lvlJc w:val="left"/>
      <w:pPr>
        <w:ind w:left="2118" w:hanging="428"/>
      </w:pPr>
      <w:rPr>
        <w:rFonts w:hint="default"/>
        <w:lang w:val="uk-UA" w:eastAsia="en-US" w:bidi="ar-SA"/>
      </w:rPr>
    </w:lvl>
    <w:lvl w:ilvl="8" w:tplc="35BCCF02">
      <w:numFmt w:val="bullet"/>
      <w:lvlText w:val="•"/>
      <w:lvlJc w:val="left"/>
      <w:pPr>
        <w:ind w:left="2401" w:hanging="428"/>
      </w:pPr>
      <w:rPr>
        <w:rFonts w:hint="default"/>
        <w:lang w:val="uk-UA" w:eastAsia="en-US" w:bidi="ar-SA"/>
      </w:rPr>
    </w:lvl>
  </w:abstractNum>
  <w:abstractNum w:abstractNumId="7">
    <w:nsid w:val="7DD065C4"/>
    <w:multiLevelType w:val="hybridMultilevel"/>
    <w:tmpl w:val="AD8661C2"/>
    <w:lvl w:ilvl="0" w:tplc="B2481688">
      <w:numFmt w:val="bullet"/>
      <w:lvlText w:val="-"/>
      <w:lvlJc w:val="left"/>
      <w:pPr>
        <w:ind w:left="21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B22DB52">
      <w:numFmt w:val="bullet"/>
      <w:lvlText w:val="•"/>
      <w:lvlJc w:val="left"/>
      <w:pPr>
        <w:ind w:left="1202" w:hanging="428"/>
      </w:pPr>
      <w:rPr>
        <w:rFonts w:hint="default"/>
        <w:lang w:val="uk-UA" w:eastAsia="en-US" w:bidi="ar-SA"/>
      </w:rPr>
    </w:lvl>
    <w:lvl w:ilvl="2" w:tplc="88940B68">
      <w:numFmt w:val="bullet"/>
      <w:lvlText w:val="•"/>
      <w:lvlJc w:val="left"/>
      <w:pPr>
        <w:ind w:left="2184" w:hanging="428"/>
      </w:pPr>
      <w:rPr>
        <w:rFonts w:hint="default"/>
        <w:lang w:val="uk-UA" w:eastAsia="en-US" w:bidi="ar-SA"/>
      </w:rPr>
    </w:lvl>
    <w:lvl w:ilvl="3" w:tplc="0A9C7E88">
      <w:numFmt w:val="bullet"/>
      <w:lvlText w:val="•"/>
      <w:lvlJc w:val="left"/>
      <w:pPr>
        <w:ind w:left="3167" w:hanging="428"/>
      </w:pPr>
      <w:rPr>
        <w:rFonts w:hint="default"/>
        <w:lang w:val="uk-UA" w:eastAsia="en-US" w:bidi="ar-SA"/>
      </w:rPr>
    </w:lvl>
    <w:lvl w:ilvl="4" w:tplc="A8487CC0">
      <w:numFmt w:val="bullet"/>
      <w:lvlText w:val="•"/>
      <w:lvlJc w:val="left"/>
      <w:pPr>
        <w:ind w:left="4149" w:hanging="428"/>
      </w:pPr>
      <w:rPr>
        <w:rFonts w:hint="default"/>
        <w:lang w:val="uk-UA" w:eastAsia="en-US" w:bidi="ar-SA"/>
      </w:rPr>
    </w:lvl>
    <w:lvl w:ilvl="5" w:tplc="5D7850AA">
      <w:numFmt w:val="bullet"/>
      <w:lvlText w:val="•"/>
      <w:lvlJc w:val="left"/>
      <w:pPr>
        <w:ind w:left="5132" w:hanging="428"/>
      </w:pPr>
      <w:rPr>
        <w:rFonts w:hint="default"/>
        <w:lang w:val="uk-UA" w:eastAsia="en-US" w:bidi="ar-SA"/>
      </w:rPr>
    </w:lvl>
    <w:lvl w:ilvl="6" w:tplc="02B2D6D2">
      <w:numFmt w:val="bullet"/>
      <w:lvlText w:val="•"/>
      <w:lvlJc w:val="left"/>
      <w:pPr>
        <w:ind w:left="6114" w:hanging="428"/>
      </w:pPr>
      <w:rPr>
        <w:rFonts w:hint="default"/>
        <w:lang w:val="uk-UA" w:eastAsia="en-US" w:bidi="ar-SA"/>
      </w:rPr>
    </w:lvl>
    <w:lvl w:ilvl="7" w:tplc="E2AC7CAE">
      <w:numFmt w:val="bullet"/>
      <w:lvlText w:val="•"/>
      <w:lvlJc w:val="left"/>
      <w:pPr>
        <w:ind w:left="7096" w:hanging="428"/>
      </w:pPr>
      <w:rPr>
        <w:rFonts w:hint="default"/>
        <w:lang w:val="uk-UA" w:eastAsia="en-US" w:bidi="ar-SA"/>
      </w:rPr>
    </w:lvl>
    <w:lvl w:ilvl="8" w:tplc="887EC54C">
      <w:numFmt w:val="bullet"/>
      <w:lvlText w:val="•"/>
      <w:lvlJc w:val="left"/>
      <w:pPr>
        <w:ind w:left="8079" w:hanging="428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A21EA"/>
    <w:rsid w:val="0006172A"/>
    <w:rsid w:val="000C1D11"/>
    <w:rsid w:val="000E279E"/>
    <w:rsid w:val="00220808"/>
    <w:rsid w:val="002B79B8"/>
    <w:rsid w:val="002E466B"/>
    <w:rsid w:val="002F346A"/>
    <w:rsid w:val="00311324"/>
    <w:rsid w:val="003423B2"/>
    <w:rsid w:val="00394B60"/>
    <w:rsid w:val="003B0CB6"/>
    <w:rsid w:val="003F3476"/>
    <w:rsid w:val="00406AAB"/>
    <w:rsid w:val="00444745"/>
    <w:rsid w:val="00452221"/>
    <w:rsid w:val="00470E20"/>
    <w:rsid w:val="005450C4"/>
    <w:rsid w:val="005E40D3"/>
    <w:rsid w:val="005F3F84"/>
    <w:rsid w:val="006570F3"/>
    <w:rsid w:val="00672A76"/>
    <w:rsid w:val="00680D02"/>
    <w:rsid w:val="00723D68"/>
    <w:rsid w:val="007961E2"/>
    <w:rsid w:val="008805F2"/>
    <w:rsid w:val="00885496"/>
    <w:rsid w:val="008A1C9F"/>
    <w:rsid w:val="008A63FD"/>
    <w:rsid w:val="00927EF5"/>
    <w:rsid w:val="00950EA5"/>
    <w:rsid w:val="009559E0"/>
    <w:rsid w:val="00985343"/>
    <w:rsid w:val="009A21EA"/>
    <w:rsid w:val="009D3CD8"/>
    <w:rsid w:val="00A315F8"/>
    <w:rsid w:val="00A96FAF"/>
    <w:rsid w:val="00AC3730"/>
    <w:rsid w:val="00B200E5"/>
    <w:rsid w:val="00B42EE6"/>
    <w:rsid w:val="00B654AD"/>
    <w:rsid w:val="00B81516"/>
    <w:rsid w:val="00BB1145"/>
    <w:rsid w:val="00BE285D"/>
    <w:rsid w:val="00CC745F"/>
    <w:rsid w:val="00D01012"/>
    <w:rsid w:val="00D206AC"/>
    <w:rsid w:val="00DB21F0"/>
    <w:rsid w:val="00DB29D0"/>
    <w:rsid w:val="00DF6A31"/>
    <w:rsid w:val="00E07783"/>
    <w:rsid w:val="00E95B7A"/>
    <w:rsid w:val="00EC63BE"/>
    <w:rsid w:val="00ED4125"/>
    <w:rsid w:val="00F943F0"/>
    <w:rsid w:val="00FC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21EA"/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next w:val="a"/>
    <w:link w:val="30"/>
    <w:qFormat/>
    <w:rsid w:val="003B0CB6"/>
    <w:pPr>
      <w:keepNext/>
      <w:widowControl/>
      <w:autoSpaceDE/>
      <w:autoSpaceDN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1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21EA"/>
    <w:pPr>
      <w:ind w:left="2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A21EA"/>
    <w:pPr>
      <w:ind w:left="10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A21EA"/>
    <w:pPr>
      <w:ind w:left="1290" w:hanging="361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9A21EA"/>
    <w:pPr>
      <w:spacing w:before="147" w:line="410" w:lineRule="exact"/>
      <w:ind w:left="3081" w:right="312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9A21EA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A21EA"/>
    <w:pPr>
      <w:spacing w:line="315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805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5F2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394B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4B60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394B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4B60"/>
    <w:rPr>
      <w:rFonts w:ascii="Times New Roman" w:eastAsia="Times New Roman" w:hAnsi="Times New Roman" w:cs="Times New Roman"/>
      <w:lang w:val="uk-UA"/>
    </w:rPr>
  </w:style>
  <w:style w:type="character" w:styleId="ac">
    <w:name w:val="Hyperlink"/>
    <w:basedOn w:val="a0"/>
    <w:uiPriority w:val="99"/>
    <w:unhideWhenUsed/>
    <w:rsid w:val="00723D6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3B0CB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rvps2">
    <w:name w:val="rvps2"/>
    <w:basedOn w:val="a"/>
    <w:rsid w:val="003B0C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No Spacing"/>
    <w:qFormat/>
    <w:rsid w:val="003B0CB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rvps12">
    <w:name w:val="rvps12"/>
    <w:basedOn w:val="a"/>
    <w:rsid w:val="003B0C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e">
    <w:name w:val="Normal (Web)"/>
    <w:basedOn w:val="a"/>
    <w:rsid w:val="003B0C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dtkt.ua/doc/1011.23.0?page=2&amp;st5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is.gov.ua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dtkt.ua/doc/1011.23.0?page=3&amp;st7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dtkt.ua/doc/1011.23.0?page=3&amp;st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dtkt.ua/doc/1011.23.0?page=2&amp;st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22</Pages>
  <Words>5660</Words>
  <Characters>32266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27</cp:revision>
  <cp:lastPrinted>2021-09-30T11:44:00Z</cp:lastPrinted>
  <dcterms:created xsi:type="dcterms:W3CDTF">2021-09-19T15:32:00Z</dcterms:created>
  <dcterms:modified xsi:type="dcterms:W3CDTF">2021-10-28T12:44:00Z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2021-09-19T00:00:00Z</vt:filetime>
  </property>
</Properties>
</file>