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Pr="00C64EB8" w:rsidRDefault="005D7FCB" w:rsidP="00223284">
      <w:pPr>
        <w:rPr>
          <w:sz w:val="28"/>
        </w:rPr>
      </w:pPr>
      <w:r w:rsidRPr="00C64EB8">
        <w:rPr>
          <w:sz w:val="28"/>
        </w:rPr>
        <w:t>15.11.2021</w:t>
      </w:r>
      <w:r>
        <w:rPr>
          <w:sz w:val="28"/>
          <w:lang w:val="uk-UA"/>
        </w:rPr>
        <w:tab/>
      </w:r>
      <w:r w:rsidR="00021136" w:rsidRPr="00C64EB8">
        <w:rPr>
          <w:sz w:val="28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802BA3">
        <w:rPr>
          <w:sz w:val="28"/>
          <w:lang w:val="uk-UA"/>
        </w:rPr>
        <w:t xml:space="preserve">    </w:t>
      </w:r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  <w:r w:rsidR="00802BA3">
        <w:rPr>
          <w:sz w:val="28"/>
          <w:lang w:val="uk-UA"/>
        </w:rPr>
        <w:t xml:space="preserve">      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C64EB8">
        <w:rPr>
          <w:sz w:val="28"/>
        </w:rPr>
        <w:t>1295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194F05" w:rsidRDefault="00194F05" w:rsidP="00223284">
      <w:pPr>
        <w:rPr>
          <w:b/>
          <w:sz w:val="28"/>
          <w:szCs w:val="28"/>
          <w:lang w:val="uk-UA"/>
        </w:rPr>
      </w:pPr>
    </w:p>
    <w:p w:rsidR="007225D1" w:rsidRPr="00C64EB8" w:rsidRDefault="007225D1" w:rsidP="007225D1">
      <w:pPr>
        <w:snapToGrid w:val="0"/>
        <w:ind w:right="490"/>
        <w:jc w:val="both"/>
        <w:rPr>
          <w:b/>
          <w:sz w:val="28"/>
          <w:szCs w:val="28"/>
          <w:lang w:val="uk-UA"/>
        </w:rPr>
      </w:pPr>
      <w:r w:rsidRPr="007225D1">
        <w:rPr>
          <w:b/>
          <w:sz w:val="28"/>
          <w:szCs w:val="28"/>
          <w:lang w:val="uk-UA"/>
        </w:rPr>
        <w:t xml:space="preserve">Про введення в дію Правил внутрішнього </w:t>
      </w:r>
    </w:p>
    <w:p w:rsidR="007225D1" w:rsidRPr="007225D1" w:rsidRDefault="007225D1" w:rsidP="007225D1">
      <w:pPr>
        <w:snapToGrid w:val="0"/>
        <w:ind w:right="490"/>
        <w:jc w:val="both"/>
        <w:rPr>
          <w:b/>
          <w:sz w:val="28"/>
          <w:szCs w:val="28"/>
          <w:lang w:val="uk-UA"/>
        </w:rPr>
      </w:pPr>
      <w:r w:rsidRPr="007225D1">
        <w:rPr>
          <w:b/>
          <w:sz w:val="28"/>
          <w:szCs w:val="28"/>
          <w:lang w:val="uk-UA"/>
        </w:rPr>
        <w:t>трудового розпорядку Лисичанської</w:t>
      </w:r>
    </w:p>
    <w:p w:rsidR="007225D1" w:rsidRPr="007225D1" w:rsidRDefault="007225D1" w:rsidP="007225D1">
      <w:pPr>
        <w:snapToGrid w:val="0"/>
        <w:ind w:right="490"/>
        <w:jc w:val="both"/>
        <w:rPr>
          <w:b/>
          <w:sz w:val="28"/>
          <w:szCs w:val="28"/>
          <w:lang w:val="uk-UA"/>
        </w:rPr>
      </w:pPr>
      <w:r w:rsidRPr="007225D1">
        <w:rPr>
          <w:b/>
          <w:sz w:val="28"/>
          <w:szCs w:val="28"/>
          <w:lang w:val="uk-UA"/>
        </w:rPr>
        <w:t xml:space="preserve">міської військово-цивільної адміністрації </w:t>
      </w:r>
    </w:p>
    <w:p w:rsidR="007225D1" w:rsidRPr="00E87396" w:rsidRDefault="007225D1" w:rsidP="007225D1">
      <w:pPr>
        <w:jc w:val="both"/>
        <w:rPr>
          <w:b/>
          <w:sz w:val="28"/>
          <w:szCs w:val="28"/>
          <w:lang w:val="uk-UA"/>
        </w:rPr>
      </w:pPr>
    </w:p>
    <w:p w:rsidR="007225D1" w:rsidRPr="00E87396" w:rsidRDefault="007225D1" w:rsidP="007225D1">
      <w:pPr>
        <w:snapToGrid w:val="0"/>
        <w:ind w:right="-2"/>
        <w:jc w:val="both"/>
        <w:rPr>
          <w:sz w:val="28"/>
          <w:szCs w:val="28"/>
          <w:lang w:val="uk-UA"/>
        </w:rPr>
      </w:pPr>
      <w:r w:rsidRPr="00E87396">
        <w:rPr>
          <w:sz w:val="28"/>
          <w:szCs w:val="28"/>
          <w:lang w:val="uk-UA"/>
        </w:rPr>
        <w:tab/>
        <w:t>Керуючись</w:t>
      </w:r>
      <w:r>
        <w:rPr>
          <w:sz w:val="28"/>
          <w:szCs w:val="28"/>
          <w:lang w:val="uk-UA"/>
        </w:rPr>
        <w:t xml:space="preserve"> статтею 142 </w:t>
      </w:r>
      <w:proofErr w:type="spellStart"/>
      <w:r>
        <w:rPr>
          <w:sz w:val="28"/>
          <w:szCs w:val="28"/>
          <w:lang w:val="uk-UA"/>
        </w:rPr>
        <w:t>КЗпП</w:t>
      </w:r>
      <w:proofErr w:type="spellEnd"/>
      <w:r>
        <w:rPr>
          <w:sz w:val="28"/>
          <w:szCs w:val="28"/>
          <w:lang w:val="uk-UA"/>
        </w:rPr>
        <w:t xml:space="preserve"> України,</w:t>
      </w:r>
      <w:r w:rsidRPr="00E873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пунктами 2, 8 частини третьої </w:t>
      </w:r>
      <w:r w:rsidRPr="00E87396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E87396">
        <w:rPr>
          <w:sz w:val="28"/>
          <w:szCs w:val="28"/>
          <w:lang w:val="uk-UA"/>
        </w:rPr>
        <w:t xml:space="preserve"> 6 Закону України «Про військово-цивільні адміністрації»</w:t>
      </w:r>
    </w:p>
    <w:p w:rsidR="007225D1" w:rsidRPr="00E87396" w:rsidRDefault="007225D1" w:rsidP="007225D1">
      <w:pPr>
        <w:jc w:val="both"/>
        <w:rPr>
          <w:sz w:val="28"/>
          <w:szCs w:val="28"/>
          <w:lang w:val="uk-UA"/>
        </w:rPr>
      </w:pPr>
    </w:p>
    <w:p w:rsidR="007225D1" w:rsidRPr="00E87396" w:rsidRDefault="007225D1" w:rsidP="007225D1">
      <w:pPr>
        <w:jc w:val="both"/>
        <w:rPr>
          <w:b/>
          <w:sz w:val="28"/>
          <w:szCs w:val="28"/>
          <w:lang w:val="uk-UA"/>
        </w:rPr>
      </w:pPr>
      <w:r w:rsidRPr="00E87396">
        <w:rPr>
          <w:b/>
          <w:sz w:val="28"/>
          <w:szCs w:val="28"/>
          <w:lang w:val="uk-UA"/>
        </w:rPr>
        <w:t>зобов’язую:</w:t>
      </w:r>
    </w:p>
    <w:p w:rsidR="007225D1" w:rsidRPr="00E87396" w:rsidRDefault="007225D1" w:rsidP="007225D1">
      <w:pPr>
        <w:ind w:left="709"/>
        <w:jc w:val="both"/>
        <w:rPr>
          <w:sz w:val="28"/>
          <w:szCs w:val="28"/>
          <w:lang w:val="uk-UA"/>
        </w:rPr>
      </w:pPr>
    </w:p>
    <w:p w:rsidR="007225D1" w:rsidRPr="00E87396" w:rsidRDefault="007225D1" w:rsidP="007225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Ввести в дію Правила внутрішнього трудового розпорядку            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(далі-Правила) (додаються). </w:t>
      </w:r>
    </w:p>
    <w:p w:rsidR="007225D1" w:rsidRPr="00E87396" w:rsidRDefault="007225D1" w:rsidP="007225D1">
      <w:pPr>
        <w:ind w:left="709"/>
        <w:jc w:val="both"/>
        <w:rPr>
          <w:sz w:val="28"/>
          <w:szCs w:val="28"/>
          <w:lang w:val="uk-UA"/>
        </w:rPr>
      </w:pPr>
    </w:p>
    <w:p w:rsidR="007225D1" w:rsidRPr="007225D1" w:rsidRDefault="007225D1" w:rsidP="007225D1">
      <w:pPr>
        <w:pStyle w:val="af1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7225D1">
        <w:rPr>
          <w:sz w:val="28"/>
          <w:szCs w:val="28"/>
          <w:lang w:val="uk-UA"/>
        </w:rPr>
        <w:t>Керівникам структурних підрозділів:</w:t>
      </w:r>
    </w:p>
    <w:p w:rsidR="007225D1" w:rsidRDefault="007225D1" w:rsidP="007225D1">
      <w:pPr>
        <w:ind w:firstLine="708"/>
        <w:jc w:val="both"/>
        <w:rPr>
          <w:sz w:val="28"/>
          <w:szCs w:val="28"/>
          <w:lang w:val="uk-UA"/>
        </w:rPr>
      </w:pPr>
      <w:r w:rsidRPr="00641BDE">
        <w:rPr>
          <w:sz w:val="28"/>
          <w:szCs w:val="28"/>
          <w:lang w:val="uk-UA"/>
        </w:rPr>
        <w:t xml:space="preserve">забезпечити ознайомлення </w:t>
      </w:r>
      <w:r w:rsidRPr="00641BDE">
        <w:rPr>
          <w:sz w:val="28"/>
          <w:szCs w:val="28"/>
          <w:shd w:val="clear" w:color="auto" w:fill="FFFFFF"/>
          <w:lang w:val="uk-UA"/>
        </w:rPr>
        <w:t xml:space="preserve">підпорядкованих </w:t>
      </w:r>
      <w:r w:rsidRPr="00641BDE">
        <w:rPr>
          <w:sz w:val="28"/>
          <w:szCs w:val="28"/>
          <w:lang w:val="uk-UA"/>
        </w:rPr>
        <w:t xml:space="preserve">працівників з Правилами під підпис </w:t>
      </w:r>
      <w:r>
        <w:rPr>
          <w:sz w:val="28"/>
          <w:szCs w:val="28"/>
          <w:lang w:val="uk-UA"/>
        </w:rPr>
        <w:t>та передати списки управлінню юридичної та кадрової роботи до 20 листопада 2021 року;</w:t>
      </w:r>
    </w:p>
    <w:p w:rsidR="007225D1" w:rsidRPr="00641BDE" w:rsidRDefault="007225D1" w:rsidP="007225D1">
      <w:pPr>
        <w:ind w:firstLine="708"/>
        <w:jc w:val="both"/>
        <w:rPr>
          <w:sz w:val="28"/>
          <w:szCs w:val="28"/>
          <w:lang w:val="uk-UA"/>
        </w:rPr>
      </w:pPr>
      <w:r w:rsidRPr="00641BDE">
        <w:rPr>
          <w:sz w:val="28"/>
          <w:szCs w:val="28"/>
          <w:shd w:val="clear" w:color="auto" w:fill="FFFFFF"/>
          <w:lang w:val="uk-UA"/>
        </w:rPr>
        <w:t>організувати неухильне виконання</w:t>
      </w:r>
      <w:r>
        <w:rPr>
          <w:sz w:val="28"/>
          <w:szCs w:val="28"/>
          <w:shd w:val="clear" w:color="auto" w:fill="FFFFFF"/>
          <w:lang w:val="uk-UA"/>
        </w:rPr>
        <w:t xml:space="preserve"> Правил підпорядкованими працівниками.</w:t>
      </w:r>
    </w:p>
    <w:p w:rsidR="007225D1" w:rsidRPr="00641BDE" w:rsidRDefault="007225D1" w:rsidP="007225D1">
      <w:pPr>
        <w:pStyle w:val="af1"/>
        <w:rPr>
          <w:sz w:val="28"/>
          <w:szCs w:val="28"/>
          <w:lang w:val="uk-UA"/>
        </w:rPr>
      </w:pPr>
    </w:p>
    <w:p w:rsidR="007225D1" w:rsidRPr="00473AA5" w:rsidRDefault="00EA35CF" w:rsidP="007225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7225D1">
        <w:rPr>
          <w:sz w:val="28"/>
          <w:szCs w:val="28"/>
          <w:shd w:val="clear" w:color="auto" w:fill="FFFFFF"/>
          <w:lang w:val="uk-UA"/>
        </w:rPr>
        <w:t>. Управлінню</w:t>
      </w:r>
      <w:r w:rsidR="007225D1" w:rsidRPr="00641BDE">
        <w:rPr>
          <w:sz w:val="28"/>
          <w:szCs w:val="28"/>
          <w:shd w:val="clear" w:color="auto" w:fill="FFFFFF"/>
          <w:lang w:val="uk-UA"/>
        </w:rPr>
        <w:t xml:space="preserve"> юридичної та кадрової роботи </w:t>
      </w:r>
      <w:r w:rsidR="007225D1">
        <w:rPr>
          <w:sz w:val="28"/>
          <w:szCs w:val="28"/>
          <w:shd w:val="clear" w:color="auto" w:fill="FFFFFF"/>
          <w:lang w:val="uk-UA"/>
        </w:rPr>
        <w:t xml:space="preserve">ознайомлення працівників з Правилами проводити під час </w:t>
      </w:r>
      <w:r w:rsidR="007225D1" w:rsidRPr="00641BDE">
        <w:rPr>
          <w:sz w:val="28"/>
          <w:szCs w:val="28"/>
          <w:shd w:val="clear" w:color="auto" w:fill="FFFFFF"/>
          <w:lang w:val="uk-UA"/>
        </w:rPr>
        <w:t>прийом</w:t>
      </w:r>
      <w:r w:rsidR="007225D1">
        <w:rPr>
          <w:sz w:val="28"/>
          <w:szCs w:val="28"/>
          <w:shd w:val="clear" w:color="auto" w:fill="FFFFFF"/>
          <w:lang w:val="uk-UA"/>
        </w:rPr>
        <w:t>у</w:t>
      </w:r>
      <w:r w:rsidR="007225D1" w:rsidRPr="00641BDE">
        <w:rPr>
          <w:sz w:val="28"/>
          <w:szCs w:val="28"/>
          <w:shd w:val="clear" w:color="auto" w:fill="FFFFFF"/>
          <w:lang w:val="uk-UA"/>
        </w:rPr>
        <w:t xml:space="preserve"> на роботу</w:t>
      </w:r>
      <w:r w:rsidR="007225D1">
        <w:rPr>
          <w:sz w:val="28"/>
          <w:szCs w:val="28"/>
          <w:shd w:val="clear" w:color="auto" w:fill="FFFFFF"/>
          <w:lang w:val="uk-UA"/>
        </w:rPr>
        <w:t>.</w:t>
      </w:r>
      <w:r w:rsidR="007225D1" w:rsidRPr="00641BD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7225D1" w:rsidRPr="00641BDE" w:rsidRDefault="007225D1" w:rsidP="007225D1">
      <w:pPr>
        <w:jc w:val="both"/>
        <w:rPr>
          <w:sz w:val="28"/>
          <w:szCs w:val="28"/>
          <w:lang w:val="uk-UA"/>
        </w:rPr>
      </w:pPr>
    </w:p>
    <w:p w:rsidR="007225D1" w:rsidRPr="00EA35CF" w:rsidRDefault="00EA35CF" w:rsidP="00EA35CF">
      <w:pPr>
        <w:shd w:val="clear" w:color="auto" w:fill="FFFFFF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7225D1" w:rsidRPr="00EA35CF">
        <w:rPr>
          <w:color w:val="000000"/>
          <w:sz w:val="28"/>
          <w:szCs w:val="28"/>
          <w:lang w:val="uk-UA"/>
        </w:rPr>
        <w:t>Розпорядження підлягає оприлюдненню.</w:t>
      </w:r>
    </w:p>
    <w:p w:rsidR="007225D1" w:rsidRPr="00EA35CF" w:rsidRDefault="007225D1" w:rsidP="007225D1">
      <w:pPr>
        <w:pStyle w:val="af1"/>
        <w:rPr>
          <w:sz w:val="28"/>
          <w:szCs w:val="28"/>
          <w:lang w:val="uk-UA"/>
        </w:rPr>
      </w:pPr>
    </w:p>
    <w:p w:rsidR="007225D1" w:rsidRPr="00E87396" w:rsidRDefault="00EA35CF" w:rsidP="007225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225D1">
        <w:rPr>
          <w:sz w:val="28"/>
          <w:szCs w:val="28"/>
          <w:lang w:val="uk-UA"/>
        </w:rPr>
        <w:t xml:space="preserve">. </w:t>
      </w:r>
      <w:r w:rsidR="007225D1" w:rsidRPr="00E87396">
        <w:rPr>
          <w:sz w:val="28"/>
          <w:szCs w:val="28"/>
          <w:lang w:val="uk-UA"/>
        </w:rPr>
        <w:t xml:space="preserve">Контроль за виконанням </w:t>
      </w:r>
      <w:r w:rsidR="007225D1">
        <w:rPr>
          <w:sz w:val="28"/>
          <w:szCs w:val="28"/>
          <w:lang w:val="uk-UA"/>
        </w:rPr>
        <w:t>Правил</w:t>
      </w:r>
      <w:r w:rsidR="007225D1" w:rsidRPr="00E87396">
        <w:rPr>
          <w:sz w:val="28"/>
          <w:szCs w:val="28"/>
          <w:lang w:val="uk-UA"/>
        </w:rPr>
        <w:t xml:space="preserve"> </w:t>
      </w:r>
      <w:r w:rsidR="007225D1">
        <w:rPr>
          <w:sz w:val="28"/>
          <w:szCs w:val="28"/>
          <w:lang w:val="uk-UA"/>
        </w:rPr>
        <w:t xml:space="preserve">покласти на керівників структурних підрозділів Лисичанської міської військово-цивільної адміністрації. </w:t>
      </w:r>
    </w:p>
    <w:p w:rsidR="007225D1" w:rsidRDefault="007225D1" w:rsidP="007225D1">
      <w:pPr>
        <w:ind w:left="709" w:firstLine="720"/>
        <w:jc w:val="both"/>
        <w:rPr>
          <w:sz w:val="28"/>
          <w:szCs w:val="28"/>
          <w:lang w:val="uk-UA"/>
        </w:rPr>
      </w:pPr>
    </w:p>
    <w:p w:rsidR="007225D1" w:rsidRPr="00E87396" w:rsidRDefault="007225D1" w:rsidP="007225D1">
      <w:pPr>
        <w:ind w:left="709" w:firstLine="720"/>
        <w:jc w:val="both"/>
        <w:rPr>
          <w:sz w:val="28"/>
          <w:szCs w:val="28"/>
          <w:lang w:val="uk-UA"/>
        </w:rPr>
      </w:pPr>
    </w:p>
    <w:p w:rsidR="007225D1" w:rsidRDefault="007225D1" w:rsidP="007225D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E87396">
        <w:rPr>
          <w:b/>
          <w:sz w:val="28"/>
          <w:szCs w:val="28"/>
          <w:lang w:val="uk-UA"/>
        </w:rPr>
        <w:t xml:space="preserve">ерівник </w:t>
      </w:r>
      <w:r>
        <w:rPr>
          <w:b/>
          <w:sz w:val="28"/>
          <w:szCs w:val="28"/>
          <w:lang w:val="uk-UA"/>
        </w:rPr>
        <w:t>Лисичанської  міської</w:t>
      </w:r>
    </w:p>
    <w:p w:rsidR="007225D1" w:rsidRPr="00C64EB8" w:rsidRDefault="007225D1" w:rsidP="007225D1">
      <w:pPr>
        <w:jc w:val="both"/>
        <w:rPr>
          <w:b/>
          <w:sz w:val="28"/>
          <w:szCs w:val="28"/>
          <w:lang w:val="uk-UA"/>
        </w:rPr>
      </w:pPr>
      <w:r w:rsidRPr="00E87396"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 w:rsidRPr="00E87396">
        <w:rPr>
          <w:b/>
          <w:sz w:val="28"/>
          <w:szCs w:val="28"/>
          <w:lang w:val="uk-UA"/>
        </w:rPr>
        <w:t>Олександр ЗАЇКА</w:t>
      </w:r>
    </w:p>
    <w:p w:rsidR="00137117" w:rsidRPr="00C64EB8" w:rsidRDefault="00137117" w:rsidP="007225D1">
      <w:pPr>
        <w:jc w:val="both"/>
        <w:rPr>
          <w:b/>
          <w:sz w:val="28"/>
          <w:szCs w:val="28"/>
          <w:lang w:val="uk-UA"/>
        </w:rPr>
      </w:pPr>
    </w:p>
    <w:p w:rsidR="00137117" w:rsidRPr="00C64EB8" w:rsidRDefault="00137117" w:rsidP="007225D1">
      <w:pPr>
        <w:jc w:val="both"/>
        <w:rPr>
          <w:b/>
          <w:sz w:val="28"/>
          <w:szCs w:val="28"/>
          <w:lang w:val="uk-UA"/>
        </w:rPr>
      </w:pPr>
    </w:p>
    <w:p w:rsidR="00137117" w:rsidRPr="00C64EB8" w:rsidRDefault="00137117" w:rsidP="007225D1">
      <w:pPr>
        <w:jc w:val="both"/>
        <w:rPr>
          <w:b/>
          <w:sz w:val="28"/>
          <w:szCs w:val="28"/>
          <w:lang w:val="uk-UA"/>
        </w:rPr>
      </w:pPr>
    </w:p>
    <w:p w:rsidR="007225D1" w:rsidRPr="008B2C26" w:rsidRDefault="007225D1" w:rsidP="007225D1">
      <w:pPr>
        <w:jc w:val="both"/>
        <w:rPr>
          <w:sz w:val="2"/>
          <w:szCs w:val="2"/>
          <w:lang w:val="uk-UA"/>
        </w:rPr>
      </w:pPr>
    </w:p>
    <w:p w:rsidR="007225D1" w:rsidRPr="008B2C26" w:rsidRDefault="007225D1" w:rsidP="007225D1">
      <w:pPr>
        <w:jc w:val="both"/>
        <w:rPr>
          <w:sz w:val="2"/>
          <w:szCs w:val="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2606"/>
        <w:gridCol w:w="4075"/>
      </w:tblGrid>
      <w:tr w:rsidR="004C4B4C" w:rsidRPr="004C4B4C" w:rsidTr="00A46D43">
        <w:tc>
          <w:tcPr>
            <w:tcW w:w="2889" w:type="dxa"/>
            <w:shd w:val="clear" w:color="auto" w:fill="auto"/>
          </w:tcPr>
          <w:p w:rsidR="004C4B4C" w:rsidRPr="004C4B4C" w:rsidRDefault="004C4B4C" w:rsidP="004C4B4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4C4B4C" w:rsidRPr="004C4B4C" w:rsidRDefault="004C4B4C" w:rsidP="004C4B4C">
            <w:pPr>
              <w:rPr>
                <w:b/>
                <w:sz w:val="28"/>
                <w:szCs w:val="28"/>
                <w:lang w:val="uk-UA"/>
              </w:rPr>
            </w:pPr>
            <w:r w:rsidRPr="004C4B4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75" w:type="dxa"/>
            <w:shd w:val="clear" w:color="auto" w:fill="auto"/>
          </w:tcPr>
          <w:p w:rsidR="004C4B4C" w:rsidRPr="004C4B4C" w:rsidRDefault="004C4B4C" w:rsidP="004C4B4C">
            <w:pPr>
              <w:rPr>
                <w:b/>
                <w:sz w:val="28"/>
                <w:szCs w:val="28"/>
                <w:lang w:val="uk-UA"/>
              </w:rPr>
            </w:pPr>
            <w:r w:rsidRPr="004C4B4C">
              <w:rPr>
                <w:b/>
                <w:sz w:val="28"/>
                <w:szCs w:val="28"/>
                <w:lang w:val="uk-UA"/>
              </w:rPr>
              <w:t>ЗАТВЕРДЖЕНО</w:t>
            </w:r>
          </w:p>
          <w:p w:rsidR="004C4B4C" w:rsidRPr="004C4B4C" w:rsidRDefault="004C4B4C" w:rsidP="004C4B4C">
            <w:pPr>
              <w:rPr>
                <w:b/>
                <w:sz w:val="28"/>
                <w:szCs w:val="28"/>
                <w:lang w:val="uk-UA"/>
              </w:rPr>
            </w:pPr>
          </w:p>
          <w:p w:rsidR="004C4B4C" w:rsidRPr="004C4B4C" w:rsidRDefault="004C4B4C" w:rsidP="004C4B4C">
            <w:pPr>
              <w:rPr>
                <w:b/>
                <w:sz w:val="28"/>
                <w:szCs w:val="28"/>
                <w:lang w:val="uk-UA"/>
              </w:rPr>
            </w:pPr>
            <w:r w:rsidRPr="004C4B4C">
              <w:rPr>
                <w:b/>
                <w:sz w:val="28"/>
                <w:szCs w:val="28"/>
                <w:lang w:val="uk-UA"/>
              </w:rPr>
              <w:t>Протокол загальних зборів</w:t>
            </w:r>
          </w:p>
          <w:p w:rsidR="004C4B4C" w:rsidRPr="004C4B4C" w:rsidRDefault="004C4B4C" w:rsidP="004C4B4C">
            <w:pPr>
              <w:rPr>
                <w:b/>
                <w:sz w:val="28"/>
                <w:szCs w:val="28"/>
                <w:lang w:val="uk-UA"/>
              </w:rPr>
            </w:pPr>
            <w:r w:rsidRPr="004C4B4C">
              <w:rPr>
                <w:b/>
                <w:sz w:val="28"/>
                <w:szCs w:val="28"/>
                <w:lang w:val="uk-UA"/>
              </w:rPr>
              <w:t>трудового колективу Лисичанської міської військово-цивільної</w:t>
            </w:r>
          </w:p>
          <w:p w:rsidR="004C4B4C" w:rsidRPr="004C4B4C" w:rsidRDefault="004C4B4C" w:rsidP="004C4B4C">
            <w:pPr>
              <w:rPr>
                <w:b/>
                <w:sz w:val="28"/>
                <w:szCs w:val="28"/>
                <w:lang w:val="uk-UA"/>
              </w:rPr>
            </w:pPr>
            <w:r w:rsidRPr="004C4B4C">
              <w:rPr>
                <w:b/>
                <w:sz w:val="28"/>
                <w:szCs w:val="28"/>
                <w:lang w:val="uk-UA"/>
              </w:rPr>
              <w:t xml:space="preserve">адміністрації </w:t>
            </w:r>
          </w:p>
          <w:p w:rsidR="004C4B4C" w:rsidRPr="004C4B4C" w:rsidRDefault="004C4B4C" w:rsidP="004C4B4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C4B4C">
              <w:rPr>
                <w:b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4C4B4C">
              <w:rPr>
                <w:b/>
                <w:sz w:val="28"/>
                <w:szCs w:val="28"/>
                <w:lang w:val="uk-UA"/>
              </w:rPr>
              <w:t xml:space="preserve"> району</w:t>
            </w:r>
          </w:p>
          <w:p w:rsidR="004C4B4C" w:rsidRPr="004C4B4C" w:rsidRDefault="004C4B4C" w:rsidP="004C4B4C">
            <w:pPr>
              <w:rPr>
                <w:b/>
                <w:sz w:val="28"/>
                <w:szCs w:val="28"/>
                <w:lang w:val="uk-UA"/>
              </w:rPr>
            </w:pPr>
            <w:r w:rsidRPr="004C4B4C">
              <w:rPr>
                <w:b/>
                <w:sz w:val="28"/>
                <w:szCs w:val="28"/>
                <w:lang w:val="uk-UA"/>
              </w:rPr>
              <w:t>Луганської області</w:t>
            </w:r>
          </w:p>
          <w:p w:rsidR="004C4B4C" w:rsidRPr="004C4B4C" w:rsidRDefault="004C4B4C" w:rsidP="004C4B4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</w:t>
            </w:r>
            <w:r w:rsidR="00E65028" w:rsidRPr="00E65028">
              <w:rPr>
                <w:b/>
                <w:sz w:val="28"/>
                <w:szCs w:val="28"/>
              </w:rPr>
              <w:t>03</w:t>
            </w:r>
            <w:r w:rsidR="00E65028">
              <w:rPr>
                <w:b/>
                <w:sz w:val="28"/>
                <w:szCs w:val="28"/>
                <w:lang w:val="uk-UA"/>
              </w:rPr>
              <w:t>»</w:t>
            </w:r>
            <w:r w:rsidR="00E65028" w:rsidRPr="00E65028">
              <w:rPr>
                <w:b/>
                <w:sz w:val="28"/>
                <w:szCs w:val="28"/>
              </w:rPr>
              <w:t xml:space="preserve"> 11.</w:t>
            </w:r>
            <w:r w:rsidRPr="004C4B4C">
              <w:rPr>
                <w:b/>
                <w:sz w:val="28"/>
                <w:szCs w:val="28"/>
                <w:lang w:val="uk-UA"/>
              </w:rPr>
              <w:t xml:space="preserve"> 2021</w:t>
            </w:r>
          </w:p>
          <w:p w:rsidR="004C4B4C" w:rsidRPr="004C4B4C" w:rsidRDefault="004C4B4C" w:rsidP="004C4B4C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C4B4C" w:rsidRPr="004C4B4C" w:rsidRDefault="004C4B4C" w:rsidP="004C4B4C">
      <w:pPr>
        <w:rPr>
          <w:b/>
          <w:sz w:val="24"/>
          <w:szCs w:val="24"/>
          <w:lang w:val="uk-UA"/>
        </w:rPr>
      </w:pPr>
    </w:p>
    <w:p w:rsidR="004C4B4C" w:rsidRPr="004C4B4C" w:rsidRDefault="004C4B4C" w:rsidP="004C4B4C">
      <w:pPr>
        <w:jc w:val="center"/>
        <w:rPr>
          <w:b/>
          <w:sz w:val="28"/>
          <w:szCs w:val="28"/>
          <w:lang w:val="uk-UA"/>
        </w:rPr>
      </w:pPr>
      <w:r w:rsidRPr="004C4B4C">
        <w:rPr>
          <w:b/>
          <w:sz w:val="28"/>
          <w:szCs w:val="28"/>
          <w:lang w:val="uk-UA"/>
        </w:rPr>
        <w:t>П Р А В И Л А</w:t>
      </w:r>
    </w:p>
    <w:p w:rsidR="004C4B4C" w:rsidRPr="004C4B4C" w:rsidRDefault="004C4B4C" w:rsidP="004C4B4C">
      <w:pPr>
        <w:jc w:val="center"/>
        <w:rPr>
          <w:b/>
          <w:sz w:val="28"/>
          <w:szCs w:val="28"/>
          <w:lang w:val="uk-UA"/>
        </w:rPr>
      </w:pPr>
      <w:r w:rsidRPr="004C4B4C">
        <w:rPr>
          <w:b/>
          <w:sz w:val="28"/>
          <w:szCs w:val="28"/>
          <w:lang w:val="uk-UA"/>
        </w:rPr>
        <w:t xml:space="preserve">внутрішнього трудового розпорядку Лисичанської міської військово-цивільної адміністрації </w:t>
      </w:r>
      <w:proofErr w:type="spellStart"/>
      <w:r w:rsidRPr="004C4B4C">
        <w:rPr>
          <w:b/>
          <w:sz w:val="28"/>
          <w:szCs w:val="28"/>
          <w:lang w:val="uk-UA"/>
        </w:rPr>
        <w:t>Сєвєродонецького</w:t>
      </w:r>
      <w:proofErr w:type="spellEnd"/>
      <w:r w:rsidRPr="004C4B4C">
        <w:rPr>
          <w:b/>
          <w:sz w:val="28"/>
          <w:szCs w:val="28"/>
          <w:lang w:val="uk-UA"/>
        </w:rPr>
        <w:t xml:space="preserve"> району Луганської області </w:t>
      </w:r>
    </w:p>
    <w:p w:rsidR="004C4B4C" w:rsidRPr="004C4B4C" w:rsidRDefault="004C4B4C" w:rsidP="004C4B4C">
      <w:pPr>
        <w:shd w:val="clear" w:color="auto" w:fill="FFFFFF"/>
        <w:spacing w:before="150" w:after="150"/>
        <w:ind w:left="450" w:right="450"/>
        <w:jc w:val="center"/>
        <w:rPr>
          <w:sz w:val="28"/>
          <w:szCs w:val="28"/>
          <w:lang w:val="uk-UA"/>
        </w:rPr>
      </w:pPr>
      <w:bookmarkStart w:id="1" w:name="n13"/>
      <w:bookmarkEnd w:id="1"/>
      <w:r w:rsidRPr="004C4B4C">
        <w:rPr>
          <w:b/>
          <w:bCs/>
          <w:sz w:val="28"/>
          <w:szCs w:val="28"/>
          <w:lang w:val="en-US"/>
        </w:rPr>
        <w:t>I</w:t>
      </w:r>
      <w:r w:rsidRPr="004C4B4C">
        <w:rPr>
          <w:b/>
          <w:bCs/>
          <w:sz w:val="28"/>
          <w:szCs w:val="28"/>
          <w:lang w:val="uk-UA"/>
        </w:rPr>
        <w:t>. Загальні положення</w:t>
      </w:r>
    </w:p>
    <w:p w:rsidR="004C4B4C" w:rsidRPr="004C4B4C" w:rsidRDefault="004C4B4C" w:rsidP="004C4B4C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2" w:name="n14"/>
      <w:bookmarkEnd w:id="2"/>
      <w:r w:rsidRPr="004C4B4C">
        <w:rPr>
          <w:sz w:val="28"/>
          <w:szCs w:val="28"/>
          <w:lang w:val="uk-UA"/>
        </w:rPr>
        <w:t xml:space="preserve">1. Ці правила визначають загальні положення щодо організації внутрішнього трудового розпорядку Лисичанської міської </w:t>
      </w:r>
      <w:proofErr w:type="spellStart"/>
      <w:r w:rsidRPr="004C4B4C">
        <w:rPr>
          <w:sz w:val="28"/>
          <w:szCs w:val="28"/>
          <w:lang w:val="uk-UA"/>
        </w:rPr>
        <w:t>військово-</w:t>
      </w:r>
      <w:proofErr w:type="spellEnd"/>
      <w:r w:rsidRPr="004C4B4C">
        <w:rPr>
          <w:sz w:val="28"/>
          <w:szCs w:val="28"/>
          <w:lang w:val="uk-UA"/>
        </w:rPr>
        <w:t xml:space="preserve"> цивільної адміністрації </w:t>
      </w:r>
      <w:proofErr w:type="spellStart"/>
      <w:r w:rsidRPr="004C4B4C">
        <w:rPr>
          <w:sz w:val="28"/>
          <w:szCs w:val="28"/>
          <w:lang w:val="uk-UA"/>
        </w:rPr>
        <w:t>Сєвєродонецького</w:t>
      </w:r>
      <w:proofErr w:type="spellEnd"/>
      <w:r w:rsidRPr="004C4B4C">
        <w:rPr>
          <w:sz w:val="28"/>
          <w:szCs w:val="28"/>
          <w:lang w:val="uk-UA"/>
        </w:rPr>
        <w:t xml:space="preserve"> району Луганської області та її структурних підрозділів, які є юридичними особами (далі </w:t>
      </w:r>
      <w:r w:rsidRPr="004C4B4C">
        <w:rPr>
          <w:rFonts w:eastAsia="Calibri"/>
          <w:sz w:val="28"/>
          <w:szCs w:val="28"/>
          <w:lang w:val="uk-UA" w:eastAsia="en-US"/>
        </w:rPr>
        <w:t>–</w:t>
      </w:r>
      <w:r w:rsidRPr="004C4B4C">
        <w:rPr>
          <w:sz w:val="28"/>
          <w:szCs w:val="28"/>
          <w:lang w:val="uk-UA"/>
        </w:rPr>
        <w:t xml:space="preserve"> Лисичанська міська ВЦА), режим роботи, умови перебування посадових і службових осіб, інших працівників (далі </w:t>
      </w:r>
      <w:r w:rsidRPr="004C4B4C">
        <w:rPr>
          <w:rFonts w:eastAsia="Calibri"/>
          <w:sz w:val="28"/>
          <w:szCs w:val="28"/>
          <w:lang w:val="uk-UA" w:eastAsia="en-US"/>
        </w:rPr>
        <w:t>–</w:t>
      </w:r>
      <w:r w:rsidRPr="004C4B4C">
        <w:rPr>
          <w:sz w:val="28"/>
          <w:szCs w:val="28"/>
          <w:lang w:val="uk-UA"/>
        </w:rPr>
        <w:t xml:space="preserve"> працівники) у Лисичанській міській ВЦА та забезпечення раціонального використання  робочого часу.</w:t>
      </w:r>
    </w:p>
    <w:p w:rsidR="004C4B4C" w:rsidRPr="004C4B4C" w:rsidRDefault="004C4B4C" w:rsidP="004C4B4C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3" w:name="n15"/>
      <w:bookmarkEnd w:id="3"/>
      <w:r w:rsidRPr="004C4B4C">
        <w:rPr>
          <w:sz w:val="28"/>
          <w:szCs w:val="28"/>
          <w:lang w:val="uk-UA"/>
        </w:rPr>
        <w:t>2. Службова дисципліна у Лисичанській міській ВЦА ґрунтується на засадах сумлінного та професійного виконання працівниками своїх обов'язків, створення належних умов для ефективної роботи, їх матеріально-технічного забезпечення, заохочення за результатами роботи.</w:t>
      </w:r>
    </w:p>
    <w:p w:rsidR="004C4B4C" w:rsidRPr="004C4B4C" w:rsidRDefault="004C4B4C" w:rsidP="004C4B4C">
      <w:pPr>
        <w:shd w:val="clear" w:color="auto" w:fill="FFFFFF"/>
        <w:tabs>
          <w:tab w:val="left" w:pos="9639"/>
        </w:tabs>
        <w:spacing w:before="150" w:after="150"/>
        <w:ind w:left="450" w:right="450"/>
        <w:jc w:val="center"/>
        <w:rPr>
          <w:b/>
          <w:bCs/>
          <w:sz w:val="28"/>
          <w:szCs w:val="28"/>
          <w:lang w:val="uk-UA"/>
        </w:rPr>
      </w:pPr>
      <w:bookmarkStart w:id="4" w:name="n16"/>
      <w:bookmarkStart w:id="5" w:name="n18"/>
      <w:bookmarkEnd w:id="4"/>
      <w:bookmarkEnd w:id="5"/>
      <w:r w:rsidRPr="004C4B4C">
        <w:rPr>
          <w:b/>
          <w:bCs/>
          <w:sz w:val="28"/>
          <w:szCs w:val="28"/>
          <w:lang w:val="en-US"/>
        </w:rPr>
        <w:t>II</w:t>
      </w:r>
      <w:r w:rsidRPr="004C4B4C">
        <w:rPr>
          <w:b/>
          <w:bCs/>
          <w:sz w:val="28"/>
          <w:szCs w:val="28"/>
          <w:lang w:val="uk-UA"/>
        </w:rPr>
        <w:t>. Загальні правила етичної поведінки у Лисичанській міській ВЦА</w:t>
      </w:r>
    </w:p>
    <w:p w:rsidR="004C4B4C" w:rsidRPr="004C4B4C" w:rsidRDefault="004C4B4C" w:rsidP="004C4B4C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6" w:name="n19"/>
      <w:bookmarkEnd w:id="6"/>
      <w:r w:rsidRPr="004C4B4C">
        <w:rPr>
          <w:sz w:val="28"/>
          <w:szCs w:val="28"/>
          <w:lang w:val="uk-UA"/>
        </w:rPr>
        <w:t xml:space="preserve">1. Працівники повинні дотримуватись вимог Загальних правил етичної поведінки державних службовців та посадових осіб місцевого самоврядування, затверджених Наказом Національного агентства України з питань державної служби від 05.08.2016 №158 (зі змінами, </w:t>
      </w:r>
      <w:r w:rsidRPr="004C4B4C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Pr="004C4B4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внесеними згідно з Наказом Національного агентства України з питань державної служби                                 </w:t>
      </w:r>
      <w:hyperlink r:id="rId10" w:anchor="n2" w:tgtFrame="_blank" w:history="1">
        <w:r w:rsidRPr="004C4B4C">
          <w:rPr>
            <w:rFonts w:eastAsia="Calibri"/>
            <w:sz w:val="28"/>
            <w:szCs w:val="28"/>
            <w:shd w:val="clear" w:color="auto" w:fill="FFFFFF"/>
            <w:lang w:val="uk-UA" w:eastAsia="en-US"/>
          </w:rPr>
          <w:t xml:space="preserve"> від 28.04.202</w:t>
        </w:r>
      </w:hyperlink>
      <w:r w:rsidRPr="004C4B4C">
        <w:rPr>
          <w:rFonts w:eastAsia="Calibri"/>
          <w:sz w:val="28"/>
          <w:szCs w:val="28"/>
          <w:lang w:val="uk-UA" w:eastAsia="en-US"/>
        </w:rPr>
        <w:t>1 № 72-21</w:t>
      </w:r>
      <w:r w:rsidRPr="004C4B4C">
        <w:rPr>
          <w:sz w:val="28"/>
          <w:szCs w:val="28"/>
          <w:lang w:val="uk-UA"/>
        </w:rPr>
        <w:t xml:space="preserve">) та Кодексу етичної поведінки посадових осіб Лисичанської міської військово-цивільної адміністрації </w:t>
      </w:r>
      <w:proofErr w:type="spellStart"/>
      <w:r w:rsidRPr="004C4B4C">
        <w:rPr>
          <w:sz w:val="28"/>
          <w:szCs w:val="28"/>
          <w:lang w:val="uk-UA"/>
        </w:rPr>
        <w:t>Сєвєродонецького</w:t>
      </w:r>
      <w:proofErr w:type="spellEnd"/>
      <w:r w:rsidRPr="004C4B4C">
        <w:rPr>
          <w:sz w:val="28"/>
          <w:szCs w:val="28"/>
          <w:lang w:val="uk-UA"/>
        </w:rPr>
        <w:t xml:space="preserve"> району Луганської області та її структурних підрозділів, затвердженого розпорядженням керівника Лисичанської міської ВЦА від 22.06.2021 № 569.</w:t>
      </w:r>
      <w:bookmarkStart w:id="7" w:name="n3"/>
      <w:bookmarkStart w:id="8" w:name="n4"/>
      <w:bookmarkEnd w:id="7"/>
      <w:bookmarkEnd w:id="8"/>
    </w:p>
    <w:p w:rsidR="004C4B4C" w:rsidRPr="004C4B4C" w:rsidRDefault="004C4B4C" w:rsidP="004C4B4C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 w:eastAsia="en-US"/>
        </w:rPr>
      </w:pPr>
      <w:bookmarkStart w:id="9" w:name="n20"/>
      <w:bookmarkEnd w:id="9"/>
      <w:r w:rsidRPr="004C4B4C">
        <w:rPr>
          <w:sz w:val="28"/>
          <w:szCs w:val="28"/>
          <w:lang w:val="uk-UA"/>
        </w:rPr>
        <w:t xml:space="preserve">2. </w:t>
      </w:r>
      <w:bookmarkStart w:id="10" w:name="n21"/>
      <w:bookmarkEnd w:id="10"/>
      <w:r w:rsidRPr="004C4B4C">
        <w:rPr>
          <w:sz w:val="28"/>
          <w:szCs w:val="28"/>
          <w:lang w:val="en-US" w:eastAsia="en-US"/>
        </w:rPr>
        <w:t> </w:t>
      </w:r>
      <w:r w:rsidRPr="004C4B4C">
        <w:rPr>
          <w:sz w:val="28"/>
          <w:szCs w:val="28"/>
          <w:lang w:val="uk-UA" w:eastAsia="en-US"/>
        </w:rPr>
        <w:t>Посадові особи Лисичанської міської ВЦА під час виконання своїх посадових обов’язків зобов’язані неухильно дотримуватись загальновизнаних етичних норм поведінки, бути доброзичливими та ввічливими, дотримуватись високої культури спілкування, з повагою ставитись до прав, свобод та законних інтересів людини і громадянина, об’єднань громадян, інших юридичних осіб.</w:t>
      </w:r>
    </w:p>
    <w:p w:rsidR="004C4B4C" w:rsidRPr="004C4B4C" w:rsidRDefault="004C4B4C" w:rsidP="004C4B4C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 w:eastAsia="en-US"/>
        </w:rPr>
      </w:pPr>
      <w:r w:rsidRPr="004C4B4C">
        <w:rPr>
          <w:sz w:val="28"/>
          <w:szCs w:val="28"/>
          <w:lang w:val="uk-UA" w:eastAsia="en-US"/>
        </w:rPr>
        <w:lastRenderedPageBreak/>
        <w:t>3. Посадові особи Лисичанської міської ВЦА своєю поведінкою мають зміцнювати авторитет та позитивну репутацію служби в Лисичанській міській ВЦА.</w:t>
      </w:r>
    </w:p>
    <w:p w:rsidR="004C4B4C" w:rsidRPr="004C4B4C" w:rsidRDefault="004C4B4C" w:rsidP="004C4B4C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 w:eastAsia="en-US"/>
        </w:rPr>
      </w:pPr>
      <w:bookmarkStart w:id="11" w:name="n78"/>
      <w:bookmarkEnd w:id="11"/>
      <w:r w:rsidRPr="004C4B4C">
        <w:rPr>
          <w:sz w:val="28"/>
          <w:szCs w:val="28"/>
          <w:lang w:val="uk-UA" w:eastAsia="en-US"/>
        </w:rPr>
        <w:t xml:space="preserve">Посадові особи, у тому числі в поза робочий час, повинні утримуватися від поширення інформації, зокрема розміщення коментарів на </w:t>
      </w:r>
      <w:proofErr w:type="spellStart"/>
      <w:r w:rsidRPr="004C4B4C">
        <w:rPr>
          <w:sz w:val="28"/>
          <w:szCs w:val="28"/>
          <w:lang w:val="uk-UA" w:eastAsia="en-US"/>
        </w:rPr>
        <w:t>вебсайтах</w:t>
      </w:r>
      <w:proofErr w:type="spellEnd"/>
      <w:r w:rsidRPr="004C4B4C">
        <w:rPr>
          <w:sz w:val="28"/>
          <w:szCs w:val="28"/>
          <w:lang w:val="uk-UA" w:eastAsia="en-US"/>
        </w:rPr>
        <w:t xml:space="preserve"> і у соціальних мережах, що можуть завдати шкоди репутації Лисичанській міській ВЦА.</w:t>
      </w:r>
    </w:p>
    <w:p w:rsidR="004C4B4C" w:rsidRPr="004C4B4C" w:rsidRDefault="004C4B4C" w:rsidP="004C4B4C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12" w:name="n22"/>
      <w:bookmarkEnd w:id="12"/>
      <w:r w:rsidRPr="004C4B4C">
        <w:rPr>
          <w:sz w:val="28"/>
          <w:szCs w:val="28"/>
          <w:lang w:val="uk-UA"/>
        </w:rPr>
        <w:t>4. Працівники під час виконання своїх посадових обов’язків повинні дотримуватися взаємоповаги, ділового стилю спілкування, виявляти принциповість і витримку.</w:t>
      </w:r>
    </w:p>
    <w:p w:rsidR="004C4B4C" w:rsidRPr="004C4B4C" w:rsidRDefault="004C4B4C" w:rsidP="004C4B4C">
      <w:pPr>
        <w:jc w:val="center"/>
        <w:rPr>
          <w:b/>
          <w:sz w:val="28"/>
          <w:szCs w:val="28"/>
          <w:lang w:val="uk-UA"/>
        </w:rPr>
      </w:pPr>
      <w:bookmarkStart w:id="13" w:name="n23"/>
      <w:bookmarkEnd w:id="13"/>
      <w:r w:rsidRPr="004C4B4C">
        <w:rPr>
          <w:b/>
          <w:sz w:val="28"/>
          <w:szCs w:val="28"/>
          <w:lang w:val="en-US"/>
        </w:rPr>
        <w:t>III</w:t>
      </w:r>
      <w:r w:rsidRPr="004C4B4C">
        <w:rPr>
          <w:b/>
          <w:sz w:val="28"/>
          <w:szCs w:val="28"/>
          <w:lang w:val="uk-UA"/>
        </w:rPr>
        <w:t>. Порядок прийому і звільнення працівників</w:t>
      </w:r>
    </w:p>
    <w:p w:rsidR="004C4B4C" w:rsidRPr="004C4B4C" w:rsidRDefault="004C4B4C" w:rsidP="004C4B4C">
      <w:pPr>
        <w:jc w:val="center"/>
        <w:rPr>
          <w:b/>
          <w:sz w:val="28"/>
          <w:szCs w:val="28"/>
          <w:lang w:val="uk-UA"/>
        </w:rPr>
      </w:pPr>
      <w:r w:rsidRPr="004C4B4C">
        <w:rPr>
          <w:b/>
          <w:sz w:val="28"/>
          <w:szCs w:val="28"/>
          <w:lang w:val="uk-UA"/>
        </w:rPr>
        <w:t xml:space="preserve">Лисичанської міської ВЦА </w:t>
      </w:r>
    </w:p>
    <w:p w:rsidR="004C4B4C" w:rsidRPr="004C4B4C" w:rsidRDefault="004C4B4C" w:rsidP="004C4B4C">
      <w:pPr>
        <w:jc w:val="center"/>
        <w:rPr>
          <w:b/>
          <w:sz w:val="28"/>
          <w:szCs w:val="28"/>
          <w:lang w:val="uk-UA"/>
        </w:rPr>
      </w:pP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1. Працівники, реалізують своє право на працю шляхом прийняття на роботу відповідно до чинного законодавства України.</w:t>
      </w:r>
    </w:p>
    <w:p w:rsidR="004C4B4C" w:rsidRPr="004C4B4C" w:rsidRDefault="004C4B4C" w:rsidP="004C4B4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 xml:space="preserve"> </w:t>
      </w:r>
      <w:r w:rsidRPr="004C4B4C">
        <w:rPr>
          <w:sz w:val="28"/>
          <w:szCs w:val="28"/>
          <w:lang w:val="uk-UA"/>
        </w:rPr>
        <w:tab/>
      </w:r>
    </w:p>
    <w:p w:rsidR="004C4B4C" w:rsidRPr="004C4B4C" w:rsidRDefault="004C4B4C" w:rsidP="004C4B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>2. При прийомі на роботу забороняється вимагати надання документів, не передбачених законодавством.</w:t>
      </w:r>
    </w:p>
    <w:p w:rsidR="004C4B4C" w:rsidRPr="004C4B4C" w:rsidRDefault="004C4B4C" w:rsidP="004C4B4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 xml:space="preserve">3. Призначення заступників керівника та керівників структурних підрозділів здійснюється без конкурсного відбору за поданням керівника Лисичанської міської ВЦА (далі-керівник) Командувачу об’єднаних сил. 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Призначення посадових та службових осіб Лисичанської міської ВЦА здійснюється керівником на конкурсній основі.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4. При прийомі на роботу управління юридичної та кадрової роботи та керівник структурного підрозділу, до якого приймається працівник, зобов'язані: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а) ознайомити працівника з посадовими обов'язками, умовами і оплатою праці, роз'яснити його права та обов'язки;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 xml:space="preserve">б) ознайомити з Правилами внутрішнього трудового розпорядку, колективним договором та Кодексом етичної поведінки посадових осіб Лисичанської міської військово-цивільної адміністрації </w:t>
      </w:r>
      <w:proofErr w:type="spellStart"/>
      <w:r w:rsidRPr="004C4B4C">
        <w:rPr>
          <w:sz w:val="28"/>
          <w:szCs w:val="28"/>
          <w:lang w:val="uk-UA"/>
        </w:rPr>
        <w:t>Сєвєродонецького</w:t>
      </w:r>
      <w:proofErr w:type="spellEnd"/>
      <w:r w:rsidRPr="004C4B4C">
        <w:rPr>
          <w:sz w:val="28"/>
          <w:szCs w:val="28"/>
          <w:lang w:val="uk-UA"/>
        </w:rPr>
        <w:t xml:space="preserve"> району Луганської області та її структурних підрозділів;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5. Припинення трудового договору, укладеного з працівниками Лисичанської міської ВЦА, може мати місце тільки з підстав, передбачених чинним законодавством.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6. Працівник Лисичанської міської ВЦА має право розірвати трудовий договір, укладений на невизначений строк, попередивши про це керівника письмово за 2 тижні.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За домовленістю між працівником і керівником трудовий договір може бути розірваний і до закінчення строку попередження про звільнення.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lastRenderedPageBreak/>
        <w:tab/>
        <w:t>7. У випадках, передбачених чинним законодавством, розірвання трудового договору з ініціативи керівника не допускається без попередньої згоди профспілкового комітету (у разі його створення).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8. Розірвання трудового договору з працівником з ініціативи керівника без попередньої згоди з профспілковим комітетом здійснюється у випадках, передбачених Кодексом законів про працю України.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9. В день звільнення працівнику видається його трудова книжка з внесеним в неї записом про звільнення і проводиться остаточний розрахунок. Записи про причини звільнення до трудової книжки повинні проводитись в точній відповідності з формулюваннями чинного законодавства і з посиланням на відповідну норму закону. Днем звільнення вважається останній день роботи.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10. У разі звільнення працівника повинна бути видана копія розпорядження про звільнення.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jc w:val="center"/>
        <w:rPr>
          <w:b/>
          <w:sz w:val="28"/>
          <w:szCs w:val="28"/>
          <w:lang w:val="uk-UA"/>
        </w:rPr>
      </w:pPr>
      <w:r w:rsidRPr="004C4B4C">
        <w:rPr>
          <w:b/>
          <w:sz w:val="28"/>
          <w:szCs w:val="28"/>
          <w:lang w:val="en-US"/>
        </w:rPr>
        <w:t>IV</w:t>
      </w:r>
      <w:r w:rsidRPr="004C4B4C">
        <w:rPr>
          <w:b/>
          <w:sz w:val="28"/>
          <w:szCs w:val="28"/>
          <w:lang w:val="uk-UA"/>
        </w:rPr>
        <w:t>. Основні обов’язки працівника</w:t>
      </w:r>
    </w:p>
    <w:p w:rsidR="004C4B4C" w:rsidRPr="004C4B4C" w:rsidRDefault="004C4B4C" w:rsidP="004C4B4C">
      <w:pPr>
        <w:jc w:val="both"/>
        <w:rPr>
          <w:b/>
          <w:sz w:val="28"/>
          <w:szCs w:val="28"/>
          <w:lang w:val="uk-UA"/>
        </w:rPr>
      </w:pPr>
    </w:p>
    <w:p w:rsidR="004C4B4C" w:rsidRPr="004C4B4C" w:rsidRDefault="004C4B4C" w:rsidP="004C4B4C">
      <w:pPr>
        <w:ind w:firstLine="708"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>1. Працівник зобов'язаний:</w:t>
      </w:r>
    </w:p>
    <w:p w:rsidR="004C4B4C" w:rsidRPr="004C4B4C" w:rsidRDefault="004C4B4C" w:rsidP="004C4B4C">
      <w:pPr>
        <w:ind w:firstLine="708"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 xml:space="preserve">дотримуватися Конституції України та законів України, Правил внутрішнього трудового розпорядку, Кодексу етичної поведінки посадових осіб Лисичанської міської військово-цивільної адміністрації </w:t>
      </w:r>
      <w:proofErr w:type="spellStart"/>
      <w:r w:rsidRPr="004C4B4C">
        <w:rPr>
          <w:sz w:val="28"/>
          <w:szCs w:val="28"/>
          <w:lang w:val="uk-UA"/>
        </w:rPr>
        <w:t>Сєвєродонецького</w:t>
      </w:r>
      <w:proofErr w:type="spellEnd"/>
      <w:r w:rsidRPr="004C4B4C">
        <w:rPr>
          <w:sz w:val="28"/>
          <w:szCs w:val="28"/>
          <w:lang w:val="uk-UA"/>
        </w:rPr>
        <w:t xml:space="preserve"> району Луганської області та її структурних підрозділів;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починати роботу відповідно до встановленого режиму робочого дня;</w:t>
      </w:r>
    </w:p>
    <w:p w:rsidR="004C4B4C" w:rsidRPr="004C4B4C" w:rsidRDefault="004C4B4C" w:rsidP="004C4B4C">
      <w:pPr>
        <w:ind w:left="708"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>виконувати своєчасно і в повному обсязі свої посадові обов’язки, забезпечувати належну якість виконуваної роботи;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діяти в рамках своїх повноважень;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не допускати порушень прав і свобод людини і громадянина;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виконувати розпорядження керівників;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дотримуватися вимог з охорони праці, техніки безпеки, санітарії та пожежної безпеки, передбачених відповідними правилами та інструкціями;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вживати заходів для негайного усунення причин та умов, які перешкоджають або ускладнюють нормальні умови роботи, негайно доповідати про це керівнику;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зберігати державну таємницю, інформацію про громадян, що стала їм відома під час виконання службових обов'язків, а також іншу інформацію, яка відповідно до чинного законодавства не підлягає розголошенню;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постійно вдосконалювати організацію своєї праці і підвищувати професійну кваліфікацію і загальноосвітній рівень, проявляти ініціативу і творчість в роботі;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дотримуватися чистоти і порядку на робочому місці;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економно і раціонально використовувати витратні матеріали, електроенергію та інші матеріальні ресурси;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дотримуватися встановленого порядку зберігання матеріальних цінностей і документів, дбайливо ставитися до наданого в користування майна;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lastRenderedPageBreak/>
        <w:tab/>
        <w:t xml:space="preserve">дотримуватися правил етикету у взаєминах з іншими працівниками та відвідувачами; 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не допускати дій і вчинків, які можуть зашкодити інтересам служби або мати негативний вплив на репутацію Лисичанської міської ВЦА.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ind w:firstLine="708"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>2. Коло посадових обов'язків, що виконуються працівниками Лисичанської міської ВЦА, визначається посадовими інструкціями, затвердженими в установленому порядку.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jc w:val="center"/>
        <w:rPr>
          <w:b/>
          <w:sz w:val="28"/>
          <w:szCs w:val="28"/>
          <w:lang w:val="uk-UA"/>
        </w:rPr>
      </w:pPr>
      <w:r w:rsidRPr="004C4B4C">
        <w:rPr>
          <w:b/>
          <w:sz w:val="28"/>
          <w:szCs w:val="28"/>
          <w:lang w:val="en-US"/>
        </w:rPr>
        <w:t>V</w:t>
      </w:r>
      <w:r w:rsidRPr="004C4B4C">
        <w:rPr>
          <w:b/>
          <w:sz w:val="28"/>
          <w:szCs w:val="28"/>
          <w:lang w:val="uk-UA"/>
        </w:rPr>
        <w:t xml:space="preserve">. Основні обов’язки керівника Лисичанської міської ВЦА </w:t>
      </w:r>
    </w:p>
    <w:p w:rsidR="004C4B4C" w:rsidRPr="004C4B4C" w:rsidRDefault="004C4B4C" w:rsidP="004C4B4C">
      <w:pPr>
        <w:jc w:val="center"/>
        <w:rPr>
          <w:b/>
          <w:sz w:val="28"/>
          <w:szCs w:val="28"/>
          <w:lang w:val="uk-UA"/>
        </w:rPr>
      </w:pPr>
    </w:p>
    <w:p w:rsidR="004C4B4C" w:rsidRPr="004C4B4C" w:rsidRDefault="004C4B4C" w:rsidP="004C4B4C">
      <w:pPr>
        <w:numPr>
          <w:ilvl w:val="0"/>
          <w:numId w:val="16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>Керівник зобов'язаний: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організувати під час вступу на роботу своєчасне проведення інструктажу працівника відповідно до вимог охорони праці, протипожежної безпеки та інших правил у сфері охорони праці;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правильно організовувати працю працівників, щоб кожен мав робоче місце, оргтехніку та витратні матеріали в достатній кількості, здорові і безпечні умови праці, був забезпечений роботою протягом усього робочого дня;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вживати заходів щодо створення умов для високопродуктивної праці шляхом впровадження сучасної офісної оргтехніки;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забезпечити правильне застосування діючих умов оплати праці, видавати заробітну плату в установлені строки;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 xml:space="preserve">дотримуватися законодавства про працю під час вирішення </w:t>
      </w:r>
      <w:proofErr w:type="spellStart"/>
      <w:r w:rsidRPr="004C4B4C">
        <w:rPr>
          <w:sz w:val="28"/>
          <w:szCs w:val="28"/>
          <w:lang w:val="uk-UA"/>
        </w:rPr>
        <w:t>соціально-</w:t>
      </w:r>
      <w:proofErr w:type="spellEnd"/>
      <w:r w:rsidRPr="004C4B4C">
        <w:rPr>
          <w:sz w:val="28"/>
          <w:szCs w:val="28"/>
          <w:lang w:val="uk-UA"/>
        </w:rPr>
        <w:t xml:space="preserve"> трудових питань;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створювати умови для навчання і підвищення кваліфікації;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забезпечувати суворе дотримання трудової і службової дисципліни, постійно проводити роботу над її зміцненням, усуненням втрат робочого часу, застосовувати заходи впливу до порушників трудової дисципліни;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вживати необхідних заходів щодо профілактики професійних і других захворювань, виробничого травматизму, своєчасно надавати передбачені чинним законодавством  компенсації;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сприяти створенню в трудовому колективі ділової обстановки, підтримувати ініціативу і активність працівників, своєчасно розглядати скарги, прохання і критичні зауваження, приймати відповідні заходи, інформувати про прийняті рішення.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jc w:val="center"/>
        <w:rPr>
          <w:b/>
          <w:sz w:val="28"/>
          <w:szCs w:val="28"/>
          <w:lang w:val="uk-UA"/>
        </w:rPr>
      </w:pPr>
      <w:r w:rsidRPr="004C4B4C">
        <w:rPr>
          <w:b/>
          <w:sz w:val="28"/>
          <w:szCs w:val="28"/>
          <w:lang w:val="en-US"/>
        </w:rPr>
        <w:t>VI</w:t>
      </w:r>
      <w:r w:rsidRPr="004C4B4C">
        <w:rPr>
          <w:b/>
          <w:sz w:val="28"/>
          <w:szCs w:val="28"/>
          <w:lang w:val="uk-UA"/>
        </w:rPr>
        <w:t xml:space="preserve">. Права працівника і керівника Лисичанської міської ВЦА </w:t>
      </w:r>
    </w:p>
    <w:p w:rsidR="004C4B4C" w:rsidRPr="004C4B4C" w:rsidRDefault="004C4B4C" w:rsidP="004C4B4C">
      <w:pPr>
        <w:jc w:val="both"/>
        <w:rPr>
          <w:b/>
          <w:sz w:val="28"/>
          <w:szCs w:val="28"/>
          <w:u w:val="single"/>
          <w:lang w:val="uk-UA"/>
        </w:rPr>
      </w:pPr>
    </w:p>
    <w:p w:rsidR="004C4B4C" w:rsidRPr="004C4B4C" w:rsidRDefault="004C4B4C" w:rsidP="004C4B4C">
      <w:pPr>
        <w:ind w:firstLine="708"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>1. Працівник має право: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вимагати від керівника своєчасного забезпечення його роботою відповідно до посадової інструкції;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на відповідні, безпечні і здорові умови праці;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на заробітну плату, не нижчу від встановленої законодавством, колективним договором;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на своєчасну винагороду за сумлінну працю;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оскаржити неправомірні дії посадових осіб, які дають йому завдання або доручення, не передбачені його посадовою (робочою) інструкцією;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lastRenderedPageBreak/>
        <w:tab/>
        <w:t>оскаржити дисциплінарне стягнення в порядку, передбаченому чинним законодавством;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звертатися до керівника з пропозиціями поліпшення організації праці, підвищення ефективності продуктивності.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>2. Керівник Лисичанської міської ВЦА має право:</w:t>
      </w:r>
    </w:p>
    <w:p w:rsidR="004C4B4C" w:rsidRPr="004C4B4C" w:rsidRDefault="004C4B4C" w:rsidP="004C4B4C">
      <w:pPr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ab/>
        <w:t xml:space="preserve"> вимагати від працівників належного виконання своїх посадових обов’язків, доручень, завдань, виконання цих Правил та притягувати порушників трудової дисципліни до відповідальності.</w:t>
      </w:r>
    </w:p>
    <w:p w:rsidR="004C4B4C" w:rsidRPr="004C4B4C" w:rsidRDefault="004C4B4C" w:rsidP="004C4B4C">
      <w:pPr>
        <w:shd w:val="clear" w:color="auto" w:fill="FFFFFF"/>
        <w:spacing w:before="150" w:after="150"/>
        <w:ind w:left="450" w:right="450"/>
        <w:jc w:val="center"/>
        <w:rPr>
          <w:sz w:val="28"/>
          <w:szCs w:val="28"/>
          <w:lang w:val="uk-UA"/>
        </w:rPr>
      </w:pPr>
      <w:r w:rsidRPr="004C4B4C">
        <w:rPr>
          <w:b/>
          <w:bCs/>
          <w:sz w:val="28"/>
          <w:szCs w:val="28"/>
          <w:lang w:val="en-US"/>
        </w:rPr>
        <w:t>VII</w:t>
      </w:r>
      <w:r w:rsidRPr="004C4B4C">
        <w:rPr>
          <w:b/>
          <w:bCs/>
          <w:sz w:val="28"/>
          <w:szCs w:val="28"/>
          <w:lang w:val="uk-UA"/>
        </w:rPr>
        <w:t>. Робочий час і час відпочинку працівників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14" w:name="n24"/>
      <w:bookmarkEnd w:id="14"/>
      <w:r w:rsidRPr="004C4B4C">
        <w:rPr>
          <w:sz w:val="28"/>
          <w:szCs w:val="28"/>
          <w:lang w:val="uk-UA"/>
        </w:rPr>
        <w:t xml:space="preserve">1. </w:t>
      </w:r>
      <w:bookmarkStart w:id="15" w:name="n25"/>
      <w:bookmarkEnd w:id="15"/>
      <w:r w:rsidRPr="004C4B4C">
        <w:rPr>
          <w:sz w:val="28"/>
          <w:szCs w:val="28"/>
          <w:lang w:val="uk-UA"/>
        </w:rPr>
        <w:t xml:space="preserve">У Лисичанській міській ВЦА встановлюється п’ятиденний робочий тиждень із тривалістю роботи по днях: понеділок, вівторок, середа, четвер </w:t>
      </w:r>
      <w:r w:rsidRPr="004C4B4C">
        <w:rPr>
          <w:rFonts w:eastAsia="Calibri"/>
          <w:sz w:val="28"/>
          <w:szCs w:val="28"/>
          <w:lang w:val="uk-UA" w:eastAsia="en-US"/>
        </w:rPr>
        <w:t>–</w:t>
      </w:r>
      <w:r w:rsidRPr="004C4B4C">
        <w:rPr>
          <w:sz w:val="28"/>
          <w:szCs w:val="28"/>
          <w:lang w:val="uk-UA"/>
        </w:rPr>
        <w:t xml:space="preserve"> по 8- 12 годин, п’ятниця </w:t>
      </w:r>
      <w:r w:rsidRPr="004C4B4C">
        <w:rPr>
          <w:rFonts w:eastAsia="Calibri"/>
          <w:sz w:val="28"/>
          <w:szCs w:val="28"/>
          <w:lang w:val="uk-UA" w:eastAsia="en-US"/>
        </w:rPr>
        <w:t>–</w:t>
      </w:r>
      <w:r w:rsidRPr="004C4B4C">
        <w:rPr>
          <w:sz w:val="28"/>
          <w:szCs w:val="28"/>
          <w:lang w:val="uk-UA"/>
        </w:rPr>
        <w:t xml:space="preserve"> 7-12 годин; вихідні дні </w:t>
      </w:r>
      <w:r w:rsidRPr="004C4B4C">
        <w:rPr>
          <w:rFonts w:eastAsia="Calibri"/>
          <w:sz w:val="28"/>
          <w:szCs w:val="28"/>
          <w:lang w:val="uk-UA" w:eastAsia="en-US"/>
        </w:rPr>
        <w:t>–</w:t>
      </w:r>
      <w:r w:rsidRPr="004C4B4C">
        <w:rPr>
          <w:sz w:val="28"/>
          <w:szCs w:val="28"/>
          <w:lang w:val="uk-UA"/>
        </w:rPr>
        <w:t xml:space="preserve"> субота і неділя</w:t>
      </w:r>
      <w:bookmarkStart w:id="16" w:name="n26"/>
      <w:bookmarkStart w:id="17" w:name="n27"/>
      <w:bookmarkEnd w:id="16"/>
      <w:bookmarkEnd w:id="17"/>
      <w:r w:rsidRPr="004C4B4C">
        <w:rPr>
          <w:sz w:val="28"/>
          <w:szCs w:val="28"/>
          <w:lang w:val="uk-UA"/>
        </w:rPr>
        <w:t>.</w:t>
      </w:r>
    </w:p>
    <w:p w:rsidR="004C4B4C" w:rsidRPr="004C4B4C" w:rsidRDefault="004C4B4C" w:rsidP="004C4B4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>У зв’язку зі службовою необхідністю, зумовленою специфікою та особливостями роботи Лисичанської міської ВЦА та його структурних підрозділів, може встановлюватися інший режим роботи відповідно до законодавства про працю.</w:t>
      </w:r>
    </w:p>
    <w:p w:rsidR="004C4B4C" w:rsidRPr="004C4B4C" w:rsidRDefault="004C4B4C" w:rsidP="004C4B4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bookmarkStart w:id="18" w:name="n28"/>
      <w:bookmarkEnd w:id="18"/>
      <w:r w:rsidRPr="004C4B4C">
        <w:rPr>
          <w:sz w:val="28"/>
          <w:szCs w:val="28"/>
          <w:lang w:val="uk-UA"/>
        </w:rPr>
        <w:t>2. Початок та кінець робочого часу, перерва, що надається для відпочинку і харчування, встановлюються для працівників з урахуванням режиму роботи Лисичанської міської ВЦА.</w:t>
      </w:r>
      <w:bookmarkStart w:id="19" w:name="n29"/>
      <w:bookmarkEnd w:id="19"/>
    </w:p>
    <w:p w:rsidR="004C4B4C" w:rsidRPr="004C4B4C" w:rsidRDefault="004C4B4C" w:rsidP="004C4B4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>Тривалість перерви для відпочинку і харчування становить 48 хвилин. Перерва не включається в робочий час і працівник може використовувати її на свій розсуд. На цей час він може відлучатися з місця роботи.</w:t>
      </w:r>
    </w:p>
    <w:p w:rsidR="004C4B4C" w:rsidRPr="004C4B4C" w:rsidRDefault="004C4B4C" w:rsidP="004C4B4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20" w:name="n30"/>
      <w:bookmarkEnd w:id="20"/>
      <w:r w:rsidRPr="004C4B4C">
        <w:rPr>
          <w:sz w:val="28"/>
          <w:szCs w:val="28"/>
          <w:lang w:val="uk-UA"/>
        </w:rPr>
        <w:t>3. Напередодні святкових та неробочих днів тривалість робочого дня скорочується на одну годину</w:t>
      </w:r>
      <w:bookmarkStart w:id="21" w:name="n31"/>
      <w:bookmarkEnd w:id="21"/>
      <w:r w:rsidRPr="004C4B4C">
        <w:rPr>
          <w:sz w:val="28"/>
          <w:szCs w:val="28"/>
          <w:lang w:val="uk-UA"/>
        </w:rPr>
        <w:t>.</w:t>
      </w:r>
    </w:p>
    <w:p w:rsidR="004C4B4C" w:rsidRPr="004C4B4C" w:rsidRDefault="004C4B4C" w:rsidP="004C4B4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bookmarkStart w:id="22" w:name="n32"/>
      <w:bookmarkEnd w:id="22"/>
      <w:r w:rsidRPr="004C4B4C">
        <w:rPr>
          <w:sz w:val="28"/>
          <w:szCs w:val="28"/>
          <w:lang w:val="uk-UA"/>
        </w:rPr>
        <w:t xml:space="preserve">4. </w:t>
      </w:r>
      <w:bookmarkStart w:id="23" w:name="n33"/>
      <w:bookmarkEnd w:id="23"/>
      <w:r w:rsidRPr="004C4B4C">
        <w:rPr>
          <w:sz w:val="28"/>
          <w:szCs w:val="28"/>
          <w:lang w:val="uk-UA"/>
        </w:rPr>
        <w:t>Організація обліку робочого часу працівників у Лисичанській міській ВЦА покладається на керівників структурних підрозділів Лисичанської міської ВЦА.</w:t>
      </w:r>
    </w:p>
    <w:p w:rsidR="004C4B4C" w:rsidRPr="004C4B4C" w:rsidRDefault="004C4B4C" w:rsidP="004C4B4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>Облік робочого часу ведеться у кожному структурному підрозділі відповідальною особою, на яку покладено такі функції, та подається до відділу бухгалтерського обліку та звітності у формі табеля обліку робочого часу.</w:t>
      </w:r>
      <w:bookmarkStart w:id="24" w:name="n71"/>
      <w:bookmarkEnd w:id="24"/>
    </w:p>
    <w:p w:rsidR="004C4B4C" w:rsidRPr="004C4B4C" w:rsidRDefault="004C4B4C" w:rsidP="004C4B4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4C4B4C">
        <w:rPr>
          <w:sz w:val="28"/>
          <w:szCs w:val="28"/>
          <w:lang w:val="uk-UA"/>
        </w:rPr>
        <w:t>Організацію обліку робочого часу відносно керівника та його заступників покладено на управління юридичної та кадрової роботи.</w:t>
      </w:r>
    </w:p>
    <w:p w:rsidR="004C4B4C" w:rsidRPr="004C4B4C" w:rsidRDefault="004C4B4C" w:rsidP="004C4B4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4C4B4C" w:rsidRPr="00C64EB8" w:rsidRDefault="004C4B4C" w:rsidP="000721FF">
      <w:pPr>
        <w:shd w:val="clear" w:color="auto" w:fill="FFFFFF"/>
        <w:spacing w:before="150" w:after="150"/>
        <w:ind w:right="450"/>
        <w:rPr>
          <w:b/>
          <w:bCs/>
          <w:sz w:val="28"/>
          <w:szCs w:val="28"/>
        </w:rPr>
      </w:pPr>
      <w:bookmarkStart w:id="25" w:name="n70"/>
      <w:bookmarkStart w:id="26" w:name="n35"/>
      <w:bookmarkStart w:id="27" w:name="n74"/>
      <w:bookmarkStart w:id="28" w:name="n76"/>
      <w:bookmarkStart w:id="29" w:name="n77"/>
      <w:bookmarkStart w:id="30" w:name="n36"/>
      <w:bookmarkEnd w:id="25"/>
      <w:bookmarkEnd w:id="26"/>
      <w:bookmarkEnd w:id="27"/>
      <w:bookmarkEnd w:id="28"/>
      <w:bookmarkEnd w:id="29"/>
      <w:bookmarkEnd w:id="30"/>
    </w:p>
    <w:p w:rsidR="004C4B4C" w:rsidRPr="004C4B4C" w:rsidRDefault="004C4B4C" w:rsidP="004C4B4C">
      <w:pPr>
        <w:shd w:val="clear" w:color="auto" w:fill="FFFFFF"/>
        <w:spacing w:before="150" w:after="150"/>
        <w:ind w:left="450" w:right="450"/>
        <w:jc w:val="center"/>
        <w:rPr>
          <w:sz w:val="28"/>
          <w:szCs w:val="28"/>
          <w:lang w:val="uk-UA"/>
        </w:rPr>
      </w:pPr>
      <w:r w:rsidRPr="004C4B4C">
        <w:rPr>
          <w:b/>
          <w:bCs/>
          <w:sz w:val="28"/>
          <w:szCs w:val="28"/>
          <w:lang w:val="en-US"/>
        </w:rPr>
        <w:t>VIII</w:t>
      </w:r>
      <w:r w:rsidRPr="004C4B4C">
        <w:rPr>
          <w:b/>
          <w:bCs/>
          <w:sz w:val="28"/>
          <w:szCs w:val="28"/>
          <w:lang w:val="uk-UA"/>
        </w:rPr>
        <w:t>. Порядок повідомлення працівником про свою відсутність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31" w:name="n37"/>
      <w:bookmarkEnd w:id="31"/>
      <w:r w:rsidRPr="004C4B4C">
        <w:rPr>
          <w:sz w:val="28"/>
          <w:szCs w:val="28"/>
          <w:lang w:val="uk-UA"/>
        </w:rPr>
        <w:t>1. Працівник повідомляє свого безпосереднього керівника про свою відсутність на роботі у письмовій формі, засобами електронного чи телефонного зв’язку або іншим доступним способом.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32" w:name="n38"/>
      <w:bookmarkEnd w:id="32"/>
      <w:r w:rsidRPr="004C4B4C">
        <w:rPr>
          <w:sz w:val="28"/>
          <w:szCs w:val="28"/>
          <w:lang w:val="uk-UA"/>
        </w:rPr>
        <w:t>2. У разі недотримання працівником вимог пункту 1 цього розділу складається акт про відсутність на робочому місці.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33" w:name="n39"/>
      <w:bookmarkEnd w:id="33"/>
      <w:r w:rsidRPr="004C4B4C">
        <w:rPr>
          <w:sz w:val="28"/>
          <w:szCs w:val="28"/>
          <w:lang w:val="uk-UA"/>
        </w:rPr>
        <w:lastRenderedPageBreak/>
        <w:t>3. У разі ненадання працівником доказів поважності причини своєї відсутності на роботі він повинен подати письмові пояснення на ім’я керівника Лисичанської міської ВЦА щодо причин своєї відсутності.</w:t>
      </w:r>
      <w:bookmarkStart w:id="34" w:name="n82"/>
      <w:bookmarkStart w:id="35" w:name="n40"/>
      <w:bookmarkEnd w:id="34"/>
      <w:bookmarkEnd w:id="35"/>
    </w:p>
    <w:p w:rsidR="004C4B4C" w:rsidRPr="004C4B4C" w:rsidRDefault="004C4B4C" w:rsidP="004C4B4C">
      <w:pPr>
        <w:shd w:val="clear" w:color="auto" w:fill="FFFFFF"/>
        <w:spacing w:before="150" w:after="150"/>
        <w:ind w:left="450" w:right="450"/>
        <w:jc w:val="center"/>
        <w:rPr>
          <w:sz w:val="28"/>
          <w:szCs w:val="28"/>
          <w:lang w:val="uk-UA"/>
        </w:rPr>
      </w:pPr>
      <w:r w:rsidRPr="004C4B4C">
        <w:rPr>
          <w:b/>
          <w:bCs/>
          <w:sz w:val="28"/>
          <w:szCs w:val="28"/>
          <w:lang w:val="en-US"/>
        </w:rPr>
        <w:t>IX</w:t>
      </w:r>
      <w:r w:rsidRPr="004C4B4C">
        <w:rPr>
          <w:b/>
          <w:bCs/>
          <w:sz w:val="28"/>
          <w:szCs w:val="28"/>
          <w:lang w:val="uk-UA"/>
        </w:rPr>
        <w:t>. Перебування працівника Лисичанській міській ВЦА у вихідні, святкові, неробочі дні та після закінчення робочого часу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36" w:name="n41"/>
      <w:bookmarkEnd w:id="36"/>
      <w:r w:rsidRPr="004C4B4C">
        <w:rPr>
          <w:sz w:val="28"/>
          <w:szCs w:val="28"/>
          <w:lang w:val="uk-UA"/>
        </w:rPr>
        <w:t>1. Для виконання невідкладних завдань працівник може залучатись до роботи понад установлену тривалість робочого дня за розпорядженням керівника Лисичанської міської ВЦА, а у структурних підрозділах, які є юридичними особами, за наказом керівника структурного підрозділу, про які повідомляється виборний орган первинної профспілкової організації (за наявності), в тому числі у вихідні, святкові, неробочі дні, а також у нічний час з компенсацією за роботу відповідно до законодавства.</w:t>
      </w:r>
      <w:bookmarkStart w:id="37" w:name="n42"/>
      <w:bookmarkEnd w:id="37"/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  <w:t>Тривалість роботи понад установлений робочий день, а також у вихідні, святкові та неробочі дні, у нічний час для кожного працівника не повинна перевищувати чотири години протягом двох днів поспіль і 120 годин на рік.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38" w:name="n43"/>
      <w:bookmarkEnd w:id="38"/>
      <w:r w:rsidRPr="004C4B4C">
        <w:rPr>
          <w:sz w:val="28"/>
          <w:szCs w:val="28"/>
          <w:lang w:val="uk-UA"/>
        </w:rPr>
        <w:t>2. Керівник Лисичанської міської ВЦА за потреби може залучати працівників Лисичанської міської ВЦА до чергування після закінчення робочого дня, у вихідні, святкові і неробочі дні.</w:t>
      </w:r>
      <w:bookmarkStart w:id="39" w:name="n44"/>
      <w:bookmarkEnd w:id="39"/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  <w:t>Чергування працівників після закінчення робочого дня, у вихідні, святкові і неробочі дні здійснюється згідно з графіком, який розробляється відділом з питань внутрішньої політики та організаційної роботи і затверджується керівником за погодженням виборного органу первинної профспілкової організації (за наявності).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40" w:name="n45"/>
      <w:bookmarkEnd w:id="40"/>
      <w:r w:rsidRPr="004C4B4C">
        <w:rPr>
          <w:sz w:val="28"/>
          <w:szCs w:val="28"/>
          <w:lang w:val="uk-UA"/>
        </w:rPr>
        <w:t>3. У графіку чергування зазначаються: завдання, яке потребує виконання, відповідальний працівник, його посада, місце, дата та строк чергування.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41" w:name="n46"/>
      <w:bookmarkEnd w:id="41"/>
      <w:r w:rsidRPr="004C4B4C">
        <w:rPr>
          <w:sz w:val="28"/>
          <w:szCs w:val="28"/>
          <w:lang w:val="uk-UA"/>
        </w:rPr>
        <w:t>4. У разі залучення до чергування після закінчення робочого дня, у вихідні, святкові і неробочі дні працівника, якого не включено до графіка, наступного робочого дня після чергування відповідна інформація подається  керівнику (або керівнику структурного підрозділу) для внесення в установленому порядку відповідних змін до такого графіка.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42" w:name="n47"/>
      <w:bookmarkEnd w:id="42"/>
      <w:r w:rsidRPr="004C4B4C">
        <w:rPr>
          <w:sz w:val="28"/>
          <w:szCs w:val="28"/>
          <w:lang w:val="uk-UA"/>
        </w:rPr>
        <w:t>5. У разі залучення працівника до роботи понад установлену тривалість робочого дня у Лисичанській міській ВЦА запроваджується підсумований облік робочого часу з тим, щоб тривалість робочого часу за обліковий період не перевищувала норми тривалості робочого часу.</w:t>
      </w:r>
      <w:bookmarkStart w:id="43" w:name="n48"/>
      <w:bookmarkEnd w:id="43"/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  <w:t>За роботу в зазначені дні (час) працівникам надається грошова компенсація у розмірі та порядку, визначеному законодавством про працю, або протягом місяця надаються відповідні дні відпочинку за заявами працівників.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44" w:name="n49"/>
      <w:bookmarkEnd w:id="44"/>
      <w:r w:rsidRPr="004C4B4C">
        <w:rPr>
          <w:sz w:val="28"/>
          <w:szCs w:val="28"/>
          <w:lang w:val="uk-UA"/>
        </w:rPr>
        <w:t>6. Забороняється залучати до роботи понад установлену тривалість робочого дня, а також у вихідні, святкові та неробочі дні, у нічний час вагітних жінок і жінок, які мають дітей віком до трьох років. Жінки, які мають дітей віком від 3 до 14 років або дитину з інвалідністю, можуть залучатися до надурочних робіт лише за їхньою згодою. Залучення осіб з інвалідністю до надурочних робіт можливе лише за їхньою згодою і за умови, що це не суперечить медичним рекомендаціям.</w:t>
      </w:r>
    </w:p>
    <w:p w:rsidR="004C4B4C" w:rsidRPr="004C4B4C" w:rsidRDefault="004C4B4C" w:rsidP="004C4B4C">
      <w:pPr>
        <w:shd w:val="clear" w:color="auto" w:fill="FFFFFF"/>
        <w:spacing w:before="150" w:after="150"/>
        <w:ind w:left="450" w:right="450"/>
        <w:jc w:val="center"/>
        <w:rPr>
          <w:sz w:val="28"/>
          <w:szCs w:val="28"/>
          <w:lang w:val="uk-UA"/>
        </w:rPr>
      </w:pPr>
      <w:bookmarkStart w:id="45" w:name="n50"/>
      <w:bookmarkEnd w:id="45"/>
      <w:r w:rsidRPr="004C4B4C">
        <w:rPr>
          <w:b/>
          <w:bCs/>
          <w:sz w:val="28"/>
          <w:szCs w:val="28"/>
          <w:lang w:val="en-US"/>
        </w:rPr>
        <w:lastRenderedPageBreak/>
        <w:t>X</w:t>
      </w:r>
      <w:r w:rsidRPr="004C4B4C">
        <w:rPr>
          <w:b/>
          <w:bCs/>
          <w:sz w:val="28"/>
          <w:szCs w:val="28"/>
          <w:lang w:val="uk-UA"/>
        </w:rPr>
        <w:t>. Порядок доведення до відома працівників нормативно-правових актів, розпоряджень та доручень зі службових питань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46" w:name="n51"/>
      <w:bookmarkEnd w:id="46"/>
      <w:r w:rsidRPr="004C4B4C">
        <w:rPr>
          <w:sz w:val="28"/>
          <w:szCs w:val="28"/>
          <w:lang w:val="uk-UA"/>
        </w:rPr>
        <w:t>1. Нормативно-правові акти, доручення, розпорядження зі службових питань доводяться до відома працівників шляхом ознайомлення у паперовій або електронній формі з підтвердженням такого ознайомлення.</w:t>
      </w:r>
      <w:bookmarkStart w:id="47" w:name="n52"/>
      <w:bookmarkEnd w:id="47"/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  <w:t>Підтвердженням може слугувати підпис працівника (у тому числі як відповідального виконавця) на документі, у журналі реєстрації документів або відповідний електронний цифровий підпис, який підтверджує ознайомлення з певним службовим документом в електронній формі.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48" w:name="n53"/>
      <w:bookmarkEnd w:id="48"/>
      <w:r w:rsidRPr="004C4B4C">
        <w:rPr>
          <w:sz w:val="28"/>
          <w:szCs w:val="28"/>
          <w:lang w:val="uk-UA"/>
        </w:rPr>
        <w:t xml:space="preserve">2. Нормативно-правові акти, які підлягають офіційному оприлюдненню, доводяться до відома працівника шляхом їх оприлюднення на офіційному </w:t>
      </w:r>
      <w:proofErr w:type="spellStart"/>
      <w:r w:rsidRPr="004C4B4C">
        <w:rPr>
          <w:sz w:val="28"/>
          <w:szCs w:val="28"/>
          <w:lang w:val="uk-UA"/>
        </w:rPr>
        <w:t>вебсайті</w:t>
      </w:r>
      <w:proofErr w:type="spellEnd"/>
      <w:r w:rsidRPr="004C4B4C">
        <w:rPr>
          <w:sz w:val="28"/>
          <w:szCs w:val="28"/>
          <w:lang w:val="uk-UA"/>
        </w:rPr>
        <w:t xml:space="preserve"> Лисичанської міської ВЦА.</w:t>
      </w:r>
    </w:p>
    <w:p w:rsidR="004C4B4C" w:rsidRPr="004C4B4C" w:rsidRDefault="004C4B4C" w:rsidP="004C4B4C">
      <w:pPr>
        <w:shd w:val="clear" w:color="auto" w:fill="FFFFFF"/>
        <w:spacing w:before="150" w:after="150"/>
        <w:ind w:left="450" w:right="450"/>
        <w:jc w:val="center"/>
        <w:rPr>
          <w:sz w:val="28"/>
          <w:szCs w:val="28"/>
          <w:lang w:val="uk-UA"/>
        </w:rPr>
      </w:pPr>
      <w:bookmarkStart w:id="49" w:name="n54"/>
      <w:bookmarkEnd w:id="49"/>
      <w:r w:rsidRPr="004C4B4C">
        <w:rPr>
          <w:b/>
          <w:bCs/>
          <w:sz w:val="28"/>
          <w:szCs w:val="28"/>
          <w:lang w:val="en-US"/>
        </w:rPr>
        <w:t>XI</w:t>
      </w:r>
      <w:r w:rsidRPr="004C4B4C">
        <w:rPr>
          <w:b/>
          <w:bCs/>
          <w:sz w:val="28"/>
          <w:szCs w:val="28"/>
          <w:lang w:val="uk-UA"/>
        </w:rPr>
        <w:t>. Дотримання загальних інструкцій з охорони праці та протипожежної безпеки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50" w:name="n55"/>
      <w:bookmarkEnd w:id="50"/>
      <w:r w:rsidRPr="004C4B4C">
        <w:rPr>
          <w:sz w:val="28"/>
          <w:szCs w:val="28"/>
          <w:lang w:val="uk-UA"/>
        </w:rPr>
        <w:t>1. Керівник Лисичанської міської ВЦА зобов’язаний забезпечити безпечні умови праці, належний стан засобів протипожежної безпеки, санітарії і гігієни праці.</w:t>
      </w:r>
      <w:bookmarkStart w:id="51" w:name="n56"/>
      <w:bookmarkEnd w:id="51"/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  <w:t>Інструктування з охорони праці та протипожежної безпеки має здійснювати особа, на яку керівником Лисичанської міської ВЦА покладені відповідні функції.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52" w:name="n57"/>
      <w:bookmarkEnd w:id="52"/>
      <w:r w:rsidRPr="004C4B4C">
        <w:rPr>
          <w:sz w:val="28"/>
          <w:szCs w:val="28"/>
          <w:lang w:val="uk-UA"/>
        </w:rPr>
        <w:t>2. Працівник повинен дотримуватись правил техніки безпеки, санітарії і гігієни праці, протипожежної безпеки.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53" w:name="n58"/>
      <w:bookmarkEnd w:id="53"/>
      <w:r w:rsidRPr="004C4B4C">
        <w:rPr>
          <w:sz w:val="28"/>
          <w:szCs w:val="28"/>
          <w:lang w:val="uk-UA"/>
        </w:rPr>
        <w:t>3. Умови праці на робочому місці, стан засобів колективного та індивідуального захисту, що використовуються працівником, а також санітарно-побутові умови повинні відповідати вимогам нормативно-правових актів з охорони праці.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54" w:name="n59"/>
      <w:bookmarkEnd w:id="54"/>
      <w:r w:rsidRPr="004C4B4C">
        <w:rPr>
          <w:sz w:val="28"/>
          <w:szCs w:val="28"/>
          <w:lang w:val="uk-UA"/>
        </w:rPr>
        <w:t>4. За стан пожежної безпеки та дотримання інструкцій з охорони праці  у Лисичанській міській ВЦА відповідає визначена керівником відповідальна особа, на яку покладено такий обов’язок.</w:t>
      </w:r>
    </w:p>
    <w:p w:rsidR="004C4B4C" w:rsidRPr="004C4B4C" w:rsidRDefault="004C4B4C" w:rsidP="004C4B4C">
      <w:pPr>
        <w:shd w:val="clear" w:color="auto" w:fill="FFFFFF"/>
        <w:spacing w:before="150" w:after="150"/>
        <w:ind w:left="450" w:right="450"/>
        <w:jc w:val="center"/>
        <w:rPr>
          <w:b/>
          <w:bCs/>
          <w:sz w:val="28"/>
          <w:szCs w:val="28"/>
          <w:lang w:val="uk-UA"/>
        </w:rPr>
      </w:pPr>
      <w:bookmarkStart w:id="55" w:name="n60"/>
      <w:bookmarkEnd w:id="55"/>
      <w:r w:rsidRPr="004C4B4C">
        <w:rPr>
          <w:b/>
          <w:bCs/>
          <w:sz w:val="28"/>
          <w:szCs w:val="28"/>
          <w:lang w:val="en-US"/>
        </w:rPr>
        <w:t>XII</w:t>
      </w:r>
      <w:r w:rsidRPr="004C4B4C">
        <w:rPr>
          <w:b/>
          <w:bCs/>
          <w:sz w:val="28"/>
          <w:szCs w:val="28"/>
          <w:lang w:val="uk-UA"/>
        </w:rPr>
        <w:t>. Порядок прийняття та передачі діловодства (справ) і майна працівником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56" w:name="n61"/>
      <w:bookmarkEnd w:id="56"/>
      <w:r w:rsidRPr="004C4B4C">
        <w:rPr>
          <w:sz w:val="28"/>
          <w:szCs w:val="28"/>
          <w:lang w:val="uk-UA"/>
        </w:rPr>
        <w:t>1. Працівник зобов’язаний до звільнення з посади чи переведення на іншу посаду передати справи і довірене (у зв’язку з виконанням посадових обов’язків) майно уповноваженій керівником особі. Уповноважена особа зобов’язана прийняти справи і майно.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57" w:name="n62"/>
      <w:bookmarkEnd w:id="57"/>
      <w:r w:rsidRPr="004C4B4C">
        <w:rPr>
          <w:sz w:val="28"/>
          <w:szCs w:val="28"/>
          <w:lang w:val="uk-UA"/>
        </w:rPr>
        <w:t>2. Факт передачі справ і майна засвідчується актом, який складається у двох примірниках і підписується уповноваженою особою та працівником, який звільняється.</w:t>
      </w:r>
      <w:bookmarkStart w:id="58" w:name="n63"/>
      <w:bookmarkEnd w:id="58"/>
      <w:r w:rsidRPr="004C4B4C">
        <w:rPr>
          <w:sz w:val="28"/>
          <w:szCs w:val="28"/>
          <w:lang w:val="uk-UA"/>
        </w:rPr>
        <w:t xml:space="preserve"> </w:t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</w:r>
      <w:r w:rsidRPr="004C4B4C">
        <w:rPr>
          <w:sz w:val="28"/>
          <w:szCs w:val="28"/>
          <w:lang w:val="uk-UA"/>
        </w:rPr>
        <w:tab/>
        <w:t>Один примірник акта видається працівнику, який звільняється чи переводиться на іншу посаду, інший примірник долучається до особової справи цього працівника.</w:t>
      </w:r>
    </w:p>
    <w:p w:rsidR="004C4B4C" w:rsidRPr="004C4B4C" w:rsidRDefault="004C4B4C" w:rsidP="004C4B4C">
      <w:pPr>
        <w:shd w:val="clear" w:color="auto" w:fill="FFFFFF"/>
        <w:spacing w:before="150" w:after="150"/>
        <w:ind w:left="450" w:right="450"/>
        <w:jc w:val="center"/>
        <w:rPr>
          <w:sz w:val="28"/>
          <w:szCs w:val="28"/>
          <w:lang w:val="uk-UA"/>
        </w:rPr>
      </w:pPr>
      <w:bookmarkStart w:id="59" w:name="n64"/>
      <w:bookmarkEnd w:id="59"/>
      <w:r w:rsidRPr="004C4B4C">
        <w:rPr>
          <w:b/>
          <w:bCs/>
          <w:sz w:val="28"/>
          <w:szCs w:val="28"/>
          <w:lang w:val="en-US"/>
        </w:rPr>
        <w:t>XIII</w:t>
      </w:r>
      <w:r w:rsidRPr="004C4B4C">
        <w:rPr>
          <w:b/>
          <w:bCs/>
          <w:sz w:val="28"/>
          <w:szCs w:val="28"/>
          <w:lang w:val="uk-UA"/>
        </w:rPr>
        <w:t>. Прикінцеві положення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60" w:name="n65"/>
      <w:bookmarkEnd w:id="60"/>
      <w:r w:rsidRPr="004C4B4C">
        <w:rPr>
          <w:sz w:val="28"/>
          <w:szCs w:val="28"/>
          <w:lang w:val="uk-UA"/>
        </w:rPr>
        <w:lastRenderedPageBreak/>
        <w:t>1. Недотримання вимог правил внутрішнього трудового розпорядку є підставою для притягнення працівника до відповідальності у порядку, передбаченому чинним законодавством.</w:t>
      </w:r>
    </w:p>
    <w:p w:rsidR="004C4B4C" w:rsidRPr="004C4B4C" w:rsidRDefault="004C4B4C" w:rsidP="004C4B4C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bookmarkStart w:id="61" w:name="n66"/>
      <w:bookmarkEnd w:id="61"/>
      <w:r w:rsidRPr="004C4B4C">
        <w:rPr>
          <w:sz w:val="28"/>
          <w:szCs w:val="28"/>
          <w:lang w:val="uk-UA"/>
        </w:rPr>
        <w:t>2. Питання, пов’язані із застосуванням правил внутрішнього трудового розпорядку, вирішуються керівником, а у випадках, передбачених чинним законодавством, - спільно або за згодою з виборним органом первинної профспілкової організації у разі її наявності</w:t>
      </w:r>
      <w:bookmarkStart w:id="62" w:name="n67"/>
      <w:bookmarkEnd w:id="62"/>
      <w:r w:rsidRPr="004C4B4C">
        <w:rPr>
          <w:sz w:val="28"/>
          <w:szCs w:val="28"/>
          <w:lang w:val="uk-UA"/>
        </w:rPr>
        <w:t>.</w:t>
      </w:r>
    </w:p>
    <w:p w:rsidR="004C4B4C" w:rsidRPr="004C4B4C" w:rsidRDefault="004C4B4C" w:rsidP="004C4B4C">
      <w:pPr>
        <w:rPr>
          <w:rFonts w:eastAsia="Calibri"/>
          <w:b/>
          <w:sz w:val="28"/>
          <w:szCs w:val="28"/>
          <w:lang w:val="uk-UA" w:eastAsia="en-US"/>
        </w:rPr>
      </w:pPr>
    </w:p>
    <w:p w:rsidR="004C4B4C" w:rsidRPr="004C4B4C" w:rsidRDefault="004C4B4C" w:rsidP="004C4B4C">
      <w:pPr>
        <w:rPr>
          <w:rFonts w:eastAsia="Calibri"/>
          <w:b/>
          <w:sz w:val="28"/>
          <w:szCs w:val="28"/>
          <w:lang w:val="uk-UA" w:eastAsia="en-US"/>
        </w:rPr>
      </w:pPr>
    </w:p>
    <w:p w:rsidR="004C4B4C" w:rsidRPr="004C4B4C" w:rsidRDefault="004C4B4C" w:rsidP="004C4B4C">
      <w:pPr>
        <w:rPr>
          <w:rFonts w:eastAsia="Calibri"/>
          <w:b/>
          <w:sz w:val="28"/>
          <w:szCs w:val="28"/>
          <w:lang w:val="uk-UA" w:eastAsia="en-US"/>
        </w:rPr>
      </w:pPr>
    </w:p>
    <w:p w:rsidR="004C4B4C" w:rsidRPr="004C4B4C" w:rsidRDefault="004C4B4C" w:rsidP="004C4B4C">
      <w:pPr>
        <w:rPr>
          <w:rFonts w:eastAsia="Calibri"/>
          <w:b/>
          <w:sz w:val="28"/>
          <w:szCs w:val="28"/>
          <w:lang w:val="uk-UA" w:eastAsia="en-US"/>
        </w:rPr>
      </w:pPr>
      <w:r w:rsidRPr="004C4B4C">
        <w:rPr>
          <w:rFonts w:eastAsia="Calibri"/>
          <w:b/>
          <w:sz w:val="28"/>
          <w:szCs w:val="28"/>
          <w:lang w:val="uk-UA" w:eastAsia="en-US"/>
        </w:rPr>
        <w:t>Керівник Лисичанської міської</w:t>
      </w:r>
    </w:p>
    <w:p w:rsidR="004C4B4C" w:rsidRPr="004C4B4C" w:rsidRDefault="004C4B4C" w:rsidP="004C4B4C">
      <w:pPr>
        <w:rPr>
          <w:rFonts w:eastAsia="Calibri"/>
          <w:b/>
          <w:sz w:val="28"/>
          <w:szCs w:val="28"/>
          <w:lang w:val="uk-UA" w:eastAsia="en-US"/>
        </w:rPr>
      </w:pPr>
      <w:r w:rsidRPr="004C4B4C">
        <w:rPr>
          <w:rFonts w:eastAsia="Calibri"/>
          <w:b/>
          <w:sz w:val="28"/>
          <w:szCs w:val="28"/>
          <w:lang w:val="uk-UA" w:eastAsia="en-US"/>
        </w:rPr>
        <w:t xml:space="preserve">військово-цивільної адміністрації </w:t>
      </w:r>
      <w:r w:rsidRPr="004C4B4C">
        <w:rPr>
          <w:rFonts w:eastAsia="Calibri"/>
          <w:b/>
          <w:sz w:val="28"/>
          <w:szCs w:val="28"/>
          <w:lang w:val="uk-UA" w:eastAsia="en-US"/>
        </w:rPr>
        <w:tab/>
      </w:r>
      <w:r w:rsidRPr="004C4B4C">
        <w:rPr>
          <w:rFonts w:eastAsia="Calibri"/>
          <w:b/>
          <w:sz w:val="28"/>
          <w:szCs w:val="28"/>
          <w:lang w:val="uk-UA" w:eastAsia="en-US"/>
        </w:rPr>
        <w:tab/>
      </w:r>
      <w:r w:rsidRPr="004C4B4C">
        <w:rPr>
          <w:rFonts w:eastAsia="Calibri"/>
          <w:b/>
          <w:sz w:val="28"/>
          <w:szCs w:val="28"/>
          <w:lang w:val="uk-UA" w:eastAsia="en-US"/>
        </w:rPr>
        <w:tab/>
        <w:t xml:space="preserve">      Олександр ЗАЇКА</w:t>
      </w:r>
    </w:p>
    <w:p w:rsidR="00165C01" w:rsidRPr="004C4B4C" w:rsidRDefault="00165C01" w:rsidP="007225D1">
      <w:pPr>
        <w:rPr>
          <w:sz w:val="28"/>
          <w:szCs w:val="28"/>
          <w:lang w:val="uk-UA" w:eastAsia="zh-CN"/>
        </w:rPr>
      </w:pPr>
    </w:p>
    <w:sectPr w:rsidR="00165C01" w:rsidRPr="004C4B4C" w:rsidSect="00782DB2">
      <w:headerReference w:type="default" r:id="rId11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5A" w:rsidRDefault="00FD435A" w:rsidP="006F1556">
      <w:r>
        <w:separator/>
      </w:r>
    </w:p>
  </w:endnote>
  <w:endnote w:type="continuationSeparator" w:id="0">
    <w:p w:rsidR="00FD435A" w:rsidRDefault="00FD435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5A" w:rsidRDefault="00FD435A" w:rsidP="006F1556">
      <w:r>
        <w:separator/>
      </w:r>
    </w:p>
  </w:footnote>
  <w:footnote w:type="continuationSeparator" w:id="0">
    <w:p w:rsidR="00FD435A" w:rsidRDefault="00FD435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BA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1F041C31"/>
    <w:multiLevelType w:val="multilevel"/>
    <w:tmpl w:val="3F1A3B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27C67E7A"/>
    <w:multiLevelType w:val="hybridMultilevel"/>
    <w:tmpl w:val="7B805F28"/>
    <w:lvl w:ilvl="0" w:tplc="C3C4DE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2472"/>
    <w:multiLevelType w:val="hybridMultilevel"/>
    <w:tmpl w:val="52CCB33A"/>
    <w:lvl w:ilvl="0" w:tplc="2A78B1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8300B0"/>
    <w:multiLevelType w:val="hybridMultilevel"/>
    <w:tmpl w:val="C2F256AA"/>
    <w:lvl w:ilvl="0" w:tplc="C5EA2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F684029"/>
    <w:multiLevelType w:val="hybridMultilevel"/>
    <w:tmpl w:val="6EF2CEBE"/>
    <w:lvl w:ilvl="0" w:tplc="6924EC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F29AE"/>
    <w:multiLevelType w:val="hybridMultilevel"/>
    <w:tmpl w:val="9204503C"/>
    <w:lvl w:ilvl="0" w:tplc="4CE2C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013A"/>
    <w:rsid w:val="00021136"/>
    <w:rsid w:val="00042F1D"/>
    <w:rsid w:val="00051E99"/>
    <w:rsid w:val="000558AE"/>
    <w:rsid w:val="00056938"/>
    <w:rsid w:val="00057132"/>
    <w:rsid w:val="000721FF"/>
    <w:rsid w:val="000844C0"/>
    <w:rsid w:val="00090EB6"/>
    <w:rsid w:val="000A2AD5"/>
    <w:rsid w:val="000B6F93"/>
    <w:rsid w:val="000C47B1"/>
    <w:rsid w:val="000C6601"/>
    <w:rsid w:val="0011419B"/>
    <w:rsid w:val="00130E34"/>
    <w:rsid w:val="00137117"/>
    <w:rsid w:val="00140A5F"/>
    <w:rsid w:val="00146B54"/>
    <w:rsid w:val="0014757A"/>
    <w:rsid w:val="00160982"/>
    <w:rsid w:val="00165C01"/>
    <w:rsid w:val="00194F05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07747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5DF5"/>
    <w:rsid w:val="002E6BC7"/>
    <w:rsid w:val="003157D2"/>
    <w:rsid w:val="003421AE"/>
    <w:rsid w:val="00384F81"/>
    <w:rsid w:val="003C318A"/>
    <w:rsid w:val="003D40D1"/>
    <w:rsid w:val="0041112B"/>
    <w:rsid w:val="00423E66"/>
    <w:rsid w:val="00436A5C"/>
    <w:rsid w:val="00443F3B"/>
    <w:rsid w:val="00445981"/>
    <w:rsid w:val="00453DA9"/>
    <w:rsid w:val="004550DA"/>
    <w:rsid w:val="00465DCE"/>
    <w:rsid w:val="00497B34"/>
    <w:rsid w:val="004B4F1C"/>
    <w:rsid w:val="004C0A11"/>
    <w:rsid w:val="004C4B4C"/>
    <w:rsid w:val="004C4D9D"/>
    <w:rsid w:val="004D1C6B"/>
    <w:rsid w:val="004D431C"/>
    <w:rsid w:val="00506DFA"/>
    <w:rsid w:val="0056517B"/>
    <w:rsid w:val="005759C1"/>
    <w:rsid w:val="0058796C"/>
    <w:rsid w:val="00597572"/>
    <w:rsid w:val="005A4F95"/>
    <w:rsid w:val="005A5517"/>
    <w:rsid w:val="005A6753"/>
    <w:rsid w:val="005C6DE5"/>
    <w:rsid w:val="005D7FCB"/>
    <w:rsid w:val="005E6130"/>
    <w:rsid w:val="005F12C4"/>
    <w:rsid w:val="00611152"/>
    <w:rsid w:val="006276F0"/>
    <w:rsid w:val="00667CE8"/>
    <w:rsid w:val="00692E69"/>
    <w:rsid w:val="006B481F"/>
    <w:rsid w:val="006C32BC"/>
    <w:rsid w:val="006D5556"/>
    <w:rsid w:val="006E36ED"/>
    <w:rsid w:val="006F1556"/>
    <w:rsid w:val="00722337"/>
    <w:rsid w:val="007225D1"/>
    <w:rsid w:val="00735807"/>
    <w:rsid w:val="00740644"/>
    <w:rsid w:val="007514D5"/>
    <w:rsid w:val="00751AEE"/>
    <w:rsid w:val="00770E15"/>
    <w:rsid w:val="00782DB2"/>
    <w:rsid w:val="00791630"/>
    <w:rsid w:val="007A4B0A"/>
    <w:rsid w:val="007D3738"/>
    <w:rsid w:val="007D38A0"/>
    <w:rsid w:val="007D4B06"/>
    <w:rsid w:val="007D6481"/>
    <w:rsid w:val="007E796D"/>
    <w:rsid w:val="00802BA3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5B6B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361EA"/>
    <w:rsid w:val="00A45826"/>
    <w:rsid w:val="00A716C1"/>
    <w:rsid w:val="00A77AFB"/>
    <w:rsid w:val="00AA0DFB"/>
    <w:rsid w:val="00AA699E"/>
    <w:rsid w:val="00AC6F08"/>
    <w:rsid w:val="00AC71D4"/>
    <w:rsid w:val="00AE23AF"/>
    <w:rsid w:val="00B05A1D"/>
    <w:rsid w:val="00B07737"/>
    <w:rsid w:val="00B473D5"/>
    <w:rsid w:val="00B60BD2"/>
    <w:rsid w:val="00B753D9"/>
    <w:rsid w:val="00B879E1"/>
    <w:rsid w:val="00B95850"/>
    <w:rsid w:val="00BA66B7"/>
    <w:rsid w:val="00BB004F"/>
    <w:rsid w:val="00BD0B7F"/>
    <w:rsid w:val="00BD2C21"/>
    <w:rsid w:val="00BE73E3"/>
    <w:rsid w:val="00BF3489"/>
    <w:rsid w:val="00BF44DE"/>
    <w:rsid w:val="00C07B6D"/>
    <w:rsid w:val="00C212B7"/>
    <w:rsid w:val="00C23E48"/>
    <w:rsid w:val="00C34E48"/>
    <w:rsid w:val="00C61D8D"/>
    <w:rsid w:val="00C63B1D"/>
    <w:rsid w:val="00C64EB8"/>
    <w:rsid w:val="00C82260"/>
    <w:rsid w:val="00C93C94"/>
    <w:rsid w:val="00C94F63"/>
    <w:rsid w:val="00CB280F"/>
    <w:rsid w:val="00CB747E"/>
    <w:rsid w:val="00CD457E"/>
    <w:rsid w:val="00CF375A"/>
    <w:rsid w:val="00CF4B6E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D5951"/>
    <w:rsid w:val="00DD6104"/>
    <w:rsid w:val="00DE255C"/>
    <w:rsid w:val="00DE5662"/>
    <w:rsid w:val="00E27E78"/>
    <w:rsid w:val="00E46255"/>
    <w:rsid w:val="00E470B3"/>
    <w:rsid w:val="00E52FF1"/>
    <w:rsid w:val="00E54AC8"/>
    <w:rsid w:val="00E56833"/>
    <w:rsid w:val="00E57184"/>
    <w:rsid w:val="00E65028"/>
    <w:rsid w:val="00E96CCD"/>
    <w:rsid w:val="00EA35CF"/>
    <w:rsid w:val="00EE7D2B"/>
    <w:rsid w:val="00F002C6"/>
    <w:rsid w:val="00F0121E"/>
    <w:rsid w:val="00F313AD"/>
    <w:rsid w:val="00F342E5"/>
    <w:rsid w:val="00F35130"/>
    <w:rsid w:val="00F600B8"/>
    <w:rsid w:val="00F74DF7"/>
    <w:rsid w:val="00F80C2D"/>
    <w:rsid w:val="00F91691"/>
    <w:rsid w:val="00FC6E06"/>
    <w:rsid w:val="00FD04F5"/>
    <w:rsid w:val="00FD435A"/>
    <w:rsid w:val="00FE1024"/>
    <w:rsid w:val="00FF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C23E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23E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Address"/>
    <w:basedOn w:val="a"/>
    <w:link w:val="HTML0"/>
    <w:semiHidden/>
    <w:unhideWhenUsed/>
    <w:rsid w:val="00C23E48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C23E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visited">
    <w:name w:val="visited"/>
    <w:basedOn w:val="a0"/>
    <w:rsid w:val="00C23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C23E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23E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Address"/>
    <w:basedOn w:val="a"/>
    <w:link w:val="HTML0"/>
    <w:semiHidden/>
    <w:unhideWhenUsed/>
    <w:rsid w:val="00C23E48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C23E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visited">
    <w:name w:val="visited"/>
    <w:basedOn w:val="a0"/>
    <w:rsid w:val="00C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z0668-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1A40-B7F7-41BA-A5B6-5C7B72FD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14</cp:revision>
  <cp:lastPrinted>2021-11-16T12:30:00Z</cp:lastPrinted>
  <dcterms:created xsi:type="dcterms:W3CDTF">2021-11-12T08:49:00Z</dcterms:created>
  <dcterms:modified xsi:type="dcterms:W3CDTF">2021-11-16T13:11:00Z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