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21A2E" w:rsidRPr="004C4D9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4C4D9D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223284" w:rsidRDefault="00223284" w:rsidP="00223284">
      <w:pPr>
        <w:jc w:val="center"/>
        <w:rPr>
          <w:sz w:val="28"/>
          <w:lang w:val="uk-UA"/>
        </w:rPr>
      </w:pPr>
    </w:p>
    <w:p w:rsidR="00223284" w:rsidRPr="002A2CFB" w:rsidRDefault="002A2CFB" w:rsidP="00223284">
      <w:pPr>
        <w:rPr>
          <w:sz w:val="28"/>
        </w:rPr>
      </w:pPr>
      <w:r w:rsidRPr="002A2CFB">
        <w:rPr>
          <w:sz w:val="28"/>
        </w:rPr>
        <w:t>22.11.2021</w:t>
      </w:r>
      <w:r w:rsidRPr="002A2CFB">
        <w:rPr>
          <w:sz w:val="28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№ </w:t>
      </w:r>
      <w:r w:rsidRPr="002A2CFB">
        <w:rPr>
          <w:sz w:val="28"/>
        </w:rPr>
        <w:t>1323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223284" w:rsidRDefault="00223284" w:rsidP="002232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списку присяжних</w:t>
      </w:r>
    </w:p>
    <w:p w:rsidR="00223284" w:rsidRDefault="00223284" w:rsidP="00223284">
      <w:pPr>
        <w:jc w:val="both"/>
        <w:rPr>
          <w:b/>
          <w:sz w:val="28"/>
          <w:szCs w:val="28"/>
        </w:rPr>
      </w:pPr>
    </w:p>
    <w:p w:rsidR="00223284" w:rsidRDefault="00223284" w:rsidP="00223284">
      <w:pPr>
        <w:jc w:val="both"/>
        <w:rPr>
          <w:b/>
          <w:sz w:val="28"/>
          <w:szCs w:val="28"/>
        </w:rPr>
      </w:pPr>
    </w:p>
    <w:p w:rsidR="00223284" w:rsidRDefault="00223284" w:rsidP="0022328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  <w:lang w:val="uk-UA"/>
        </w:rPr>
        <w:t>Враховуючи наказ Лисичанського міськ</w:t>
      </w:r>
      <w:r w:rsidR="002F72B8">
        <w:rPr>
          <w:sz w:val="28"/>
          <w:szCs w:val="28"/>
          <w:lang w:val="uk-UA"/>
        </w:rPr>
        <w:t>ого суду Луганської області від 15.11</w:t>
      </w:r>
      <w:r>
        <w:rPr>
          <w:sz w:val="28"/>
          <w:szCs w:val="28"/>
          <w:lang w:val="uk-UA"/>
        </w:rPr>
        <w:t>.202</w:t>
      </w:r>
      <w:r w:rsidRPr="00223284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 №</w:t>
      </w:r>
      <w:r w:rsidR="002F72B8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«Про увільнення від виконання обов’язків присяжного</w:t>
      </w:r>
      <w:r w:rsidR="00F0121E">
        <w:rPr>
          <w:sz w:val="28"/>
          <w:szCs w:val="28"/>
          <w:lang w:val="uk-UA"/>
        </w:rPr>
        <w:t xml:space="preserve"> </w:t>
      </w:r>
      <w:proofErr w:type="spellStart"/>
      <w:r w:rsidR="002F72B8">
        <w:rPr>
          <w:sz w:val="28"/>
          <w:szCs w:val="28"/>
          <w:lang w:val="uk-UA"/>
        </w:rPr>
        <w:t>Толмачов</w:t>
      </w:r>
      <w:r w:rsidR="0045522F">
        <w:rPr>
          <w:sz w:val="28"/>
          <w:szCs w:val="28"/>
          <w:lang w:val="uk-UA"/>
        </w:rPr>
        <w:t>ої</w:t>
      </w:r>
      <w:proofErr w:type="spellEnd"/>
      <w:r w:rsidR="002F72B8">
        <w:rPr>
          <w:sz w:val="28"/>
          <w:szCs w:val="28"/>
          <w:lang w:val="uk-UA"/>
        </w:rPr>
        <w:t xml:space="preserve"> Е.А.</w:t>
      </w:r>
      <w:r>
        <w:rPr>
          <w:sz w:val="28"/>
          <w:szCs w:val="28"/>
          <w:lang w:val="uk-UA"/>
        </w:rPr>
        <w:t>», керуючись ст</w:t>
      </w:r>
      <w:r w:rsidR="00F0121E">
        <w:rPr>
          <w:sz w:val="28"/>
          <w:szCs w:val="28"/>
          <w:lang w:val="uk-UA"/>
        </w:rPr>
        <w:t>аттею</w:t>
      </w:r>
      <w:r>
        <w:rPr>
          <w:sz w:val="28"/>
          <w:szCs w:val="28"/>
          <w:lang w:val="uk-UA"/>
        </w:rPr>
        <w:t xml:space="preserve"> 64 Закону України «Про судоустрій і статус суддів», пунктами 1, 8 частини третьої статті 6 Закону України «Про військово-цивільні адміністрації» </w:t>
      </w:r>
    </w:p>
    <w:p w:rsidR="00223284" w:rsidRDefault="00223284" w:rsidP="00223284">
      <w:pPr>
        <w:tabs>
          <w:tab w:val="left" w:pos="3150"/>
        </w:tabs>
        <w:ind w:right="-284"/>
        <w:jc w:val="both"/>
        <w:rPr>
          <w:color w:val="000000"/>
          <w:sz w:val="28"/>
          <w:szCs w:val="28"/>
          <w:lang w:val="uk-UA"/>
        </w:rPr>
      </w:pPr>
    </w:p>
    <w:p w:rsidR="00223284" w:rsidRDefault="00223284" w:rsidP="00223284">
      <w:pPr>
        <w:tabs>
          <w:tab w:val="left" w:pos="3150"/>
        </w:tabs>
        <w:ind w:right="-284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</w:t>
      </w:r>
      <w:r w:rsidRPr="00223284">
        <w:rPr>
          <w:b/>
          <w:color w:val="000000"/>
          <w:sz w:val="28"/>
          <w:szCs w:val="28"/>
          <w:lang w:val="uk-UA"/>
        </w:rPr>
        <w:t xml:space="preserve">обов’язую: </w:t>
      </w:r>
    </w:p>
    <w:p w:rsidR="00223284" w:rsidRPr="00223284" w:rsidRDefault="00223284" w:rsidP="00223284">
      <w:pPr>
        <w:tabs>
          <w:tab w:val="left" w:pos="3150"/>
        </w:tabs>
        <w:ind w:right="-284"/>
        <w:jc w:val="both"/>
        <w:rPr>
          <w:b/>
          <w:color w:val="000000"/>
          <w:sz w:val="28"/>
          <w:szCs w:val="28"/>
          <w:lang w:val="uk-UA"/>
        </w:rPr>
      </w:pPr>
    </w:p>
    <w:p w:rsidR="00223284" w:rsidRDefault="00223284" w:rsidP="0022328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1. Внести зміни до списку присяжних, затвердженого рішенням Лисичанської міської ради </w:t>
      </w:r>
      <w:r w:rsidR="00F0121E">
        <w:rPr>
          <w:color w:val="000000"/>
          <w:sz w:val="28"/>
          <w:szCs w:val="28"/>
          <w:lang w:val="uk-UA"/>
        </w:rPr>
        <w:t>від 24.10.2019 №75/1106</w:t>
      </w:r>
      <w:r>
        <w:rPr>
          <w:color w:val="000000"/>
          <w:sz w:val="28"/>
          <w:szCs w:val="28"/>
          <w:lang w:val="uk-UA"/>
        </w:rPr>
        <w:t>:</w:t>
      </w:r>
    </w:p>
    <w:p w:rsidR="00223284" w:rsidRDefault="00223284" w:rsidP="0022328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</w:t>
      </w:r>
      <w:r w:rsidR="0045522F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виключити зі списку присяжних </w:t>
      </w:r>
      <w:r w:rsidR="002F72B8">
        <w:rPr>
          <w:color w:val="000000"/>
          <w:sz w:val="28"/>
          <w:szCs w:val="28"/>
          <w:lang w:val="uk-UA"/>
        </w:rPr>
        <w:t xml:space="preserve">ТОЛМАЧОВУ </w:t>
      </w:r>
      <w:r w:rsidR="0045522F">
        <w:rPr>
          <w:color w:val="000000"/>
          <w:sz w:val="28"/>
          <w:szCs w:val="28"/>
          <w:lang w:val="uk-UA"/>
        </w:rPr>
        <w:t>Елін</w:t>
      </w:r>
      <w:r w:rsidR="00CD1058">
        <w:rPr>
          <w:color w:val="000000"/>
          <w:sz w:val="28"/>
          <w:szCs w:val="28"/>
          <w:lang w:val="uk-UA"/>
        </w:rPr>
        <w:t>у</w:t>
      </w:r>
      <w:bookmarkStart w:id="0" w:name="_GoBack"/>
      <w:bookmarkEnd w:id="0"/>
      <w:r w:rsidR="0045522F">
        <w:rPr>
          <w:color w:val="000000"/>
          <w:sz w:val="28"/>
          <w:szCs w:val="28"/>
          <w:lang w:val="uk-UA"/>
        </w:rPr>
        <w:t xml:space="preserve"> Андріївну</w:t>
      </w:r>
      <w:r>
        <w:rPr>
          <w:color w:val="000000"/>
          <w:sz w:val="28"/>
          <w:szCs w:val="28"/>
          <w:lang w:val="uk-UA"/>
        </w:rPr>
        <w:t>, увільнен</w:t>
      </w:r>
      <w:r w:rsidR="0045522F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від виконання обов’язків присяжного Лисичанського міського суду Луганської області.</w:t>
      </w:r>
    </w:p>
    <w:p w:rsidR="00223284" w:rsidRDefault="00223284" w:rsidP="0022328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</w:p>
    <w:p w:rsidR="00223284" w:rsidRDefault="00223284" w:rsidP="00223284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2. </w:t>
      </w:r>
      <w:r w:rsidR="00F0121E">
        <w:rPr>
          <w:color w:val="000000"/>
          <w:sz w:val="28"/>
          <w:szCs w:val="28"/>
          <w:lang w:val="uk-UA"/>
        </w:rPr>
        <w:t>Розпорядження</w:t>
      </w:r>
      <w:r>
        <w:rPr>
          <w:sz w:val="28"/>
          <w:szCs w:val="28"/>
          <w:lang w:val="uk-UA"/>
        </w:rPr>
        <w:t xml:space="preserve"> підлягає оприлюдненню</w:t>
      </w:r>
      <w:r w:rsidR="00F0121E">
        <w:rPr>
          <w:sz w:val="28"/>
          <w:szCs w:val="28"/>
          <w:lang w:val="uk-UA"/>
        </w:rPr>
        <w:t>.</w:t>
      </w:r>
    </w:p>
    <w:p w:rsidR="00223284" w:rsidRDefault="00223284" w:rsidP="00223284">
      <w:pPr>
        <w:jc w:val="both"/>
        <w:rPr>
          <w:sz w:val="28"/>
          <w:szCs w:val="28"/>
          <w:lang w:val="uk-UA"/>
        </w:rPr>
      </w:pPr>
    </w:p>
    <w:p w:rsidR="00223284" w:rsidRDefault="00223284" w:rsidP="00223284">
      <w:pPr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223284" w:rsidRDefault="00C62DE4" w:rsidP="002232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C62DE4" w:rsidRDefault="00C62DE4" w:rsidP="002232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Олександр ЗАЇКА</w:t>
      </w: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sectPr w:rsidR="00223284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F3" w:rsidRDefault="00216AF3" w:rsidP="006F1556">
      <w:r>
        <w:separator/>
      </w:r>
    </w:p>
  </w:endnote>
  <w:endnote w:type="continuationSeparator" w:id="0">
    <w:p w:rsidR="00216AF3" w:rsidRDefault="00216AF3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F3" w:rsidRDefault="00216AF3" w:rsidP="006F1556">
      <w:r>
        <w:separator/>
      </w:r>
    </w:p>
  </w:footnote>
  <w:footnote w:type="continuationSeparator" w:id="0">
    <w:p w:rsidR="00216AF3" w:rsidRDefault="00216AF3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C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1E99"/>
    <w:rsid w:val="00057132"/>
    <w:rsid w:val="000844C0"/>
    <w:rsid w:val="000A2AD5"/>
    <w:rsid w:val="000C47B1"/>
    <w:rsid w:val="000C6601"/>
    <w:rsid w:val="00106380"/>
    <w:rsid w:val="0011419B"/>
    <w:rsid w:val="00130E34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E092D"/>
    <w:rsid w:val="001F49E6"/>
    <w:rsid w:val="00201E26"/>
    <w:rsid w:val="00216AF3"/>
    <w:rsid w:val="00223284"/>
    <w:rsid w:val="00240548"/>
    <w:rsid w:val="00282981"/>
    <w:rsid w:val="002836E5"/>
    <w:rsid w:val="00294037"/>
    <w:rsid w:val="00297609"/>
    <w:rsid w:val="002A2CFB"/>
    <w:rsid w:val="002A480F"/>
    <w:rsid w:val="002B6D1A"/>
    <w:rsid w:val="002D2EC5"/>
    <w:rsid w:val="002D628F"/>
    <w:rsid w:val="002E6BC7"/>
    <w:rsid w:val="002F72B8"/>
    <w:rsid w:val="003157D2"/>
    <w:rsid w:val="003421AE"/>
    <w:rsid w:val="00384F81"/>
    <w:rsid w:val="003C318A"/>
    <w:rsid w:val="003D40D1"/>
    <w:rsid w:val="003F4DFE"/>
    <w:rsid w:val="00436A5C"/>
    <w:rsid w:val="00443F3B"/>
    <w:rsid w:val="00445981"/>
    <w:rsid w:val="00453DA9"/>
    <w:rsid w:val="004550DA"/>
    <w:rsid w:val="0045522F"/>
    <w:rsid w:val="004C4D9D"/>
    <w:rsid w:val="004D1C6B"/>
    <w:rsid w:val="004D431C"/>
    <w:rsid w:val="00506DFA"/>
    <w:rsid w:val="0056517B"/>
    <w:rsid w:val="005759C1"/>
    <w:rsid w:val="005A4F95"/>
    <w:rsid w:val="005C6DE5"/>
    <w:rsid w:val="005E6130"/>
    <w:rsid w:val="005F12C4"/>
    <w:rsid w:val="00611152"/>
    <w:rsid w:val="00667CE8"/>
    <w:rsid w:val="00692E69"/>
    <w:rsid w:val="006B481F"/>
    <w:rsid w:val="006C32BC"/>
    <w:rsid w:val="006D5556"/>
    <w:rsid w:val="006F1556"/>
    <w:rsid w:val="0070753A"/>
    <w:rsid w:val="00722337"/>
    <w:rsid w:val="00740644"/>
    <w:rsid w:val="007514D5"/>
    <w:rsid w:val="00770E15"/>
    <w:rsid w:val="00782DB2"/>
    <w:rsid w:val="00791630"/>
    <w:rsid w:val="007D38A0"/>
    <w:rsid w:val="007E796D"/>
    <w:rsid w:val="00822F9F"/>
    <w:rsid w:val="008330BA"/>
    <w:rsid w:val="00842DC2"/>
    <w:rsid w:val="00861826"/>
    <w:rsid w:val="00864B53"/>
    <w:rsid w:val="00871755"/>
    <w:rsid w:val="008831C5"/>
    <w:rsid w:val="00883C8C"/>
    <w:rsid w:val="00887FF8"/>
    <w:rsid w:val="0089063B"/>
    <w:rsid w:val="008A2026"/>
    <w:rsid w:val="008C0234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31B62"/>
    <w:rsid w:val="00A45826"/>
    <w:rsid w:val="00A716C1"/>
    <w:rsid w:val="00A77AFB"/>
    <w:rsid w:val="00AA0DFB"/>
    <w:rsid w:val="00AA699E"/>
    <w:rsid w:val="00AC6F08"/>
    <w:rsid w:val="00B05A1D"/>
    <w:rsid w:val="00B07737"/>
    <w:rsid w:val="00B473D5"/>
    <w:rsid w:val="00B60BD2"/>
    <w:rsid w:val="00B753D9"/>
    <w:rsid w:val="00B879E1"/>
    <w:rsid w:val="00B95850"/>
    <w:rsid w:val="00BA66B7"/>
    <w:rsid w:val="00BD0B7F"/>
    <w:rsid w:val="00BE73E3"/>
    <w:rsid w:val="00BF3489"/>
    <w:rsid w:val="00C07B6D"/>
    <w:rsid w:val="00C212B7"/>
    <w:rsid w:val="00C34E48"/>
    <w:rsid w:val="00C62DE4"/>
    <w:rsid w:val="00C82260"/>
    <w:rsid w:val="00C93C94"/>
    <w:rsid w:val="00CB280F"/>
    <w:rsid w:val="00CB747E"/>
    <w:rsid w:val="00CD1058"/>
    <w:rsid w:val="00CD457E"/>
    <w:rsid w:val="00CF375A"/>
    <w:rsid w:val="00CF6835"/>
    <w:rsid w:val="00D21A2E"/>
    <w:rsid w:val="00D26DA8"/>
    <w:rsid w:val="00D35638"/>
    <w:rsid w:val="00D553BF"/>
    <w:rsid w:val="00D558C1"/>
    <w:rsid w:val="00D5708F"/>
    <w:rsid w:val="00D82BD7"/>
    <w:rsid w:val="00D93B36"/>
    <w:rsid w:val="00D93EB5"/>
    <w:rsid w:val="00DD5951"/>
    <w:rsid w:val="00DE5662"/>
    <w:rsid w:val="00E27E78"/>
    <w:rsid w:val="00E46255"/>
    <w:rsid w:val="00E470B3"/>
    <w:rsid w:val="00E54AC8"/>
    <w:rsid w:val="00E56833"/>
    <w:rsid w:val="00E96CCD"/>
    <w:rsid w:val="00EE7D2B"/>
    <w:rsid w:val="00F002C6"/>
    <w:rsid w:val="00F0121E"/>
    <w:rsid w:val="00F313AD"/>
    <w:rsid w:val="00F342E5"/>
    <w:rsid w:val="00F35130"/>
    <w:rsid w:val="00F600B8"/>
    <w:rsid w:val="00F74DF7"/>
    <w:rsid w:val="00F91691"/>
    <w:rsid w:val="00FC6E06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52A70-C869-4AAB-94A5-52B5E598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7</cp:revision>
  <cp:lastPrinted>2021-11-19T10:26:00Z</cp:lastPrinted>
  <dcterms:created xsi:type="dcterms:W3CDTF">2021-05-20T12:20:00Z</dcterms:created>
  <dcterms:modified xsi:type="dcterms:W3CDTF">2021-11-22T13:24:00Z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