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E53C79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BC76C9" w:rsidRDefault="00BC76C9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02.12.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0007A8" w:rsidRPr="00000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0007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 </w:t>
      </w:r>
      <w:r w:rsidRPr="00BC7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1416</w:t>
      </w:r>
    </w:p>
    <w:p w:rsidR="00F2289E" w:rsidRPr="00DA2BDC" w:rsidRDefault="00F2289E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F454D4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8C516A" w:rsidRDefault="00250E57" w:rsidP="00F454D4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озміщення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имчасов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споруд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E60B8A" w:rsidRDefault="00250E57" w:rsidP="00F454D4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C51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торговельного </w:t>
      </w:r>
      <w:r w:rsidR="00262B21">
        <w:rPr>
          <w:rFonts w:ascii="Times New Roman" w:hAnsi="Times New Roman" w:cs="Times New Roman"/>
          <w:b/>
          <w:sz w:val="28"/>
          <w:szCs w:val="28"/>
          <w:lang w:val="uk-UA"/>
        </w:rPr>
        <w:t>кіоску</w:t>
      </w:r>
      <w:r w:rsidR="006E4D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7516B" w:rsidRDefault="00DD1D55" w:rsidP="00F454D4">
      <w:pPr>
        <w:shd w:val="clear" w:color="auto" w:fill="FFFFFF"/>
        <w:spacing w:after="0" w:line="22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ФОП </w:t>
      </w:r>
      <w:proofErr w:type="spellStart"/>
      <w:r w:rsidR="009A4B87">
        <w:rPr>
          <w:rFonts w:ascii="Times New Roman" w:hAnsi="Times New Roman" w:cs="Times New Roman"/>
          <w:b/>
          <w:sz w:val="28"/>
          <w:szCs w:val="28"/>
          <w:lang w:val="uk-UA"/>
        </w:rPr>
        <w:t>Птушко</w:t>
      </w:r>
      <w:proofErr w:type="spellEnd"/>
      <w:r w:rsidR="009A4B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Т.О</w:t>
      </w:r>
      <w:r w:rsidR="006268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E28" w:rsidRPr="00B4575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0"/>
          <w:szCs w:val="10"/>
          <w:lang w:val="uk-UA" w:eastAsia="ru-RU"/>
        </w:rPr>
      </w:pPr>
    </w:p>
    <w:p w:rsidR="00211467" w:rsidRPr="00DC06C7" w:rsidRDefault="008B410E" w:rsidP="009A4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комісії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розгляду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питань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розміщення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стаціонарних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45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пересувних тимчасових споруд для провадження підприємницької діяльності на території Лисичанської міської територіальної громади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заяву</w:t>
      </w:r>
      <w:r w:rsidR="00B83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 w:rsidR="00B83C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Птушко</w:t>
      </w:r>
      <w:proofErr w:type="spellEnd"/>
      <w:r w:rsidR="00E60B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Тетяни Олександрівни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</w:t>
      </w:r>
      <w:r w:rsidR="0008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визначення можливості розміщення 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C024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08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провадження підприємницької </w:t>
      </w:r>
      <w:r w:rsidR="009A4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8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діяльності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5E0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B8A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Луганська область, м. Лисичанськ, </w:t>
      </w:r>
      <w:proofErr w:type="spellStart"/>
      <w:r w:rsidR="009A4B87">
        <w:rPr>
          <w:rFonts w:ascii="Times New Roman" w:hAnsi="Times New Roman" w:cs="Times New Roman"/>
          <w:sz w:val="28"/>
          <w:szCs w:val="28"/>
          <w:lang w:val="uk-UA"/>
        </w:rPr>
        <w:t>кв-л</w:t>
      </w:r>
      <w:proofErr w:type="spellEnd"/>
      <w:r w:rsidR="009A4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B87">
        <w:rPr>
          <w:rFonts w:ascii="Times New Roman" w:hAnsi="Times New Roman" w:cs="Times New Roman"/>
          <w:sz w:val="28"/>
          <w:szCs w:val="28"/>
          <w:lang w:val="uk-UA"/>
        </w:rPr>
        <w:t>Східний</w:t>
      </w:r>
      <w:r w:rsidR="006268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4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8D3">
        <w:rPr>
          <w:rFonts w:ascii="Times New Roman" w:hAnsi="Times New Roman" w:cs="Times New Roman"/>
          <w:sz w:val="28"/>
          <w:szCs w:val="28"/>
          <w:lang w:val="uk-UA"/>
        </w:rPr>
        <w:t xml:space="preserve">в районі будинку № </w:t>
      </w:r>
      <w:r w:rsidR="009A4B8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711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регулювання містобудівної діяльності»,</w:t>
      </w:r>
      <w:r w:rsidR="00211467" w:rsidRPr="003B390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частиною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четвертою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статті 15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благоустрій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 w:rsidRPr="003B39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населених пунктів»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пунктами 2.1-2.4 Порядку розміщення тимчасових споруд для провадження підприємницької діяльності,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затвердженого наказом Міністерства регіонального розвитку, будівництва</w:t>
      </w:r>
      <w:r w:rsidR="008C3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8C3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житлово-комунального </w:t>
      </w:r>
      <w:r w:rsidR="008C3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господарства </w:t>
      </w:r>
      <w:r w:rsidR="008C3D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 від 21.10.2011 №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244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унктом 1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ІІІ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пунктами 5-9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розділу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VIII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«Типових правил благоустрою території населеного пункту», затверджених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аказом Міністерства регіонального розвитку, будівництва та житлово-комунального господарства України від 27.11.2017 №</w:t>
      </w:r>
      <w:r w:rsidR="00635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 w:rsidRPr="008A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310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211467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 четвертим частини першої статті 1, пунктами 43,</w:t>
      </w:r>
      <w:r w:rsidR="0021146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44 частини першої статті 4, </w:t>
      </w:r>
      <w:r w:rsidR="002114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пунктами 1 та 8 частини третьої статті 6 Закону України «Про військово-цивільні адміністрації»</w:t>
      </w:r>
    </w:p>
    <w:p w:rsidR="00390E28" w:rsidRPr="00E53C79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E53C79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16"/>
          <w:szCs w:val="16"/>
          <w:lang w:val="uk-UA" w:eastAsia="ru-RU"/>
        </w:rPr>
      </w:pPr>
    </w:p>
    <w:p w:rsidR="00211467" w:rsidRPr="009B16EE" w:rsidRDefault="008C3D71" w:rsidP="008C3D71">
      <w:pPr>
        <w:pStyle w:val="ab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1.П</w:t>
      </w:r>
      <w:r w:rsidR="002114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опередньо погодити </w:t>
      </w:r>
      <w:r w:rsidRPr="0097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Птушко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Тетяні Олександрівні </w:t>
      </w:r>
      <w:r w:rsidR="00211467"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можливість розміщення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8C51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211467"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для провадження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підприємницької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діяльності</w:t>
      </w:r>
      <w:r w:rsidR="001F1A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211467" w:rsidRPr="00BC6E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загальною</w:t>
      </w:r>
      <w:r w:rsidR="00211467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площею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836C06" w:rsidRPr="006268A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E1063" w:rsidRPr="00FE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7,5</w:t>
      </w:r>
      <w:r w:rsidR="00211467" w:rsidRPr="00FE10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11467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</w:t>
      </w:r>
      <w:r w:rsidR="00211467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uk-UA" w:eastAsia="ru-RU"/>
        </w:rPr>
        <w:t>2</w:t>
      </w:r>
      <w:r w:rsidR="001F1AED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211467" w:rsidRPr="006E1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B3433" w:rsidRPr="002C38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Луганська область, м. Лисичанськ, </w:t>
      </w:r>
      <w:proofErr w:type="spellStart"/>
      <w:r w:rsidR="00F80B00">
        <w:rPr>
          <w:rFonts w:ascii="Times New Roman" w:hAnsi="Times New Roman" w:cs="Times New Roman"/>
          <w:sz w:val="28"/>
          <w:szCs w:val="28"/>
          <w:lang w:val="uk-UA"/>
        </w:rPr>
        <w:t>кв-л</w:t>
      </w:r>
      <w:proofErr w:type="spellEnd"/>
      <w:r w:rsidR="00F80B00">
        <w:rPr>
          <w:rFonts w:ascii="Times New Roman" w:hAnsi="Times New Roman" w:cs="Times New Roman"/>
          <w:sz w:val="28"/>
          <w:szCs w:val="28"/>
          <w:lang w:val="uk-UA"/>
        </w:rPr>
        <w:t xml:space="preserve">  Східний, </w:t>
      </w:r>
      <w:r w:rsidR="003038D3">
        <w:rPr>
          <w:rFonts w:ascii="Times New Roman" w:hAnsi="Times New Roman" w:cs="Times New Roman"/>
          <w:sz w:val="28"/>
          <w:szCs w:val="28"/>
          <w:lang w:val="uk-UA"/>
        </w:rPr>
        <w:t xml:space="preserve">в районі будинку № </w:t>
      </w:r>
      <w:r w:rsidR="00F80B0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26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4F87" w:rsidRPr="00BC6E1F" w:rsidRDefault="00FD4F87" w:rsidP="00211467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11467" w:rsidRPr="007E3984" w:rsidRDefault="008C3D71" w:rsidP="008C3D7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Птушко</w:t>
      </w:r>
      <w:proofErr w:type="spellEnd"/>
      <w:r w:rsid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</w:t>
      </w:r>
      <w:r w:rsidR="006A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</w:t>
      </w:r>
      <w:r w:rsidR="006A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45BC7" w:rsidRDefault="008C3D71" w:rsidP="008C3D71">
      <w:pPr>
        <w:pStyle w:val="ab"/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2.1.О</w:t>
      </w:r>
      <w:r w:rsidR="0079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тримати погодження</w:t>
      </w:r>
      <w:r w:rsidR="007F7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схеми розташування 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ельного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250E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79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="0079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балансоутримувачами</w:t>
      </w:r>
      <w:proofErr w:type="spellEnd"/>
      <w:r w:rsidR="00797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інженерних мереж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5758" w:rsidRDefault="00B45758" w:rsidP="00B45758">
      <w:pPr>
        <w:pStyle w:val="ab"/>
        <w:shd w:val="clear" w:color="auto" w:fill="FFFFFF"/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0D29" w:rsidRDefault="008C3D71" w:rsidP="008C3D71">
      <w:pPr>
        <w:pStyle w:val="ab"/>
        <w:shd w:val="clear" w:color="auto" w:fill="FFFFFF"/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2.2.У</w:t>
      </w:r>
      <w:r w:rsidR="000A0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класти дого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 на вивіз побутових відходів.</w:t>
      </w:r>
    </w:p>
    <w:p w:rsidR="006C408E" w:rsidRDefault="006C408E" w:rsidP="006C408E">
      <w:pPr>
        <w:pStyle w:val="ab"/>
        <w:shd w:val="clear" w:color="auto" w:fill="FFFFFF"/>
        <w:spacing w:after="0" w:line="317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8C3D71" w:rsidP="008C3D71">
      <w:pPr>
        <w:pStyle w:val="ab"/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2.3.З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вернутись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(через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F22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Лисичанська) в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оформлення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85D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6E16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211467" w:rsidRPr="00412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3984" w:rsidRDefault="007E3984" w:rsidP="007E3984">
      <w:pPr>
        <w:pStyle w:val="ab"/>
        <w:shd w:val="clear" w:color="auto" w:fill="FFFFFF"/>
        <w:spacing w:after="0" w:line="317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906316" w:rsidRDefault="006268A9" w:rsidP="007E3984">
      <w:pPr>
        <w:shd w:val="clear" w:color="auto" w:fill="FFFFFF"/>
        <w:spacing w:after="0" w:line="31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610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паспорт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торговельного 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умови виконання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Птушко</w:t>
      </w:r>
      <w:proofErr w:type="spellEnd"/>
      <w:r w:rsid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Тетяною Олександрівною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</w:t>
      </w:r>
      <w:r w:rsidR="0013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ункту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даного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1467" w:rsidRPr="00BC6E1F" w:rsidRDefault="00211467" w:rsidP="0021146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Default="006268A9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схеми розміщення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 планувальних обмежень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передбачених будівельними нормами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заходів щодо благоустрою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3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озеленення прилеглої території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73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інших умов паспорту прив’язки 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споруд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6C58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торговельного </w:t>
      </w:r>
      <w:r w:rsidR="00262B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кіоску</w:t>
      </w:r>
      <w:r w:rsidR="007D6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</w:t>
      </w:r>
      <w:r w:rsidR="00211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C06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військово-цивільної адміністрації</w:t>
      </w:r>
      <w:r w:rsidR="00211467"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0D8F" w:rsidRDefault="00840D8F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167C" w:rsidRPr="00906316" w:rsidRDefault="006268A9" w:rsidP="007E39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неподання документів на оформлення паспорту прив’язки тимчасової споруди (торговельного кіоску) у</w:t>
      </w:r>
      <w:r w:rsidR="006E167C" w:rsidRPr="00F0609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F06094" w:rsidRP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тримісячний</w:t>
      </w:r>
      <w:r w:rsidR="006E167C" w:rsidRP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</w:t>
      </w:r>
      <w:r w:rsidR="00CC18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попереднє погодження можливості розміщення тимчасової споруди </w:t>
      </w:r>
      <w:r w:rsidR="00F70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(торговельного кіоску) </w:t>
      </w:r>
      <w:r w:rsidR="006E1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анулюється.</w:t>
      </w:r>
    </w:p>
    <w:p w:rsidR="00211467" w:rsidRDefault="00211467" w:rsidP="00211467">
      <w:pPr>
        <w:pStyle w:val="a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467" w:rsidRPr="008C3D71" w:rsidRDefault="008C3D71" w:rsidP="008C3D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211467" w:rsidRPr="008C3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840D8F" w:rsidRDefault="00840D8F" w:rsidP="00840D8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7E3984" w:rsidRDefault="007E3984" w:rsidP="00840D8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268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C3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виконанням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F3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</w:t>
      </w:r>
      <w:r w:rsidR="002A1AD7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</w:t>
      </w:r>
      <w:r w:rsidR="00D96BCD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Олега</w:t>
      </w:r>
      <w:r w:rsidR="0066533A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B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КАЛІНІНА</w:t>
      </w:r>
      <w:r w:rsidR="00F42496" w:rsidRPr="007E3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F3C81" w:rsidRPr="00735426" w:rsidSect="00E53C79">
      <w:pgSz w:w="11906" w:h="16838"/>
      <w:pgMar w:top="426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4F" w:rsidRDefault="0087324F" w:rsidP="004F501B">
      <w:pPr>
        <w:spacing w:after="0" w:line="240" w:lineRule="auto"/>
      </w:pPr>
      <w:r>
        <w:separator/>
      </w:r>
    </w:p>
  </w:endnote>
  <w:endnote w:type="continuationSeparator" w:id="0">
    <w:p w:rsidR="0087324F" w:rsidRDefault="0087324F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4F" w:rsidRDefault="0087324F" w:rsidP="004F501B">
      <w:pPr>
        <w:spacing w:after="0" w:line="240" w:lineRule="auto"/>
      </w:pPr>
      <w:r>
        <w:separator/>
      </w:r>
    </w:p>
  </w:footnote>
  <w:footnote w:type="continuationSeparator" w:id="0">
    <w:p w:rsidR="0087324F" w:rsidRDefault="0087324F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71780"/>
    <w:multiLevelType w:val="hybridMultilevel"/>
    <w:tmpl w:val="593CEC02"/>
    <w:lvl w:ilvl="0" w:tplc="CB029C9A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8D405FD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22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1369A"/>
    <w:multiLevelType w:val="hybridMultilevel"/>
    <w:tmpl w:val="88E2C9C4"/>
    <w:lvl w:ilvl="0" w:tplc="7E14408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373B02"/>
    <w:multiLevelType w:val="hybridMultilevel"/>
    <w:tmpl w:val="BC00D906"/>
    <w:lvl w:ilvl="0" w:tplc="2E12BD8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9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0"/>
  </w:num>
  <w:num w:numId="5">
    <w:abstractNumId w:val="10"/>
  </w:num>
  <w:num w:numId="6">
    <w:abstractNumId w:val="20"/>
  </w:num>
  <w:num w:numId="7">
    <w:abstractNumId w:val="25"/>
  </w:num>
  <w:num w:numId="8">
    <w:abstractNumId w:val="29"/>
  </w:num>
  <w:num w:numId="9">
    <w:abstractNumId w:val="7"/>
  </w:num>
  <w:num w:numId="10">
    <w:abstractNumId w:val="22"/>
  </w:num>
  <w:num w:numId="11">
    <w:abstractNumId w:val="2"/>
  </w:num>
  <w:num w:numId="12">
    <w:abstractNumId w:val="30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9"/>
  </w:num>
  <w:num w:numId="25">
    <w:abstractNumId w:val="28"/>
  </w:num>
  <w:num w:numId="26">
    <w:abstractNumId w:val="6"/>
  </w:num>
  <w:num w:numId="27">
    <w:abstractNumId w:val="4"/>
  </w:num>
  <w:num w:numId="28">
    <w:abstractNumId w:val="21"/>
  </w:num>
  <w:num w:numId="29">
    <w:abstractNumId w:val="26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07A8"/>
    <w:rsid w:val="00012CD4"/>
    <w:rsid w:val="00031430"/>
    <w:rsid w:val="000410DC"/>
    <w:rsid w:val="00042B15"/>
    <w:rsid w:val="000451EA"/>
    <w:rsid w:val="000505D1"/>
    <w:rsid w:val="00051949"/>
    <w:rsid w:val="00053D3B"/>
    <w:rsid w:val="00072FBA"/>
    <w:rsid w:val="00075B95"/>
    <w:rsid w:val="00083F78"/>
    <w:rsid w:val="00086888"/>
    <w:rsid w:val="000A0D29"/>
    <w:rsid w:val="000A1A32"/>
    <w:rsid w:val="000B2307"/>
    <w:rsid w:val="000B4940"/>
    <w:rsid w:val="000B7325"/>
    <w:rsid w:val="000C378F"/>
    <w:rsid w:val="000C5242"/>
    <w:rsid w:val="000D71B3"/>
    <w:rsid w:val="000E11DA"/>
    <w:rsid w:val="000E4D92"/>
    <w:rsid w:val="000F6FB2"/>
    <w:rsid w:val="00104A2F"/>
    <w:rsid w:val="0011414B"/>
    <w:rsid w:val="00120871"/>
    <w:rsid w:val="001375E3"/>
    <w:rsid w:val="0014360C"/>
    <w:rsid w:val="0014440B"/>
    <w:rsid w:val="00153242"/>
    <w:rsid w:val="00153723"/>
    <w:rsid w:val="00163696"/>
    <w:rsid w:val="00166BC1"/>
    <w:rsid w:val="00167F3F"/>
    <w:rsid w:val="00193AB1"/>
    <w:rsid w:val="00194319"/>
    <w:rsid w:val="001B3433"/>
    <w:rsid w:val="001B421A"/>
    <w:rsid w:val="001C3700"/>
    <w:rsid w:val="001C4657"/>
    <w:rsid w:val="001C746F"/>
    <w:rsid w:val="001C7C76"/>
    <w:rsid w:val="001D32EA"/>
    <w:rsid w:val="001D56D5"/>
    <w:rsid w:val="001D6B17"/>
    <w:rsid w:val="001D6BEF"/>
    <w:rsid w:val="001E4849"/>
    <w:rsid w:val="001F07CC"/>
    <w:rsid w:val="001F1AED"/>
    <w:rsid w:val="00211467"/>
    <w:rsid w:val="002424F5"/>
    <w:rsid w:val="00246210"/>
    <w:rsid w:val="00250E57"/>
    <w:rsid w:val="00251F05"/>
    <w:rsid w:val="00262B21"/>
    <w:rsid w:val="00264366"/>
    <w:rsid w:val="00270516"/>
    <w:rsid w:val="00273BAF"/>
    <w:rsid w:val="00277828"/>
    <w:rsid w:val="00281F20"/>
    <w:rsid w:val="002856AA"/>
    <w:rsid w:val="00290D74"/>
    <w:rsid w:val="00294562"/>
    <w:rsid w:val="002A1AD7"/>
    <w:rsid w:val="002A49A3"/>
    <w:rsid w:val="002A5FB5"/>
    <w:rsid w:val="002A623B"/>
    <w:rsid w:val="002B4952"/>
    <w:rsid w:val="002B5D4F"/>
    <w:rsid w:val="002C04A2"/>
    <w:rsid w:val="002C6A0C"/>
    <w:rsid w:val="002D1FF7"/>
    <w:rsid w:val="002D5874"/>
    <w:rsid w:val="002E6803"/>
    <w:rsid w:val="002F3E7A"/>
    <w:rsid w:val="003038D3"/>
    <w:rsid w:val="0030478B"/>
    <w:rsid w:val="00327CEC"/>
    <w:rsid w:val="00331DCA"/>
    <w:rsid w:val="00331DF6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C6941"/>
    <w:rsid w:val="003D4AB1"/>
    <w:rsid w:val="003F1C0A"/>
    <w:rsid w:val="003F357D"/>
    <w:rsid w:val="003F3C81"/>
    <w:rsid w:val="003F4ABC"/>
    <w:rsid w:val="00410C16"/>
    <w:rsid w:val="00412E5A"/>
    <w:rsid w:val="00420DD3"/>
    <w:rsid w:val="00425611"/>
    <w:rsid w:val="00433581"/>
    <w:rsid w:val="004364ED"/>
    <w:rsid w:val="00437046"/>
    <w:rsid w:val="00446ABF"/>
    <w:rsid w:val="00452F1D"/>
    <w:rsid w:val="004577D3"/>
    <w:rsid w:val="00457B90"/>
    <w:rsid w:val="00462D3D"/>
    <w:rsid w:val="00474F23"/>
    <w:rsid w:val="004832AB"/>
    <w:rsid w:val="0049616F"/>
    <w:rsid w:val="004A4B5E"/>
    <w:rsid w:val="004A5490"/>
    <w:rsid w:val="004B077D"/>
    <w:rsid w:val="004C4792"/>
    <w:rsid w:val="004F501B"/>
    <w:rsid w:val="00513799"/>
    <w:rsid w:val="0051493D"/>
    <w:rsid w:val="00520F0B"/>
    <w:rsid w:val="00521EF3"/>
    <w:rsid w:val="00524FD6"/>
    <w:rsid w:val="00535FDA"/>
    <w:rsid w:val="005534EF"/>
    <w:rsid w:val="00553590"/>
    <w:rsid w:val="005612E9"/>
    <w:rsid w:val="005621ED"/>
    <w:rsid w:val="005711DD"/>
    <w:rsid w:val="005714E6"/>
    <w:rsid w:val="005837E5"/>
    <w:rsid w:val="0059216E"/>
    <w:rsid w:val="00592E11"/>
    <w:rsid w:val="005960BE"/>
    <w:rsid w:val="00596769"/>
    <w:rsid w:val="00596AC0"/>
    <w:rsid w:val="005973B6"/>
    <w:rsid w:val="005A0670"/>
    <w:rsid w:val="005A6DF8"/>
    <w:rsid w:val="005C5018"/>
    <w:rsid w:val="005C729F"/>
    <w:rsid w:val="005E0C1E"/>
    <w:rsid w:val="005F3414"/>
    <w:rsid w:val="005F7F11"/>
    <w:rsid w:val="00601F25"/>
    <w:rsid w:val="00603362"/>
    <w:rsid w:val="00603E59"/>
    <w:rsid w:val="00604FFC"/>
    <w:rsid w:val="00610059"/>
    <w:rsid w:val="00612A5D"/>
    <w:rsid w:val="00616A21"/>
    <w:rsid w:val="00625ED1"/>
    <w:rsid w:val="006268A9"/>
    <w:rsid w:val="006356B5"/>
    <w:rsid w:val="0063675E"/>
    <w:rsid w:val="00637F1B"/>
    <w:rsid w:val="00641F29"/>
    <w:rsid w:val="00643E00"/>
    <w:rsid w:val="00645C0F"/>
    <w:rsid w:val="0066533A"/>
    <w:rsid w:val="00676DDF"/>
    <w:rsid w:val="00685D92"/>
    <w:rsid w:val="00690FD1"/>
    <w:rsid w:val="006A4151"/>
    <w:rsid w:val="006A7AFD"/>
    <w:rsid w:val="006B27F3"/>
    <w:rsid w:val="006C0738"/>
    <w:rsid w:val="006C408E"/>
    <w:rsid w:val="006C5300"/>
    <w:rsid w:val="006C583D"/>
    <w:rsid w:val="006C6070"/>
    <w:rsid w:val="006D04B8"/>
    <w:rsid w:val="006E0CE8"/>
    <w:rsid w:val="006E167C"/>
    <w:rsid w:val="006E20BD"/>
    <w:rsid w:val="006E4D8E"/>
    <w:rsid w:val="00702457"/>
    <w:rsid w:val="00702F21"/>
    <w:rsid w:val="00705DE1"/>
    <w:rsid w:val="00707E98"/>
    <w:rsid w:val="00714D0E"/>
    <w:rsid w:val="00715FD2"/>
    <w:rsid w:val="00724883"/>
    <w:rsid w:val="00730C40"/>
    <w:rsid w:val="00735426"/>
    <w:rsid w:val="00736523"/>
    <w:rsid w:val="00740E7C"/>
    <w:rsid w:val="007424A6"/>
    <w:rsid w:val="0075003F"/>
    <w:rsid w:val="00751557"/>
    <w:rsid w:val="0076498F"/>
    <w:rsid w:val="00773284"/>
    <w:rsid w:val="00780D3C"/>
    <w:rsid w:val="00796E07"/>
    <w:rsid w:val="00797555"/>
    <w:rsid w:val="007A0927"/>
    <w:rsid w:val="007A410B"/>
    <w:rsid w:val="007B441D"/>
    <w:rsid w:val="007B6EB0"/>
    <w:rsid w:val="007C5117"/>
    <w:rsid w:val="007D6709"/>
    <w:rsid w:val="007E2072"/>
    <w:rsid w:val="007E275A"/>
    <w:rsid w:val="007E3984"/>
    <w:rsid w:val="007E4442"/>
    <w:rsid w:val="007F0B79"/>
    <w:rsid w:val="007F2ED6"/>
    <w:rsid w:val="007F7F1E"/>
    <w:rsid w:val="00820E9A"/>
    <w:rsid w:val="008274EC"/>
    <w:rsid w:val="00835BB3"/>
    <w:rsid w:val="00836C06"/>
    <w:rsid w:val="00840D8F"/>
    <w:rsid w:val="00842CBB"/>
    <w:rsid w:val="008459C2"/>
    <w:rsid w:val="00863AAF"/>
    <w:rsid w:val="0087324F"/>
    <w:rsid w:val="0089379E"/>
    <w:rsid w:val="00896B64"/>
    <w:rsid w:val="00897A38"/>
    <w:rsid w:val="00897E7D"/>
    <w:rsid w:val="008A2808"/>
    <w:rsid w:val="008A670A"/>
    <w:rsid w:val="008B410E"/>
    <w:rsid w:val="008C3D71"/>
    <w:rsid w:val="008C516A"/>
    <w:rsid w:val="008D46D6"/>
    <w:rsid w:val="008D634F"/>
    <w:rsid w:val="008F1193"/>
    <w:rsid w:val="008F3CBE"/>
    <w:rsid w:val="008F78C1"/>
    <w:rsid w:val="00906316"/>
    <w:rsid w:val="00907816"/>
    <w:rsid w:val="00910873"/>
    <w:rsid w:val="009169F4"/>
    <w:rsid w:val="00920E0D"/>
    <w:rsid w:val="00922339"/>
    <w:rsid w:val="00945BC7"/>
    <w:rsid w:val="00954C51"/>
    <w:rsid w:val="00957EF8"/>
    <w:rsid w:val="00961658"/>
    <w:rsid w:val="00964187"/>
    <w:rsid w:val="009711A5"/>
    <w:rsid w:val="0097516B"/>
    <w:rsid w:val="009857B8"/>
    <w:rsid w:val="009A008C"/>
    <w:rsid w:val="009A01EB"/>
    <w:rsid w:val="009A4B87"/>
    <w:rsid w:val="009A5FC4"/>
    <w:rsid w:val="009B16EE"/>
    <w:rsid w:val="009B7D95"/>
    <w:rsid w:val="009C2353"/>
    <w:rsid w:val="009C6951"/>
    <w:rsid w:val="009D04B4"/>
    <w:rsid w:val="009E1F0B"/>
    <w:rsid w:val="009E789E"/>
    <w:rsid w:val="00A052A2"/>
    <w:rsid w:val="00A062E4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3C03"/>
    <w:rsid w:val="00A86E24"/>
    <w:rsid w:val="00A876AF"/>
    <w:rsid w:val="00A936F6"/>
    <w:rsid w:val="00A9500A"/>
    <w:rsid w:val="00AA2341"/>
    <w:rsid w:val="00AB40BC"/>
    <w:rsid w:val="00AC0BAB"/>
    <w:rsid w:val="00AD0D16"/>
    <w:rsid w:val="00AE4C54"/>
    <w:rsid w:val="00AE571D"/>
    <w:rsid w:val="00AE6601"/>
    <w:rsid w:val="00B07EB9"/>
    <w:rsid w:val="00B173D4"/>
    <w:rsid w:val="00B17E81"/>
    <w:rsid w:val="00B259F3"/>
    <w:rsid w:val="00B26A9F"/>
    <w:rsid w:val="00B30CBD"/>
    <w:rsid w:val="00B348E4"/>
    <w:rsid w:val="00B3722A"/>
    <w:rsid w:val="00B45758"/>
    <w:rsid w:val="00B66DF9"/>
    <w:rsid w:val="00B67844"/>
    <w:rsid w:val="00B8011A"/>
    <w:rsid w:val="00B83CDD"/>
    <w:rsid w:val="00B870E7"/>
    <w:rsid w:val="00B9366B"/>
    <w:rsid w:val="00B971FE"/>
    <w:rsid w:val="00BA0763"/>
    <w:rsid w:val="00BA4EB4"/>
    <w:rsid w:val="00BC196D"/>
    <w:rsid w:val="00BC6E1F"/>
    <w:rsid w:val="00BC76C9"/>
    <w:rsid w:val="00BE0D59"/>
    <w:rsid w:val="00BE1FAF"/>
    <w:rsid w:val="00BF0496"/>
    <w:rsid w:val="00BF0C1E"/>
    <w:rsid w:val="00BF189C"/>
    <w:rsid w:val="00C024E6"/>
    <w:rsid w:val="00C064C9"/>
    <w:rsid w:val="00C07BCF"/>
    <w:rsid w:val="00C3351A"/>
    <w:rsid w:val="00C37B6B"/>
    <w:rsid w:val="00C4199B"/>
    <w:rsid w:val="00C4722B"/>
    <w:rsid w:val="00C57E62"/>
    <w:rsid w:val="00C6160B"/>
    <w:rsid w:val="00C7385B"/>
    <w:rsid w:val="00C9093C"/>
    <w:rsid w:val="00C90BEB"/>
    <w:rsid w:val="00C970F3"/>
    <w:rsid w:val="00CA136F"/>
    <w:rsid w:val="00CA718F"/>
    <w:rsid w:val="00CC1050"/>
    <w:rsid w:val="00CC1834"/>
    <w:rsid w:val="00CC3FC7"/>
    <w:rsid w:val="00CD0CAC"/>
    <w:rsid w:val="00D00E05"/>
    <w:rsid w:val="00D07B39"/>
    <w:rsid w:val="00D21EA4"/>
    <w:rsid w:val="00D227FA"/>
    <w:rsid w:val="00D25ADD"/>
    <w:rsid w:val="00D50A19"/>
    <w:rsid w:val="00D50EA9"/>
    <w:rsid w:val="00D51FD1"/>
    <w:rsid w:val="00D61F4F"/>
    <w:rsid w:val="00D6299E"/>
    <w:rsid w:val="00D96BCD"/>
    <w:rsid w:val="00D97D14"/>
    <w:rsid w:val="00DA2BDC"/>
    <w:rsid w:val="00DA757F"/>
    <w:rsid w:val="00DC1A21"/>
    <w:rsid w:val="00DC3820"/>
    <w:rsid w:val="00DD1D55"/>
    <w:rsid w:val="00DE3BDE"/>
    <w:rsid w:val="00DE48BE"/>
    <w:rsid w:val="00E14D89"/>
    <w:rsid w:val="00E150C1"/>
    <w:rsid w:val="00E33A55"/>
    <w:rsid w:val="00E514DC"/>
    <w:rsid w:val="00E53755"/>
    <w:rsid w:val="00E53C79"/>
    <w:rsid w:val="00E55B0F"/>
    <w:rsid w:val="00E60B8A"/>
    <w:rsid w:val="00E913A5"/>
    <w:rsid w:val="00EB61BA"/>
    <w:rsid w:val="00EB655F"/>
    <w:rsid w:val="00EC0B23"/>
    <w:rsid w:val="00EE49A9"/>
    <w:rsid w:val="00F06094"/>
    <w:rsid w:val="00F1517B"/>
    <w:rsid w:val="00F17383"/>
    <w:rsid w:val="00F2289E"/>
    <w:rsid w:val="00F22B98"/>
    <w:rsid w:val="00F24C59"/>
    <w:rsid w:val="00F26F50"/>
    <w:rsid w:val="00F3225D"/>
    <w:rsid w:val="00F34ACF"/>
    <w:rsid w:val="00F363FF"/>
    <w:rsid w:val="00F37867"/>
    <w:rsid w:val="00F41AA8"/>
    <w:rsid w:val="00F42496"/>
    <w:rsid w:val="00F44DE5"/>
    <w:rsid w:val="00F454D4"/>
    <w:rsid w:val="00F50CAB"/>
    <w:rsid w:val="00F562FB"/>
    <w:rsid w:val="00F56842"/>
    <w:rsid w:val="00F67202"/>
    <w:rsid w:val="00F70A7E"/>
    <w:rsid w:val="00F731E1"/>
    <w:rsid w:val="00F80B00"/>
    <w:rsid w:val="00F820BC"/>
    <w:rsid w:val="00F8334F"/>
    <w:rsid w:val="00F96704"/>
    <w:rsid w:val="00FA2A39"/>
    <w:rsid w:val="00FA50E6"/>
    <w:rsid w:val="00FB10CC"/>
    <w:rsid w:val="00FB2333"/>
    <w:rsid w:val="00FD33CE"/>
    <w:rsid w:val="00FD4F87"/>
    <w:rsid w:val="00FE1063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6859-896C-4A60-AC44-3B5AAB66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4</cp:revision>
  <cp:lastPrinted>2021-12-01T07:55:00Z</cp:lastPrinted>
  <dcterms:created xsi:type="dcterms:W3CDTF">2021-12-02T12:12:00Z</dcterms:created>
  <dcterms:modified xsi:type="dcterms:W3CDTF">2021-12-03T12:31:00Z</dcterms:modified>
</cp:coreProperties>
</file>