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3C1" w:rsidRPr="001978D3" w:rsidRDefault="00A7142B" w:rsidP="001978D3">
      <w:pPr>
        <w:tabs>
          <w:tab w:val="left" w:pos="8340"/>
        </w:tabs>
        <w:jc w:val="center"/>
        <w:rPr>
          <w:rFonts w:ascii="Times New Roman" w:hAnsi="Times New Roman" w:cs="Times New Roman"/>
          <w:spacing w:val="10"/>
          <w:lang w:val="uk-UA"/>
        </w:rPr>
      </w:pPr>
      <w:bookmarkStart w:id="0" w:name="_page_4_0"/>
      <w:r>
        <w:rPr>
          <w:rFonts w:ascii="Times New Roman" w:hAnsi="Times New Roman" w:cs="Times New Roman"/>
          <w:noProof/>
          <w:spacing w:val="1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style="width:32.25pt;height:45pt;visibility:visible">
            <v:imagedata r:id="rId6" o:title=""/>
          </v:shape>
        </w:pict>
      </w:r>
    </w:p>
    <w:p w:rsidR="004323C1" w:rsidRPr="001978D3" w:rsidRDefault="004323C1" w:rsidP="001978D3">
      <w:pPr>
        <w:pStyle w:val="a3"/>
        <w:rPr>
          <w:rFonts w:ascii="Times New Roman" w:hAnsi="Times New Roman"/>
          <w:sz w:val="24"/>
          <w:lang w:val="uk-UA"/>
        </w:rPr>
      </w:pP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1978D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УКРАЇНА</w:t>
      </w: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1978D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ЛИСИЧАНСЬКА МІСЬКА ВІЙСЬКОВО-ЦИВІЛЬНА АДМІНІСТРАЦІЯ СЄВЄРОДОНЕЦЬКОГО РАЙОНУ ЛУГАНСЬКОЇ ОБЛАСТІ</w:t>
      </w: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1978D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РОЗПОРЯДЖЕННЯ</w:t>
      </w: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1978D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КЕРІВНИКА ЛИСИЧАНСЬКОЇ МІСЬКОЇ</w:t>
      </w:r>
    </w:p>
    <w:p w:rsidR="004323C1" w:rsidRPr="001978D3" w:rsidRDefault="004323C1" w:rsidP="001978D3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lang w:val="uk-UA"/>
        </w:rPr>
      </w:pPr>
      <w:r w:rsidRPr="001978D3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ВІЙСЬКОВО-ЦИВІЛЬНОЇ АДМІНІСТРАЦІЇ</w:t>
      </w:r>
    </w:p>
    <w:p w:rsidR="004323C1" w:rsidRPr="001978D3" w:rsidRDefault="004323C1" w:rsidP="001978D3">
      <w:pPr>
        <w:jc w:val="center"/>
        <w:rPr>
          <w:rFonts w:ascii="Times New Roman" w:hAnsi="Times New Roman" w:cs="Times New Roman"/>
          <w:sz w:val="28"/>
          <w:lang w:val="uk-UA"/>
        </w:rPr>
      </w:pPr>
    </w:p>
    <w:p w:rsidR="004323C1" w:rsidRPr="00A7142B" w:rsidRDefault="00D95730" w:rsidP="001978D3">
      <w:pPr>
        <w:rPr>
          <w:rFonts w:ascii="Times New Roman" w:hAnsi="Times New Roman" w:cs="Times New Roman"/>
          <w:sz w:val="28"/>
          <w:lang w:val="uk-UA"/>
        </w:rPr>
      </w:pPr>
      <w:r w:rsidRPr="00A7142B">
        <w:rPr>
          <w:rFonts w:ascii="Times New Roman" w:hAnsi="Times New Roman" w:cs="Times New Roman"/>
          <w:sz w:val="28"/>
          <w:lang w:val="uk-UA"/>
        </w:rPr>
        <w:t>21.12.2021</w:t>
      </w:r>
      <w:r w:rsidRPr="00A7142B">
        <w:rPr>
          <w:rFonts w:ascii="Times New Roman" w:hAnsi="Times New Roman" w:cs="Times New Roman"/>
          <w:sz w:val="28"/>
          <w:lang w:val="uk-UA"/>
        </w:rPr>
        <w:tab/>
      </w:r>
      <w:r w:rsidR="004323C1" w:rsidRPr="001978D3">
        <w:rPr>
          <w:rFonts w:ascii="Times New Roman" w:hAnsi="Times New Roman" w:cs="Times New Roman"/>
          <w:sz w:val="28"/>
          <w:lang w:val="uk-UA"/>
        </w:rPr>
        <w:tab/>
        <w:t xml:space="preserve">               </w:t>
      </w:r>
      <w:r w:rsidR="00A7142B">
        <w:rPr>
          <w:rFonts w:ascii="Times New Roman" w:hAnsi="Times New Roman" w:cs="Times New Roman"/>
          <w:sz w:val="28"/>
          <w:lang w:val="uk-UA"/>
        </w:rPr>
        <w:tab/>
      </w:r>
      <w:r w:rsidR="00A7142B">
        <w:rPr>
          <w:rFonts w:ascii="Times New Roman" w:hAnsi="Times New Roman" w:cs="Times New Roman"/>
          <w:sz w:val="28"/>
          <w:lang w:val="uk-UA"/>
        </w:rPr>
        <w:tab/>
      </w:r>
      <w:r w:rsidR="004323C1" w:rsidRPr="001978D3">
        <w:rPr>
          <w:rFonts w:ascii="Times New Roman" w:hAnsi="Times New Roman" w:cs="Times New Roman"/>
          <w:sz w:val="28"/>
          <w:lang w:val="uk-UA"/>
        </w:rPr>
        <w:t>м.</w:t>
      </w:r>
      <w:r>
        <w:rPr>
          <w:rFonts w:ascii="Times New Roman" w:hAnsi="Times New Roman" w:cs="Times New Roman"/>
          <w:sz w:val="28"/>
          <w:lang w:val="uk-UA"/>
        </w:rPr>
        <w:t> Лисичанськ</w:t>
      </w:r>
      <w:r>
        <w:rPr>
          <w:rFonts w:ascii="Times New Roman" w:hAnsi="Times New Roman" w:cs="Times New Roman"/>
          <w:sz w:val="28"/>
          <w:lang w:val="uk-UA"/>
        </w:rPr>
        <w:tab/>
      </w:r>
      <w:bookmarkStart w:id="1" w:name="_GoBack"/>
      <w:bookmarkEnd w:id="1"/>
      <w:r>
        <w:rPr>
          <w:rFonts w:ascii="Times New Roman" w:hAnsi="Times New Roman" w:cs="Times New Roman"/>
          <w:sz w:val="28"/>
          <w:lang w:val="uk-UA"/>
        </w:rPr>
        <w:tab/>
      </w:r>
      <w:r>
        <w:rPr>
          <w:rFonts w:ascii="Times New Roman" w:hAnsi="Times New Roman" w:cs="Times New Roman"/>
          <w:sz w:val="28"/>
          <w:lang w:val="uk-UA"/>
        </w:rPr>
        <w:tab/>
        <w:t xml:space="preserve">         № </w:t>
      </w:r>
      <w:r w:rsidRPr="00A7142B">
        <w:rPr>
          <w:rFonts w:ascii="Times New Roman" w:hAnsi="Times New Roman" w:cs="Times New Roman"/>
          <w:sz w:val="28"/>
          <w:lang w:val="uk-UA"/>
        </w:rPr>
        <w:t>1510</w:t>
      </w:r>
    </w:p>
    <w:p w:rsidR="004323C1" w:rsidRPr="001978D3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323C1" w:rsidRPr="00264368" w:rsidRDefault="004323C1" w:rsidP="001978D3">
      <w:pP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П</w:t>
      </w:r>
      <w:r w:rsidRPr="00264368">
        <w:rPr>
          <w:rFonts w:ascii="Times New Roman" w:hAnsi="Times New Roman" w:cs="Times New Roman"/>
          <w:b/>
          <w:color w:val="000000"/>
          <w:spacing w:val="1"/>
          <w:sz w:val="28"/>
          <w:szCs w:val="28"/>
          <w:lang w:val="uk-UA"/>
        </w:rPr>
        <w:t>р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b/>
          <w:color w:val="000000"/>
          <w:spacing w:val="-1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з</w:t>
      </w:r>
      <w:r w:rsidRPr="00264368">
        <w:rPr>
          <w:rFonts w:ascii="Times New Roman" w:hAnsi="Times New Roman" w:cs="Times New Roman"/>
          <w:b/>
          <w:color w:val="000000"/>
          <w:spacing w:val="-5"/>
          <w:w w:val="101"/>
          <w:sz w:val="28"/>
          <w:szCs w:val="28"/>
          <w:lang w:val="uk-UA"/>
        </w:rPr>
        <w:t>а</w:t>
      </w:r>
      <w:r w:rsidRPr="00264368">
        <w:rPr>
          <w:rFonts w:ascii="Times New Roman" w:hAnsi="Times New Roman" w:cs="Times New Roman"/>
          <w:b/>
          <w:color w:val="000000"/>
          <w:spacing w:val="1"/>
          <w:sz w:val="28"/>
          <w:szCs w:val="28"/>
          <w:lang w:val="uk-UA"/>
        </w:rPr>
        <w:t>т</w:t>
      </w:r>
      <w:r w:rsidRPr="00264368">
        <w:rPr>
          <w:rFonts w:ascii="Times New Roman" w:hAnsi="Times New Roman" w:cs="Times New Roman"/>
          <w:b/>
          <w:color w:val="000000"/>
          <w:spacing w:val="-3"/>
          <w:sz w:val="28"/>
          <w:szCs w:val="28"/>
          <w:lang w:val="uk-UA"/>
        </w:rPr>
        <w:t>в</w:t>
      </w:r>
      <w:r w:rsidRPr="00264368">
        <w:rPr>
          <w:rFonts w:ascii="Times New Roman" w:hAnsi="Times New Roman" w:cs="Times New Roman"/>
          <w:b/>
          <w:color w:val="000000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b/>
          <w:color w:val="000000"/>
          <w:spacing w:val="1"/>
          <w:sz w:val="28"/>
          <w:szCs w:val="28"/>
          <w:lang w:val="uk-UA"/>
        </w:rPr>
        <w:t>р</w:t>
      </w:r>
      <w:r w:rsidRPr="00264368">
        <w:rPr>
          <w:rFonts w:ascii="Times New Roman" w:hAnsi="Times New Roman" w:cs="Times New Roman"/>
          <w:b/>
          <w:color w:val="000000"/>
          <w:spacing w:val="-2"/>
          <w:w w:val="101"/>
          <w:sz w:val="28"/>
          <w:szCs w:val="28"/>
          <w:lang w:val="uk-UA"/>
        </w:rPr>
        <w:t>дж</w:t>
      </w:r>
      <w:r w:rsidRPr="00264368">
        <w:rPr>
          <w:rFonts w:ascii="Times New Roman" w:hAnsi="Times New Roman" w:cs="Times New Roman"/>
          <w:b/>
          <w:color w:val="000000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b/>
          <w:color w:val="000000"/>
          <w:spacing w:val="1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b/>
          <w:color w:val="000000"/>
          <w:w w:val="101"/>
          <w:sz w:val="28"/>
          <w:szCs w:val="28"/>
          <w:lang w:val="uk-UA"/>
        </w:rPr>
        <w:t>я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Ін</w:t>
      </w:r>
      <w:r w:rsidRPr="00264368">
        <w:rPr>
          <w:rFonts w:ascii="Times New Roman" w:hAnsi="Times New Roman" w:cs="Times New Roman"/>
          <w:b/>
          <w:color w:val="000000"/>
          <w:spacing w:val="2"/>
          <w:w w:val="101"/>
          <w:sz w:val="28"/>
          <w:szCs w:val="28"/>
          <w:lang w:val="uk-UA"/>
        </w:rPr>
        <w:t>с</w:t>
      </w:r>
      <w:r w:rsidRPr="00264368">
        <w:rPr>
          <w:rFonts w:ascii="Times New Roman" w:hAnsi="Times New Roman" w:cs="Times New Roman"/>
          <w:b/>
          <w:color w:val="000000"/>
          <w:spacing w:val="3"/>
          <w:sz w:val="28"/>
          <w:szCs w:val="28"/>
          <w:lang w:val="uk-UA"/>
        </w:rPr>
        <w:t>т</w:t>
      </w:r>
      <w:r w:rsidRPr="00264368">
        <w:rPr>
          <w:rFonts w:ascii="Times New Roman" w:hAnsi="Times New Roman" w:cs="Times New Roman"/>
          <w:b/>
          <w:color w:val="000000"/>
          <w:spacing w:val="-1"/>
          <w:sz w:val="28"/>
          <w:szCs w:val="28"/>
          <w:lang w:val="uk-UA"/>
        </w:rPr>
        <w:t>ру</w:t>
      </w:r>
      <w:r w:rsidRPr="00264368">
        <w:rPr>
          <w:rFonts w:ascii="Times New Roman" w:hAnsi="Times New Roman" w:cs="Times New Roman"/>
          <w:b/>
          <w:color w:val="000000"/>
          <w:spacing w:val="-1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ц</w:t>
      </w:r>
      <w:r w:rsidRPr="00264368">
        <w:rPr>
          <w:rFonts w:ascii="Times New Roman" w:hAnsi="Times New Roman" w:cs="Times New Roman"/>
          <w:b/>
          <w:color w:val="000000"/>
          <w:spacing w:val="-1"/>
          <w:w w:val="101"/>
          <w:sz w:val="28"/>
          <w:szCs w:val="28"/>
          <w:lang w:val="uk-UA"/>
        </w:rPr>
        <w:t>і</w:t>
      </w:r>
      <w:r w:rsidRPr="00264368">
        <w:rPr>
          <w:rFonts w:ascii="Times New Roman" w:hAnsi="Times New Roman" w:cs="Times New Roman"/>
          <w:b/>
          <w:color w:val="000000"/>
          <w:w w:val="101"/>
          <w:sz w:val="28"/>
          <w:szCs w:val="28"/>
          <w:lang w:val="uk-UA"/>
        </w:rPr>
        <w:t>ї</w:t>
      </w: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</w:p>
    <w:p w:rsidR="004323C1" w:rsidRPr="00264368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b/>
          <w:sz w:val="28"/>
          <w:szCs w:val="28"/>
          <w:lang w:val="uk-UA"/>
        </w:rPr>
        <w:t>з організації внутрішнього контролю</w:t>
      </w:r>
    </w:p>
    <w:p w:rsidR="004323C1" w:rsidRPr="00264368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 Лисичанській міській </w:t>
      </w:r>
    </w:p>
    <w:p w:rsidR="004323C1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b/>
          <w:sz w:val="28"/>
          <w:szCs w:val="28"/>
          <w:lang w:val="uk-UA"/>
        </w:rPr>
        <w:t>військово-цивільній адміністрації</w:t>
      </w:r>
    </w:p>
    <w:p w:rsidR="004323C1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Сєвєродонецького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району</w:t>
      </w:r>
    </w:p>
    <w:p w:rsidR="004323C1" w:rsidRPr="00264368" w:rsidRDefault="004323C1" w:rsidP="001978D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Луганської області</w:t>
      </w:r>
    </w:p>
    <w:p w:rsidR="004323C1" w:rsidRPr="00036DD5" w:rsidRDefault="004323C1" w:rsidP="001978D3">
      <w:pPr>
        <w:widowControl w:val="0"/>
        <w:spacing w:line="242" w:lineRule="auto"/>
        <w:ind w:firstLine="709"/>
        <w:jc w:val="both"/>
        <w:rPr>
          <w:rFonts w:ascii="Times New Roman" w:hAnsi="Times New Roman" w:cs="Times New Roman"/>
          <w:lang w:val="uk-UA"/>
        </w:rPr>
      </w:pPr>
    </w:p>
    <w:p w:rsidR="004323C1" w:rsidRPr="00264368" w:rsidRDefault="004323C1" w:rsidP="00884739">
      <w:pPr>
        <w:widowControl w:val="0"/>
        <w:spacing w:line="242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>Керуючись пунктами</w:t>
      </w:r>
      <w:r w:rsidRPr="001978D3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 xml:space="preserve">2, </w:t>
      </w:r>
      <w:r w:rsidRPr="001978D3">
        <w:rPr>
          <w:rFonts w:ascii="Times New Roman" w:hAnsi="Times New Roman" w:cs="Times New Roman"/>
          <w:sz w:val="28"/>
          <w:lang w:val="uk-UA"/>
        </w:rPr>
        <w:t xml:space="preserve">8 частини третьої статті 6 Закону України «Про </w:t>
      </w:r>
      <w:r w:rsidRPr="00264368">
        <w:rPr>
          <w:rFonts w:ascii="Times New Roman" w:hAnsi="Times New Roman" w:cs="Times New Roman"/>
          <w:sz w:val="28"/>
          <w:lang w:val="uk-UA"/>
        </w:rPr>
        <w:t xml:space="preserve">військово-цивільні адміністрації», </w:t>
      </w:r>
      <w:r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частиною третьою</w:t>
      </w:r>
      <w:r w:rsidRPr="00264368">
        <w:rPr>
          <w:rFonts w:ascii="Times New Roman" w:hAnsi="Times New Roman" w:cs="Times New Roman"/>
          <w:color w:val="000000"/>
          <w:spacing w:val="93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с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т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атті 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2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6</w:t>
      </w:r>
      <w:r w:rsidRPr="00264368">
        <w:rPr>
          <w:rFonts w:ascii="Times New Roman" w:hAnsi="Times New Roman" w:cs="Times New Roman"/>
          <w:color w:val="000000"/>
          <w:spacing w:val="94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Бю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дж</w:t>
      </w:r>
      <w:r w:rsidRPr="00264368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264368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го</w:t>
      </w:r>
      <w:r w:rsidRPr="00264368">
        <w:rPr>
          <w:rFonts w:ascii="Times New Roman" w:hAnsi="Times New Roman" w:cs="Times New Roman"/>
          <w:color w:val="000000"/>
          <w:spacing w:val="93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д</w:t>
      </w:r>
      <w:r w:rsidRPr="00264368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с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264368">
        <w:rPr>
          <w:rFonts w:ascii="Times New Roman" w:hAnsi="Times New Roman" w:cs="Times New Roman"/>
          <w:color w:val="000000"/>
          <w:spacing w:val="94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р</w:t>
      </w:r>
      <w:r w:rsidRPr="00264368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а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ї</w:t>
      </w:r>
      <w:r w:rsidRPr="00264368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и,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враховуючи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нов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17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</w:t>
      </w:r>
      <w:r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spacing w:val="16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й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нн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я</w:t>
      </w:r>
      <w:r w:rsidRPr="001978D3">
        <w:rPr>
          <w:rFonts w:ascii="Times New Roman" w:hAnsi="Times New Roman" w:cs="Times New Roman"/>
          <w:color w:val="000000"/>
          <w:spacing w:val="16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внутрішнього контролю</w:t>
      </w:r>
      <w:r w:rsidRPr="001978D3">
        <w:rPr>
          <w:rFonts w:ascii="Times New Roman" w:hAnsi="Times New Roman" w:cs="Times New Roman"/>
          <w:color w:val="000000"/>
          <w:spacing w:val="13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озпор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я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ка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spacing w:val="20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б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ю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дж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тн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х 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ш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в,</w:t>
      </w:r>
      <w:r w:rsidRPr="001978D3">
        <w:rPr>
          <w:rFonts w:ascii="Times New Roman" w:hAnsi="Times New Roman" w:cs="Times New Roman"/>
          <w:color w:val="000000"/>
          <w:spacing w:val="57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3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же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54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п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ю</w:t>
      </w:r>
      <w:r w:rsidRPr="001978D3">
        <w:rPr>
          <w:rFonts w:ascii="Times New Roman" w:hAnsi="Times New Roman" w:cs="Times New Roman"/>
          <w:color w:val="000000"/>
          <w:spacing w:val="53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-3"/>
          <w:w w:val="101"/>
          <w:sz w:val="28"/>
          <w:szCs w:val="28"/>
          <w:lang w:val="uk-UA"/>
        </w:rPr>
        <w:t>б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1978D3">
        <w:rPr>
          <w:rFonts w:ascii="Times New Roman" w:hAnsi="Times New Roman" w:cs="Times New Roman"/>
          <w:color w:val="000000"/>
          <w:spacing w:val="53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spacing w:val="55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У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аї</w:t>
      </w:r>
      <w:r w:rsidRPr="001978D3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spacing w:val="54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pacing w:val="52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1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2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.12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2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0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1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8</w:t>
      </w:r>
      <w:r w:rsidRPr="001978D3">
        <w:rPr>
          <w:rFonts w:ascii="Times New Roman" w:hAnsi="Times New Roman" w:cs="Times New Roman"/>
          <w:color w:val="000000"/>
          <w:spacing w:val="56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№ 1062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ч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5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ц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й</w:t>
      </w:r>
      <w:r w:rsidRPr="001978D3">
        <w:rPr>
          <w:rFonts w:ascii="Times New Roman" w:hAnsi="Times New Roman" w:cs="Times New Roman"/>
          <w:color w:val="000000"/>
          <w:spacing w:val="8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орг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ц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ї</w:t>
      </w:r>
      <w:r w:rsidRPr="001978D3">
        <w:rPr>
          <w:rFonts w:ascii="Times New Roman" w:hAnsi="Times New Roman" w:cs="Times New Roman"/>
          <w:color w:val="000000"/>
          <w:spacing w:val="6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внутрішнього контролю</w:t>
      </w:r>
      <w:r w:rsidRPr="001978D3">
        <w:rPr>
          <w:rFonts w:ascii="Times New Roman" w:hAnsi="Times New Roman" w:cs="Times New Roman"/>
          <w:color w:val="000000"/>
          <w:spacing w:val="5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роз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п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я</w:t>
      </w:r>
      <w:r w:rsidRPr="001978D3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кам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1978D3">
        <w:rPr>
          <w:rFonts w:ascii="Times New Roman" w:hAnsi="Times New Roman" w:cs="Times New Roman"/>
          <w:color w:val="000000"/>
          <w:spacing w:val="7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б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ю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же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тних</w:t>
      </w:r>
      <w:r w:rsidRPr="001978D3">
        <w:rPr>
          <w:rFonts w:ascii="Times New Roman" w:hAnsi="Times New Roman" w:cs="Times New Roman"/>
          <w:color w:val="000000"/>
          <w:spacing w:val="5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шт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spacing w:val="8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у 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во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ї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х</w:t>
      </w:r>
      <w:r w:rsidRPr="001978D3">
        <w:rPr>
          <w:rFonts w:ascii="Times New Roman" w:hAnsi="Times New Roman" w:cs="Times New Roman"/>
          <w:color w:val="000000"/>
          <w:spacing w:val="39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л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да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х</w:t>
      </w:r>
      <w:r w:rsidRPr="001978D3">
        <w:rPr>
          <w:rFonts w:ascii="Times New Roman" w:hAnsi="Times New Roman" w:cs="Times New Roman"/>
          <w:color w:val="000000"/>
          <w:spacing w:val="40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41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1978D3">
        <w:rPr>
          <w:rFonts w:ascii="Times New Roman" w:hAnsi="Times New Roman" w:cs="Times New Roman"/>
          <w:color w:val="000000"/>
          <w:spacing w:val="34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п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ід</w:t>
      </w:r>
      <w:r w:rsidRPr="001978D3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о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ч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их</w:t>
      </w:r>
      <w:r w:rsidRPr="001978D3">
        <w:rPr>
          <w:rFonts w:ascii="Times New Roman" w:hAnsi="Times New Roman" w:cs="Times New Roman"/>
          <w:color w:val="000000"/>
          <w:spacing w:val="39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б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ю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ж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их</w:t>
      </w:r>
      <w:r w:rsidRPr="001978D3">
        <w:rPr>
          <w:rFonts w:ascii="Times New Roman" w:hAnsi="Times New Roman" w:cs="Times New Roman"/>
          <w:color w:val="000000"/>
          <w:spacing w:val="40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у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с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но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х,</w:t>
      </w:r>
      <w:r w:rsidRPr="001978D3">
        <w:rPr>
          <w:rFonts w:ascii="Times New Roman" w:hAnsi="Times New Roman" w:cs="Times New Roman"/>
          <w:color w:val="000000"/>
          <w:spacing w:val="41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Pr="001978D3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т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в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3"/>
          <w:sz w:val="28"/>
          <w:szCs w:val="28"/>
          <w:lang w:val="uk-UA"/>
        </w:rPr>
        <w:t>р</w:t>
      </w:r>
      <w:r w:rsidRPr="001978D3">
        <w:rPr>
          <w:rFonts w:ascii="Times New Roman" w:hAnsi="Times New Roman" w:cs="Times New Roman"/>
          <w:color w:val="000000"/>
          <w:spacing w:val="-3"/>
          <w:w w:val="101"/>
          <w:sz w:val="28"/>
          <w:szCs w:val="28"/>
          <w:lang w:val="uk-UA"/>
        </w:rPr>
        <w:t>д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ж</w:t>
      </w:r>
      <w:r w:rsidRPr="001978D3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е</w:t>
      </w:r>
      <w:r w:rsidRPr="001978D3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і</w:t>
      </w:r>
      <w:r w:rsidRPr="001978D3">
        <w:rPr>
          <w:rFonts w:ascii="Times New Roman" w:hAnsi="Times New Roman" w:cs="Times New Roman"/>
          <w:color w:val="000000"/>
          <w:spacing w:val="36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н</w:t>
      </w:r>
      <w:r w:rsidRPr="001978D3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к</w:t>
      </w:r>
      <w:r w:rsidRPr="001978D3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а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зо</w:t>
      </w:r>
      <w:r w:rsidRPr="001978D3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  <w:lang w:val="uk-UA"/>
        </w:rPr>
        <w:t>м</w:t>
      </w:r>
      <w:r w:rsidRPr="001978D3">
        <w:rPr>
          <w:rFonts w:ascii="Times New Roman" w:hAnsi="Times New Roman" w:cs="Times New Roman"/>
          <w:color w:val="000000"/>
          <w:spacing w:val="36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>іністерства фінансів України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</w:t>
      </w:r>
      <w:r w:rsidRPr="001978D3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ід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14.09.2012 №</w:t>
      </w:r>
      <w:r w:rsidRPr="001978D3">
        <w:rPr>
          <w:rFonts w:ascii="Times New Roman" w:hAnsi="Times New Roman" w:cs="Times New Roman"/>
          <w:color w:val="000000"/>
          <w:spacing w:val="4"/>
          <w:sz w:val="28"/>
          <w:szCs w:val="28"/>
          <w:lang w:val="uk-UA"/>
        </w:rPr>
        <w:t xml:space="preserve"> </w:t>
      </w:r>
      <w:r w:rsidRPr="001978D3">
        <w:rPr>
          <w:rFonts w:ascii="Times New Roman" w:hAnsi="Times New Roman" w:cs="Times New Roman"/>
          <w:color w:val="000000"/>
          <w:sz w:val="28"/>
          <w:szCs w:val="28"/>
          <w:lang w:val="uk-UA"/>
        </w:rPr>
        <w:t>995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Pr="001978D3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з</w:t>
      </w:r>
      <w:r w:rsidRPr="00264368">
        <w:rPr>
          <w:rFonts w:ascii="Times New Roman" w:hAnsi="Times New Roman" w:cs="Times New Roman"/>
          <w:color w:val="000000"/>
          <w:spacing w:val="89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м</w:t>
      </w:r>
      <w:r w:rsidRPr="00264368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т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ою</w:t>
      </w:r>
      <w:r w:rsidRPr="00264368">
        <w:rPr>
          <w:rFonts w:ascii="Times New Roman" w:hAnsi="Times New Roman" w:cs="Times New Roman"/>
          <w:color w:val="000000"/>
          <w:spacing w:val="90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264368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д</w:t>
      </w:r>
      <w:r w:rsidRPr="00264368">
        <w:rPr>
          <w:rFonts w:ascii="Times New Roman" w:hAnsi="Times New Roman" w:cs="Times New Roman"/>
          <w:color w:val="000000"/>
          <w:spacing w:val="3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с</w:t>
      </w:r>
      <w:r w:rsidRPr="00264368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uk-UA"/>
        </w:rPr>
        <w:t>а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л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е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w w:val="101"/>
          <w:sz w:val="28"/>
          <w:szCs w:val="28"/>
          <w:lang w:val="uk-UA"/>
        </w:rPr>
        <w:t>я</w:t>
      </w:r>
      <w:r w:rsidRPr="00264368">
        <w:rPr>
          <w:rFonts w:ascii="Times New Roman" w:hAnsi="Times New Roman" w:cs="Times New Roman"/>
          <w:color w:val="000000"/>
          <w:spacing w:val="87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в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у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т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р</w:t>
      </w:r>
      <w:r w:rsidRPr="00264368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  <w:lang w:val="uk-UA"/>
        </w:rPr>
        <w:t>і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ш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н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ь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го</w:t>
      </w:r>
      <w:r w:rsidRPr="00264368">
        <w:rPr>
          <w:rFonts w:ascii="Times New Roman" w:hAnsi="Times New Roman" w:cs="Times New Roman"/>
          <w:color w:val="000000"/>
          <w:spacing w:val="89"/>
          <w:sz w:val="28"/>
          <w:szCs w:val="28"/>
          <w:lang w:val="uk-UA"/>
        </w:rPr>
        <w:t xml:space="preserve"> </w:t>
      </w:r>
      <w:r w:rsidRPr="00264368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  <w:lang w:val="uk-UA"/>
        </w:rPr>
        <w:t>к</w:t>
      </w:r>
      <w:r w:rsidRPr="00264368">
        <w:rPr>
          <w:rFonts w:ascii="Times New Roman" w:hAnsi="Times New Roman" w:cs="Times New Roman"/>
          <w:color w:val="000000"/>
          <w:spacing w:val="1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нт</w:t>
      </w:r>
      <w:r w:rsidRPr="00264368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р</w:t>
      </w:r>
      <w:r w:rsidRPr="00264368">
        <w:rPr>
          <w:rFonts w:ascii="Times New Roman" w:hAnsi="Times New Roman" w:cs="Times New Roman"/>
          <w:color w:val="000000"/>
          <w:spacing w:val="2"/>
          <w:sz w:val="28"/>
          <w:szCs w:val="28"/>
          <w:lang w:val="uk-UA"/>
        </w:rPr>
        <w:t>о</w:t>
      </w:r>
      <w:r w:rsidRPr="00264368">
        <w:rPr>
          <w:rFonts w:ascii="Times New Roman" w:hAnsi="Times New Roman" w:cs="Times New Roman"/>
          <w:color w:val="000000"/>
          <w:sz w:val="28"/>
          <w:szCs w:val="28"/>
          <w:lang w:val="uk-UA"/>
        </w:rPr>
        <w:t>лю,</w:t>
      </w:r>
      <w:r w:rsidRPr="00264368">
        <w:rPr>
          <w:rFonts w:ascii="Times New Roman" w:hAnsi="Times New Roman" w:cs="Times New Roman"/>
          <w:color w:val="000000"/>
          <w:spacing w:val="93"/>
          <w:sz w:val="28"/>
          <w:szCs w:val="28"/>
          <w:lang w:val="uk-UA"/>
        </w:rPr>
        <w:t xml:space="preserve"> </w:t>
      </w:r>
    </w:p>
    <w:p w:rsidR="004323C1" w:rsidRPr="00434521" w:rsidRDefault="004323C1" w:rsidP="00884739">
      <w:pPr>
        <w:spacing w:line="160" w:lineRule="exact"/>
        <w:ind w:firstLine="709"/>
        <w:jc w:val="both"/>
        <w:rPr>
          <w:rFonts w:ascii="Times New Roman" w:hAnsi="Times New Roman" w:cs="Times New Roman"/>
          <w:sz w:val="14"/>
          <w:szCs w:val="28"/>
          <w:lang w:val="uk-UA"/>
        </w:rPr>
      </w:pPr>
    </w:p>
    <w:p w:rsidR="004323C1" w:rsidRPr="00264368" w:rsidRDefault="004323C1" w:rsidP="00884739">
      <w:pPr>
        <w:widowControl w:val="0"/>
        <w:spacing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зобов’язую:</w:t>
      </w:r>
    </w:p>
    <w:p w:rsidR="004323C1" w:rsidRPr="00036DD5" w:rsidRDefault="004323C1" w:rsidP="00884739">
      <w:pPr>
        <w:spacing w:line="240" w:lineRule="exact"/>
        <w:ind w:firstLine="709"/>
        <w:jc w:val="both"/>
        <w:rPr>
          <w:rFonts w:ascii="Times New Roman" w:hAnsi="Times New Roman" w:cs="Times New Roman"/>
          <w:sz w:val="12"/>
          <w:lang w:val="uk-UA"/>
        </w:rPr>
      </w:pPr>
    </w:p>
    <w:p w:rsidR="004323C1" w:rsidRDefault="004323C1" w:rsidP="00884739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sz w:val="28"/>
          <w:szCs w:val="28"/>
          <w:lang w:val="uk-UA"/>
        </w:rPr>
        <w:t>1.Затвердити Інструкцію з організації внутрішнього контролю в Лисичанській міській військово-цивільній адміністрації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Сєвєродонецького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району Луганської області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>, що додається.</w:t>
      </w:r>
    </w:p>
    <w:p w:rsidR="004323C1" w:rsidRPr="00036DD5" w:rsidRDefault="004323C1" w:rsidP="00884739">
      <w:pPr>
        <w:ind w:firstLine="709"/>
        <w:jc w:val="both"/>
        <w:rPr>
          <w:rFonts w:ascii="Times New Roman" w:hAnsi="Times New Roman" w:cs="Times New Roman"/>
          <w:sz w:val="8"/>
          <w:szCs w:val="28"/>
          <w:lang w:val="uk-UA"/>
        </w:rPr>
      </w:pPr>
    </w:p>
    <w:p w:rsidR="004323C1" w:rsidRPr="00C9132A" w:rsidRDefault="004323C1" w:rsidP="00884739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>
        <w:rPr>
          <w:rFonts w:ascii="Times New Roman" w:hAnsi="Times New Roman" w:cs="Times New Roman"/>
          <w:sz w:val="28"/>
          <w:szCs w:val="28"/>
          <w:lang w:val="uk-UA"/>
        </w:rPr>
        <w:t>Головним розпорядникам бюджетних коштів бюджету Лисичанської міської територіальної громади в особі к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>ерівник</w:t>
      </w:r>
      <w:r>
        <w:rPr>
          <w:rFonts w:ascii="Times New Roman" w:hAnsi="Times New Roman" w:cs="Times New Roman"/>
          <w:sz w:val="28"/>
          <w:szCs w:val="28"/>
          <w:lang w:val="uk-UA"/>
        </w:rPr>
        <w:t>ів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 структурних підрозділів Лисичанськ</w:t>
      </w:r>
      <w:r>
        <w:rPr>
          <w:rFonts w:ascii="Times New Roman" w:hAnsi="Times New Roman" w:cs="Times New Roman"/>
          <w:sz w:val="28"/>
          <w:szCs w:val="28"/>
          <w:lang w:val="uk-UA"/>
        </w:rPr>
        <w:t>ої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 міськ</w:t>
      </w:r>
      <w:r>
        <w:rPr>
          <w:rFonts w:ascii="Times New Roman" w:hAnsi="Times New Roman" w:cs="Times New Roman"/>
          <w:sz w:val="28"/>
          <w:szCs w:val="28"/>
          <w:lang w:val="uk-UA"/>
        </w:rPr>
        <w:t>ої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 військово-цивільній адміністрації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до 1-го квітня 2022 року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 затвердити </w:t>
      </w: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264368">
        <w:rPr>
          <w:rFonts w:ascii="Times New Roman" w:hAnsi="Times New Roman" w:cs="Times New Roman"/>
          <w:sz w:val="28"/>
          <w:szCs w:val="28"/>
          <w:lang w:val="uk-UA"/>
        </w:rPr>
        <w:t xml:space="preserve">оложення про організацію внутрішнього контролю </w:t>
      </w:r>
      <w:r>
        <w:rPr>
          <w:rFonts w:ascii="Times New Roman" w:hAnsi="Times New Roman" w:cs="Times New Roman"/>
          <w:sz w:val="28"/>
          <w:szCs w:val="28"/>
          <w:lang w:val="uk-UA"/>
        </w:rPr>
        <w:t>і Перелік ризиків</w:t>
      </w:r>
      <w:r w:rsidRPr="00C9132A">
        <w:rPr>
          <w:rFonts w:ascii="Times New Roman" w:hAnsi="Times New Roman" w:cs="Times New Roman"/>
          <w:sz w:val="28"/>
          <w:szCs w:val="28"/>
          <w:lang w:val="uk-UA"/>
        </w:rPr>
        <w:t>, які можуть вплинути на виконання структурним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підрозділом закріплених завдань та функцій, відповідно до цієї Інструкції, та забезпечити їх виконання.</w:t>
      </w:r>
    </w:p>
    <w:p w:rsidR="004323C1" w:rsidRPr="00036DD5" w:rsidRDefault="004323C1" w:rsidP="00884739">
      <w:pPr>
        <w:ind w:firstLine="709"/>
        <w:jc w:val="both"/>
        <w:rPr>
          <w:rFonts w:ascii="Times New Roman" w:hAnsi="Times New Roman" w:cs="Times New Roman"/>
          <w:sz w:val="6"/>
          <w:szCs w:val="28"/>
          <w:lang w:val="uk-UA"/>
        </w:rPr>
      </w:pPr>
    </w:p>
    <w:p w:rsidR="004323C1" w:rsidRDefault="004323C1" w:rsidP="00884739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bookmarkStart w:id="2" w:name="_page_22_0"/>
      <w:bookmarkEnd w:id="0"/>
      <w:r w:rsidRPr="00264368">
        <w:rPr>
          <w:rFonts w:ascii="Times New Roman" w:hAnsi="Times New Roman" w:cs="Times New Roman"/>
          <w:sz w:val="28"/>
          <w:szCs w:val="28"/>
          <w:lang w:val="uk-UA"/>
        </w:rPr>
        <w:t>3. Розпорядження підлягає оприлюдненню.</w:t>
      </w:r>
    </w:p>
    <w:p w:rsidR="004323C1" w:rsidRPr="00036DD5" w:rsidRDefault="004323C1" w:rsidP="00884739">
      <w:pPr>
        <w:ind w:firstLine="709"/>
        <w:jc w:val="both"/>
        <w:rPr>
          <w:rFonts w:ascii="Times New Roman" w:hAnsi="Times New Roman" w:cs="Times New Roman"/>
          <w:sz w:val="10"/>
          <w:szCs w:val="28"/>
          <w:lang w:val="uk-UA"/>
        </w:rPr>
      </w:pPr>
    </w:p>
    <w:p w:rsidR="004323C1" w:rsidRDefault="004323C1" w:rsidP="00884739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368">
        <w:rPr>
          <w:rFonts w:ascii="Times New Roman" w:hAnsi="Times New Roman" w:cs="Times New Roman"/>
          <w:sz w:val="28"/>
          <w:szCs w:val="28"/>
          <w:lang w:val="uk-UA"/>
        </w:rPr>
        <w:t>4. Контроль за виконанням даного розпорядження залишаю за собою.</w:t>
      </w:r>
    </w:p>
    <w:p w:rsidR="004323C1" w:rsidRDefault="004323C1" w:rsidP="00884739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323C1" w:rsidRPr="00262960" w:rsidRDefault="004323C1" w:rsidP="00884739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62960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Керівник Лисичанської міської </w:t>
      </w:r>
    </w:p>
    <w:p w:rsidR="004323C1" w:rsidRDefault="004323C1" w:rsidP="00264368">
      <w:pPr>
        <w:spacing w:after="24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62960">
        <w:rPr>
          <w:rFonts w:ascii="Times New Roman" w:hAnsi="Times New Roman" w:cs="Times New Roman"/>
          <w:b/>
          <w:sz w:val="28"/>
          <w:szCs w:val="28"/>
          <w:lang w:val="uk-UA"/>
        </w:rPr>
        <w:t>військово-цивільної адміністрації                                Олександр ЗАЇКА</w:t>
      </w:r>
      <w:bookmarkEnd w:id="2"/>
    </w:p>
    <w:sectPr w:rsidR="004323C1" w:rsidSect="007875D8">
      <w:pgSz w:w="11900" w:h="16840"/>
      <w:pgMar w:top="426" w:right="560" w:bottom="426" w:left="1305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FE723222-37B6-43B6-920E-922AB8312637}"/>
    <w:embedBold r:id="rId2" w:fontKey="{B8FF7C08-8FE8-4C46-A400-A515500FF6B7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DCEBB9F9-A9D9-482B-ADE1-743328759C8E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4E885F66-C1B8-4E5C-8C51-F687D5D63C5F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3A49E2"/>
    <w:multiLevelType w:val="hybridMultilevel"/>
    <w:tmpl w:val="D08E9066"/>
    <w:lvl w:ilvl="0" w:tplc="7F1CDA3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w w:val="101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36F34E8C"/>
    <w:multiLevelType w:val="hybridMultilevel"/>
    <w:tmpl w:val="546C1652"/>
    <w:lvl w:ilvl="0" w:tplc="B7687E0E">
      <w:start w:val="1"/>
      <w:numFmt w:val="decimal"/>
      <w:lvlText w:val="%1."/>
      <w:lvlJc w:val="left"/>
      <w:pPr>
        <w:ind w:left="1312" w:hanging="117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11573"/>
    <w:rsid w:val="00036DD5"/>
    <w:rsid w:val="00067186"/>
    <w:rsid w:val="00170765"/>
    <w:rsid w:val="00182A0C"/>
    <w:rsid w:val="001978D3"/>
    <w:rsid w:val="00246E50"/>
    <w:rsid w:val="0025755F"/>
    <w:rsid w:val="00262960"/>
    <w:rsid w:val="00264368"/>
    <w:rsid w:val="00306BFA"/>
    <w:rsid w:val="00311573"/>
    <w:rsid w:val="003C05F5"/>
    <w:rsid w:val="003C6A8A"/>
    <w:rsid w:val="004323C1"/>
    <w:rsid w:val="00434521"/>
    <w:rsid w:val="00536955"/>
    <w:rsid w:val="006A72C6"/>
    <w:rsid w:val="0073350F"/>
    <w:rsid w:val="007875D8"/>
    <w:rsid w:val="00884739"/>
    <w:rsid w:val="008A6C30"/>
    <w:rsid w:val="008D6DE4"/>
    <w:rsid w:val="00926562"/>
    <w:rsid w:val="0099491B"/>
    <w:rsid w:val="00A711BE"/>
    <w:rsid w:val="00A7142B"/>
    <w:rsid w:val="00A801D9"/>
    <w:rsid w:val="00BC4C53"/>
    <w:rsid w:val="00BE31DE"/>
    <w:rsid w:val="00C9132A"/>
    <w:rsid w:val="00D14153"/>
    <w:rsid w:val="00D95730"/>
    <w:rsid w:val="00EE0DA2"/>
    <w:rsid w:val="00F17075"/>
    <w:rsid w:val="00F240D2"/>
    <w:rsid w:val="00FB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01D9"/>
    <w:pPr>
      <w:spacing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99"/>
    <w:qFormat/>
    <w:rsid w:val="001978D3"/>
    <w:pPr>
      <w:spacing w:line="240" w:lineRule="auto"/>
      <w:jc w:val="center"/>
    </w:pPr>
    <w:rPr>
      <w:rFonts w:ascii="Arial" w:eastAsia="Times New Roman" w:hAnsi="Arial" w:cs="Times New Roman"/>
      <w:b/>
      <w:sz w:val="28"/>
      <w:szCs w:val="20"/>
    </w:rPr>
  </w:style>
  <w:style w:type="character" w:customStyle="1" w:styleId="a4">
    <w:name w:val="Название Знак"/>
    <w:link w:val="a3"/>
    <w:uiPriority w:val="99"/>
    <w:locked/>
    <w:rsid w:val="001978D3"/>
    <w:rPr>
      <w:rFonts w:ascii="Arial" w:hAnsi="Arial" w:cs="Times New Roman"/>
      <w:b/>
      <w:sz w:val="20"/>
      <w:szCs w:val="20"/>
    </w:rPr>
  </w:style>
  <w:style w:type="paragraph" w:styleId="a5">
    <w:name w:val="Balloon Text"/>
    <w:basedOn w:val="a"/>
    <w:link w:val="a6"/>
    <w:uiPriority w:val="99"/>
    <w:semiHidden/>
    <w:rsid w:val="001978D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1978D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0671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</TotalTime>
  <Pages>1</Pages>
  <Words>277</Words>
  <Characters>1583</Characters>
  <Application>Microsoft Office Word</Application>
  <DocSecurity>0</DocSecurity>
  <Lines>13</Lines>
  <Paragraphs>3</Paragraphs>
  <ScaleCrop>false</ScaleCrop>
  <Company/>
  <LinksUpToDate>false</LinksUpToDate>
  <CharactersWithSpaces>1857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Компик</cp:lastModifiedBy>
  <cp:revision>22</cp:revision>
  <cp:lastPrinted>2021-12-07T13:39:00Z</cp:lastPrinted>
  <dcterms:created xsi:type="dcterms:W3CDTF">2021-11-18T13:04:00Z</dcterms:created>
  <dcterms:modified xsi:type="dcterms:W3CDTF">2021-12-21T12:33:00Z</dcterms:modified>
</cp:coreProperties>
</file>