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ЛИСИЧАНСЬК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МІСЬК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Default="007E63D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>ОСВІТИ</w:t>
      </w:r>
    </w:p>
    <w:p w:rsidR="007E63DE" w:rsidRPr="00062713" w:rsidRDefault="007E63D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B3B6E">
        <w:rPr>
          <w:rFonts w:ascii="Times New Roman" w:hAnsi="Times New Roman"/>
          <w:sz w:val="28"/>
          <w:szCs w:val="28"/>
          <w:lang w:val="uk-UA"/>
        </w:rPr>
        <w:t>2</w:t>
      </w:r>
      <w:r w:rsidR="00C74034">
        <w:rPr>
          <w:rFonts w:ascii="Times New Roman" w:hAnsi="Times New Roman"/>
          <w:sz w:val="28"/>
          <w:szCs w:val="28"/>
          <w:lang w:val="uk-UA"/>
        </w:rPr>
        <w:t>5</w:t>
      </w:r>
      <w:r w:rsidR="00E7524F">
        <w:rPr>
          <w:rFonts w:ascii="Times New Roman" w:hAnsi="Times New Roman"/>
          <w:sz w:val="28"/>
          <w:szCs w:val="28"/>
          <w:lang w:val="uk-UA"/>
        </w:rPr>
        <w:t>.</w:t>
      </w:r>
      <w:r w:rsidR="00C74034">
        <w:rPr>
          <w:rFonts w:ascii="Times New Roman" w:hAnsi="Times New Roman"/>
          <w:sz w:val="28"/>
          <w:szCs w:val="28"/>
          <w:lang w:val="uk-UA"/>
        </w:rPr>
        <w:t>01</w:t>
      </w:r>
      <w:r w:rsidR="00E7524F">
        <w:rPr>
          <w:rFonts w:ascii="Times New Roman" w:hAnsi="Times New Roman"/>
          <w:sz w:val="28"/>
          <w:szCs w:val="28"/>
          <w:lang w:val="uk-UA"/>
        </w:rPr>
        <w:t>.202</w:t>
      </w:r>
      <w:r w:rsidR="00C74034">
        <w:rPr>
          <w:rFonts w:ascii="Times New Roman" w:hAnsi="Times New Roman"/>
          <w:sz w:val="28"/>
          <w:szCs w:val="28"/>
          <w:lang w:val="uk-UA"/>
        </w:rPr>
        <w:t>2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501C6B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C74034">
        <w:rPr>
          <w:rFonts w:ascii="Times New Roman" w:hAnsi="Times New Roman"/>
          <w:sz w:val="28"/>
          <w:szCs w:val="28"/>
          <w:u w:val="single"/>
          <w:lang w:val="uk-UA"/>
        </w:rPr>
        <w:t>36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1421D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1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.0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1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.202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2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№ 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0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-агд</w:t>
      </w: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421D2" w:rsidRPr="001E2220" w:rsidRDefault="008B174A" w:rsidP="001421D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186F6B">
        <w:rPr>
          <w:rFonts w:ascii="Times New Roman" w:hAnsi="Times New Roman"/>
          <w:sz w:val="26"/>
          <w:szCs w:val="26"/>
          <w:lang w:val="uk-UA"/>
        </w:rPr>
        <w:t>Р</w:t>
      </w:r>
      <w:r w:rsidR="0001125C" w:rsidRPr="001E2220">
        <w:rPr>
          <w:rFonts w:ascii="Times New Roman" w:hAnsi="Times New Roman"/>
          <w:color w:val="000000"/>
          <w:sz w:val="26"/>
          <w:szCs w:val="26"/>
          <w:lang w:val="uk-UA"/>
        </w:rPr>
        <w:t>озпорядженням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керівника Лисичанської міської ВЦА</w:t>
      </w:r>
      <w:r w:rsidR="00C74034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Сєвєродонецького району Луганської області 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від </w:t>
      </w:r>
      <w:r w:rsidR="001421D2" w:rsidRPr="001E2220">
        <w:rPr>
          <w:rFonts w:ascii="Times New Roman" w:hAnsi="Times New Roman"/>
          <w:bCs/>
          <w:sz w:val="26"/>
          <w:szCs w:val="26"/>
          <w:lang w:val="uk-UA"/>
        </w:rPr>
        <w:t>21.12.2021 № 1517 "Про бюджет Лисичанської міської територіальної громади на 2022 рік"</w:t>
      </w:r>
      <w:r w:rsidR="001E2220">
        <w:rPr>
          <w:rFonts w:ascii="Times New Roman" w:hAnsi="Times New Roman"/>
          <w:bCs/>
          <w:sz w:val="26"/>
          <w:szCs w:val="26"/>
          <w:lang w:val="uk-UA"/>
        </w:rPr>
        <w:t>,</w:t>
      </w:r>
    </w:p>
    <w:p w:rsidR="001421D2" w:rsidRDefault="001421D2" w:rsidP="001421D2">
      <w:pPr>
        <w:spacing w:after="0" w:line="240" w:lineRule="auto"/>
        <w:rPr>
          <w:rFonts w:ascii="Times New Roman" w:hAnsi="Times New Roman"/>
          <w:b/>
          <w:bCs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  <w:bookmarkStart w:id="0" w:name="_GoBack"/>
      <w:bookmarkEnd w:id="0"/>
    </w:p>
    <w:p w:rsidR="008B174A" w:rsidRDefault="00AC4C6D" w:rsidP="00AC4C6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>Внести зміни до наказ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у 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>управлінн</w:t>
      </w:r>
      <w:r w:rsidR="0001125C" w:rsidRPr="001E2220">
        <w:rPr>
          <w:rFonts w:ascii="Times New Roman" w:hAnsi="Times New Roman"/>
          <w:sz w:val="26"/>
          <w:szCs w:val="26"/>
          <w:lang w:val="uk-UA"/>
        </w:rPr>
        <w:t>ю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від 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 xml:space="preserve">21.01.2021р.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 № 2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0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-агд 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>та викласти паспорт бюджетної програми на 202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2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 рік по головному розпоряднику коштів - </w:t>
      </w:r>
      <w:r w:rsidR="00B65006" w:rsidRPr="001E222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>у новій редакції за:</w:t>
      </w:r>
    </w:p>
    <w:p w:rsidR="001E2220" w:rsidRPr="001E2220" w:rsidRDefault="001E2220" w:rsidP="00AC4C6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421D2" w:rsidRPr="001E2220" w:rsidRDefault="00664677" w:rsidP="00501C6B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845414" w:rsidRPr="001E2220">
        <w:rPr>
          <w:rFonts w:ascii="Times New Roman" w:hAnsi="Times New Roman"/>
          <w:sz w:val="26"/>
          <w:szCs w:val="26"/>
          <w:lang w:val="uk-UA"/>
        </w:rPr>
        <w:t xml:space="preserve">КПКВКМБ </w:t>
      </w:r>
      <w:r w:rsidR="00DF10CF" w:rsidRPr="001E2220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845414" w:rsidRPr="001E2220">
        <w:rPr>
          <w:rFonts w:ascii="Times New Roman" w:hAnsi="Times New Roman"/>
          <w:sz w:val="26"/>
          <w:szCs w:val="26"/>
          <w:lang w:val="uk-UA"/>
        </w:rPr>
        <w:t>0611010 «</w:t>
      </w:r>
      <w:r w:rsidR="00845414" w:rsidRPr="001E2220">
        <w:rPr>
          <w:rFonts w:ascii="Times New Roman" w:hAnsi="Times New Roman"/>
          <w:bCs/>
          <w:sz w:val="26"/>
          <w:szCs w:val="26"/>
          <w:lang w:val="uk-UA"/>
        </w:rPr>
        <w:t>Надання дошкільної освіти</w:t>
      </w:r>
      <w:r w:rsidR="006C7FFD" w:rsidRPr="001E2220">
        <w:rPr>
          <w:rFonts w:ascii="Times New Roman" w:hAnsi="Times New Roman"/>
          <w:sz w:val="26"/>
          <w:szCs w:val="26"/>
          <w:lang w:val="uk-UA"/>
        </w:rPr>
        <w:t>»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;</w:t>
      </w:r>
      <w:r w:rsidR="007C61FC" w:rsidRPr="001E2220">
        <w:rPr>
          <w:rFonts w:ascii="Times New Roman" w:hAnsi="Times New Roman"/>
          <w:sz w:val="26"/>
          <w:szCs w:val="26"/>
          <w:lang w:val="uk-UA"/>
        </w:rPr>
        <w:t xml:space="preserve">      </w:t>
      </w:r>
    </w:p>
    <w:p w:rsidR="001421D2" w:rsidRPr="001E2220" w:rsidRDefault="001421D2" w:rsidP="001421D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 КПКВКМБ 0611021 «</w:t>
      </w:r>
      <w:r w:rsidRPr="001E2220">
        <w:rPr>
          <w:rFonts w:ascii="Times New Roman" w:hAnsi="Times New Roman"/>
          <w:bCs/>
          <w:sz w:val="26"/>
          <w:szCs w:val="26"/>
          <w:lang w:val="uk-UA"/>
        </w:rPr>
        <w:t>Надання загальної середньої освіти закладами загальної середньої освіти</w:t>
      </w:r>
      <w:r w:rsidRPr="001E2220">
        <w:rPr>
          <w:rFonts w:ascii="Times New Roman" w:hAnsi="Times New Roman"/>
          <w:sz w:val="26"/>
          <w:szCs w:val="26"/>
          <w:lang w:val="uk-UA"/>
        </w:rPr>
        <w:t>»</w:t>
      </w:r>
    </w:p>
    <w:p w:rsidR="00AC4C6D" w:rsidRDefault="008B174A" w:rsidP="00E35348">
      <w:pPr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2. Координацію роботи та контроль </w:t>
      </w:r>
      <w:r w:rsidR="009874F3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щодо виконання цього наказу покласти на головного бухгалтера </w:t>
      </w:r>
      <w:r w:rsidR="00837314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управління освіти Лисичанської ВЦА </w:t>
      </w:r>
      <w:r w:rsidR="00AC4C6D" w:rsidRPr="001E2220">
        <w:rPr>
          <w:rFonts w:ascii="Times New Roman" w:hAnsi="Times New Roman"/>
          <w:color w:val="000000"/>
          <w:sz w:val="26"/>
          <w:szCs w:val="26"/>
          <w:lang w:val="uk-UA"/>
        </w:rPr>
        <w:t>Оксану СКУРЖИНСЬК</w:t>
      </w:r>
      <w:r w:rsidR="00DF1FFC" w:rsidRPr="001E2220">
        <w:rPr>
          <w:rFonts w:ascii="Times New Roman" w:hAnsi="Times New Roman"/>
          <w:color w:val="000000"/>
          <w:sz w:val="26"/>
          <w:szCs w:val="26"/>
          <w:lang w:val="uk-UA"/>
        </w:rPr>
        <w:t>У</w:t>
      </w:r>
      <w:r w:rsidR="001421D2" w:rsidRPr="001E2220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1E2220" w:rsidRPr="001E2220" w:rsidRDefault="001E2220" w:rsidP="00E3534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9874F3">
      <w:headerReference w:type="even" r:id="rId9"/>
      <w:headerReference w:type="default" r:id="rId10"/>
      <w:pgSz w:w="11909" w:h="16834" w:code="9"/>
      <w:pgMar w:top="1021" w:right="567" w:bottom="45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2F06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A6EC0"/>
    <w:rsid w:val="000D048A"/>
    <w:rsid w:val="000E18CA"/>
    <w:rsid w:val="00102E61"/>
    <w:rsid w:val="00106F15"/>
    <w:rsid w:val="001421D2"/>
    <w:rsid w:val="00152D47"/>
    <w:rsid w:val="00186F6B"/>
    <w:rsid w:val="00191674"/>
    <w:rsid w:val="001E2220"/>
    <w:rsid w:val="001E2C09"/>
    <w:rsid w:val="00230BE5"/>
    <w:rsid w:val="002A1EF1"/>
    <w:rsid w:val="002D2CB8"/>
    <w:rsid w:val="002F03C6"/>
    <w:rsid w:val="002F387A"/>
    <w:rsid w:val="0033216D"/>
    <w:rsid w:val="003C3414"/>
    <w:rsid w:val="003C6A00"/>
    <w:rsid w:val="003E3567"/>
    <w:rsid w:val="003F37A4"/>
    <w:rsid w:val="003F4F88"/>
    <w:rsid w:val="004052EC"/>
    <w:rsid w:val="00483CAF"/>
    <w:rsid w:val="00495EC7"/>
    <w:rsid w:val="0049670A"/>
    <w:rsid w:val="004A7BCD"/>
    <w:rsid w:val="004B2CFC"/>
    <w:rsid w:val="004B3E07"/>
    <w:rsid w:val="00501C6B"/>
    <w:rsid w:val="00606D2D"/>
    <w:rsid w:val="00621700"/>
    <w:rsid w:val="00641551"/>
    <w:rsid w:val="00664677"/>
    <w:rsid w:val="00685E27"/>
    <w:rsid w:val="006C2EC7"/>
    <w:rsid w:val="006C7FFD"/>
    <w:rsid w:val="006E384A"/>
    <w:rsid w:val="006E46A8"/>
    <w:rsid w:val="00700496"/>
    <w:rsid w:val="007147BB"/>
    <w:rsid w:val="00722F06"/>
    <w:rsid w:val="00746C20"/>
    <w:rsid w:val="00780C53"/>
    <w:rsid w:val="007A1EBE"/>
    <w:rsid w:val="007C0640"/>
    <w:rsid w:val="007C61FC"/>
    <w:rsid w:val="007E63DE"/>
    <w:rsid w:val="007F5799"/>
    <w:rsid w:val="00837314"/>
    <w:rsid w:val="00845414"/>
    <w:rsid w:val="00855096"/>
    <w:rsid w:val="00867DD2"/>
    <w:rsid w:val="008B174A"/>
    <w:rsid w:val="008B3B6E"/>
    <w:rsid w:val="008B6218"/>
    <w:rsid w:val="008E0EB3"/>
    <w:rsid w:val="008E2E1B"/>
    <w:rsid w:val="00901116"/>
    <w:rsid w:val="00980139"/>
    <w:rsid w:val="00984A57"/>
    <w:rsid w:val="009874F3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5006"/>
    <w:rsid w:val="00B6736D"/>
    <w:rsid w:val="00B81B74"/>
    <w:rsid w:val="00B932D0"/>
    <w:rsid w:val="00BB542F"/>
    <w:rsid w:val="00BE03B0"/>
    <w:rsid w:val="00BE0F9A"/>
    <w:rsid w:val="00C4283D"/>
    <w:rsid w:val="00C74034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0414B"/>
    <w:rsid w:val="00E14937"/>
    <w:rsid w:val="00E35348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5</cp:revision>
  <cp:lastPrinted>2021-12-23T13:16:00Z</cp:lastPrinted>
  <dcterms:created xsi:type="dcterms:W3CDTF">2022-01-26T08:23:00Z</dcterms:created>
  <dcterms:modified xsi:type="dcterms:W3CDTF">2022-01-26T08:31:00Z</dcterms:modified>
</cp:coreProperties>
</file>