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6C57" w14:textId="557A87DE" w:rsidR="001B5789" w:rsidRDefault="00CC3E87" w:rsidP="001B5789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7D7166A" wp14:editId="7EBDE155">
            <wp:extent cx="445135" cy="609600"/>
            <wp:effectExtent l="0" t="0" r="0" b="0"/>
            <wp:docPr id="57487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D3CDC" w14:textId="77777777" w:rsidR="00347D69" w:rsidRDefault="00347D69" w:rsidP="001B5789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709E100C" w14:textId="77777777" w:rsidR="001B5789" w:rsidRDefault="001B5789" w:rsidP="001B5789">
      <w:pPr>
        <w:pStyle w:val="1"/>
        <w:spacing w:after="0"/>
        <w:ind w:firstLine="0"/>
        <w:jc w:val="center"/>
        <w:rPr>
          <w:sz w:val="28"/>
          <w:szCs w:val="28"/>
        </w:rPr>
      </w:pPr>
      <w:r w:rsidRPr="00E7652D">
        <w:rPr>
          <w:b/>
          <w:bCs/>
          <w:color w:val="000000"/>
          <w:sz w:val="28"/>
          <w:szCs w:val="28"/>
        </w:rPr>
        <w:t>УКРАЇНА</w:t>
      </w:r>
    </w:p>
    <w:p w14:paraId="7ADAA088" w14:textId="77777777" w:rsidR="001B5789" w:rsidRDefault="001B5789" w:rsidP="001B5789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304D6B22" w14:textId="77777777" w:rsidR="001B5789" w:rsidRPr="00E7652D" w:rsidRDefault="001B5789" w:rsidP="001B5789">
      <w:pPr>
        <w:pStyle w:val="1"/>
        <w:spacing w:after="0"/>
        <w:ind w:firstLine="0"/>
        <w:jc w:val="center"/>
        <w:rPr>
          <w:sz w:val="28"/>
          <w:szCs w:val="28"/>
        </w:rPr>
      </w:pPr>
      <w:r w:rsidRPr="00E7652D">
        <w:rPr>
          <w:b/>
          <w:bCs/>
          <w:color w:val="000000"/>
          <w:sz w:val="28"/>
          <w:szCs w:val="28"/>
        </w:rPr>
        <w:t>ЛИСИЧАНСЬКА МІСЬКА ВІЙСЬКОВА АДМІНІСТРАЦІЯ</w:t>
      </w:r>
      <w:r w:rsidRPr="00E7652D">
        <w:rPr>
          <w:b/>
          <w:bCs/>
          <w:color w:val="000000"/>
          <w:sz w:val="28"/>
          <w:szCs w:val="28"/>
        </w:rPr>
        <w:br/>
        <w:t>СЄВЄРОДОНЕЦЬКОГО РАЙОНУ ЛУГАНСЬКОЇ ОБЛАСТІ</w:t>
      </w:r>
    </w:p>
    <w:p w14:paraId="2513B638" w14:textId="77777777" w:rsidR="001B5789" w:rsidRDefault="001B5789" w:rsidP="001B5789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00424509" w14:textId="77777777" w:rsidR="001B5789" w:rsidRPr="00E7652D" w:rsidRDefault="001B5789" w:rsidP="001B5789">
      <w:pPr>
        <w:pStyle w:val="1"/>
        <w:spacing w:after="0"/>
        <w:ind w:firstLine="0"/>
        <w:jc w:val="center"/>
        <w:rPr>
          <w:sz w:val="28"/>
          <w:szCs w:val="28"/>
        </w:rPr>
      </w:pPr>
      <w:r w:rsidRPr="00E7652D">
        <w:rPr>
          <w:b/>
          <w:bCs/>
          <w:color w:val="000000"/>
          <w:sz w:val="28"/>
          <w:szCs w:val="28"/>
        </w:rPr>
        <w:t>РОЗПОРЯДЖЕННЯ</w:t>
      </w:r>
      <w:r w:rsidRPr="00E7652D">
        <w:rPr>
          <w:b/>
          <w:bCs/>
          <w:color w:val="000000"/>
          <w:sz w:val="28"/>
          <w:szCs w:val="28"/>
        </w:rPr>
        <w:br/>
        <w:t>НАЧАЛЬНИКА ЛИСИЧАНСЬКОЇ МІСЬКОЇ</w:t>
      </w:r>
      <w:r w:rsidRPr="00E7652D">
        <w:rPr>
          <w:b/>
          <w:bCs/>
          <w:color w:val="000000"/>
          <w:sz w:val="28"/>
          <w:szCs w:val="28"/>
        </w:rPr>
        <w:br/>
        <w:t>ВІЙСЬКОВОЇ АДМІНІСТРАЦІЇ</w:t>
      </w:r>
    </w:p>
    <w:p w14:paraId="665491C5" w14:textId="77777777" w:rsidR="00F80366" w:rsidRDefault="00F80366" w:rsidP="00B5673C">
      <w:pPr>
        <w:tabs>
          <w:tab w:val="left" w:pos="196"/>
          <w:tab w:val="center" w:pos="4680"/>
        </w:tabs>
      </w:pPr>
    </w:p>
    <w:p w14:paraId="1F10D091" w14:textId="12D13BA7" w:rsidR="001B5789" w:rsidRDefault="00D63673" w:rsidP="00B5673C">
      <w:pPr>
        <w:tabs>
          <w:tab w:val="left" w:pos="196"/>
          <w:tab w:val="center" w:pos="46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12.02</w:t>
      </w:r>
      <w:r w:rsidR="005B2D07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73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7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B5789">
        <w:rPr>
          <w:rFonts w:ascii="Times New Roman" w:hAnsi="Times New Roman" w:cs="Times New Roman"/>
          <w:sz w:val="28"/>
          <w:szCs w:val="28"/>
          <w:lang w:val="uk-UA"/>
        </w:rPr>
        <w:t xml:space="preserve">м. Лисичанськ                          </w:t>
      </w:r>
      <w:r w:rsidR="00B567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73C2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D0A1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24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73C2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F4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1E0">
        <w:rPr>
          <w:rFonts w:ascii="Times New Roman" w:hAnsi="Times New Roman" w:cs="Times New Roman"/>
          <w:sz w:val="28"/>
          <w:szCs w:val="28"/>
          <w:lang w:val="uk-UA"/>
        </w:rPr>
        <w:t>62</w:t>
      </w:r>
    </w:p>
    <w:p w14:paraId="5980FBA5" w14:textId="77777777" w:rsidR="005E19F0" w:rsidRDefault="005E19F0" w:rsidP="002122E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302330" w14:textId="6F252582" w:rsidR="00B5673C" w:rsidRPr="002122E8" w:rsidRDefault="002122E8" w:rsidP="006B08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0F4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організацію </w:t>
      </w:r>
      <w:r w:rsidR="00D6367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навчально-виховного процесу</w:t>
      </w:r>
      <w:r w:rsidR="006B08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закладах </w:t>
      </w:r>
      <w:r w:rsidR="00D636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дошкільної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освіти </w:t>
      </w:r>
      <w:r w:rsidR="009917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структурних підрозділах дошкільної освіти в закладах загальної середньої освіти </w:t>
      </w:r>
      <w:r w:rsidR="006B0821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B5673C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исичанської міської територіальної громади</w:t>
      </w:r>
    </w:p>
    <w:p w14:paraId="530BA3BD" w14:textId="77777777" w:rsidR="005E19F0" w:rsidRPr="004B6F22" w:rsidRDefault="005E19F0" w:rsidP="002122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3AF27" w14:textId="06ED4868" w:rsidR="00E50047" w:rsidRDefault="004A013E" w:rsidP="000B6077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виконання вимог з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аконів України «Про освіту», «Про повну загальну середню освіту», «Про внесення змін до деяких законів України в сфері освіти щодо врегулювання окремих питань освітньої діял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ьності в умовах воєнного стану», 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забезпечення функціонування української мови як державної»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указів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Президента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24.02.2022 № 64/2022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введення воєнного стану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 змінами), 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.03.2022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143</w:t>
      </w:r>
      <w:r w:rsidR="005B2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/2022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загальнонаціональну хвилину мовчання за загиблими внаслідок збройної агресії Російської Федерації проти України»</w:t>
      </w:r>
      <w:r w:rsidR="00095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</w:t>
      </w:r>
      <w:r w:rsidR="00F803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28.07.2023 № 782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початок навчального року під час дії правового режиму воєнного стану в Україні»</w:t>
      </w:r>
      <w:r w:rsidR="00F803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A013E">
        <w:rPr>
          <w:lang w:val="uk-UA"/>
        </w:rPr>
        <w:t xml:space="preserve"> 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1F4">
        <w:rPr>
          <w:rFonts w:ascii="Times New Roman" w:hAnsi="Times New Roman" w:cs="Times New Roman"/>
          <w:sz w:val="28"/>
          <w:szCs w:val="28"/>
          <w:lang w:val="uk-UA"/>
        </w:rPr>
        <w:t xml:space="preserve">наказів Міністерства освіти і науки України  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20.02.2002 № 128 «Про затвердження Нормативів наповнюваності груп дошкільних навчальних закладів (я</w:t>
      </w:r>
      <w:r w:rsidR="00D63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сел-садків) компенсуючого типу, </w:t>
      </w:r>
      <w:r w:rsidRP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16.03.2022 №1/3472-22 «Про виконання Указу Президента України Володимира ЗЕЛЕНСЬКОГО від 16.03.20</w:t>
      </w:r>
      <w:r w:rsidR="003F635D" w:rsidRP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 №143/2022»</w:t>
      </w:r>
      <w:r w:rsidR="004B6F22" w:rsidRPr="00AC18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87B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2F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24.08.2023 № 1/12702-23 «Щодо організації виховного процесу в закладах освіти у 2023-2024 навчальному році», </w:t>
      </w:r>
      <w:r w:rsidR="00B5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="000B60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Державними стандартами </w:t>
      </w:r>
      <w:r w:rsidR="003F635D" w:rsidRP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освіти, </w:t>
      </w:r>
      <w:r w:rsid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затвердженими постановою Кабінету Міністрів України від 30.09.2020 №</w:t>
      </w:r>
      <w:r w:rsidR="00E500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898, </w:t>
      </w:r>
      <w:r w:rsidR="000B60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пунктом 15 частини другої, пунктом 8 частини шостої </w:t>
      </w:r>
      <w:r w:rsidR="00B5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статті 15 Закону України «Про правовий режим воєнного стану»</w:t>
      </w:r>
    </w:p>
    <w:p w14:paraId="09D7A3D2" w14:textId="77777777" w:rsidR="004A11F4" w:rsidRDefault="004B6F22" w:rsidP="004A11F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B6F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зобов’язую:</w:t>
      </w:r>
    </w:p>
    <w:p w14:paraId="1E063CDD" w14:textId="30B4562E" w:rsidR="004B6F22" w:rsidRPr="004A11F4" w:rsidRDefault="009762AB" w:rsidP="004A11F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 xml:space="preserve">Відновити навчально-виховний процес в </w:t>
      </w:r>
      <w:r w:rsidR="00D63673" w:rsidRPr="009917F5">
        <w:rPr>
          <w:rFonts w:ascii="Times New Roman" w:hAnsi="Times New Roman" w:cs="Times New Roman"/>
          <w:sz w:val="28"/>
          <w:szCs w:val="28"/>
          <w:lang w:val="uk-UA"/>
        </w:rPr>
        <w:t>закладах дошкільної освіти</w:t>
      </w:r>
      <w:r w:rsidR="00E33602" w:rsidRPr="00991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7F5" w:rsidRPr="00991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структурних підрозділах дошкільної освіти в закладах загальної середньої освіти </w:t>
      </w:r>
      <w:r w:rsidR="00E33602" w:rsidRPr="009762AB">
        <w:rPr>
          <w:rFonts w:ascii="Times New Roman" w:hAnsi="Times New Roman" w:cs="Times New Roman"/>
          <w:sz w:val="28"/>
          <w:szCs w:val="28"/>
          <w:lang w:val="uk-UA"/>
        </w:rPr>
        <w:t>в диста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нційному режимі з 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>лютого 2024</w:t>
      </w:r>
      <w:r w:rsidR="000B6077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="00E33602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273D86" w14:textId="77777777" w:rsidR="00F80366" w:rsidRDefault="00F80366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3CAFA" w14:textId="0BE50CC3" w:rsidR="00BE4DDE" w:rsidRPr="009762AB" w:rsidRDefault="009762AB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D0272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077">
        <w:rPr>
          <w:rFonts w:ascii="Times New Roman" w:hAnsi="Times New Roman" w:cs="Times New Roman"/>
          <w:sz w:val="28"/>
          <w:szCs w:val="28"/>
          <w:lang w:val="uk-UA"/>
        </w:rPr>
        <w:t>(Тетяна ХУДОБА)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вжити комплекс організаційно-правових заходів щодо:</w:t>
      </w:r>
    </w:p>
    <w:p w14:paraId="109355CB" w14:textId="75F3F014" w:rsidR="00BE4DDE" w:rsidRPr="009762AB" w:rsidRDefault="000B6077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>рганізації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з 1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D1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F8A" w:rsidRPr="009917F5">
        <w:rPr>
          <w:rFonts w:ascii="Times New Roman" w:hAnsi="Times New Roman" w:cs="Times New Roman"/>
          <w:sz w:val="28"/>
          <w:szCs w:val="28"/>
          <w:lang w:val="uk-UA"/>
        </w:rPr>
        <w:t>дошкільної</w:t>
      </w:r>
      <w:r w:rsidR="00D93E97" w:rsidRPr="009917F5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9917F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917F5" w:rsidRPr="009917F5">
        <w:rPr>
          <w:rFonts w:ascii="Times New Roman" w:hAnsi="Times New Roman" w:cs="Times New Roman"/>
          <w:sz w:val="28"/>
          <w:szCs w:val="28"/>
          <w:lang w:val="uk-UA"/>
        </w:rPr>
        <w:t>та структурних підрозділах дошкільної освіти в закладах загальної середньої освіти</w:t>
      </w:r>
      <w:r w:rsidR="00D93E97" w:rsidRPr="00991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територіальної громади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63F25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дистанційному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режимі </w:t>
      </w:r>
      <w:r w:rsidR="00D63F25" w:rsidRPr="009762A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базі сучасних освітніх, інформаційно-комунікаційних (цифрових) технологій;</w:t>
      </w:r>
    </w:p>
    <w:p w14:paraId="7F4F163F" w14:textId="5715DC01" w:rsidR="00D93E97" w:rsidRPr="009762AB" w:rsidRDefault="000B6077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 w:rsidR="00D63673">
        <w:rPr>
          <w:rFonts w:ascii="Times New Roman" w:hAnsi="Times New Roman" w:cs="Times New Roman"/>
          <w:sz w:val="28"/>
          <w:szCs w:val="28"/>
          <w:lang w:val="uk-UA"/>
        </w:rPr>
        <w:t xml:space="preserve"> прав дітей на здобуття якісної 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освіти, 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>законодавства;</w:t>
      </w:r>
    </w:p>
    <w:p w14:paraId="1815765C" w14:textId="0C061D92" w:rsidR="00FC538D" w:rsidRPr="009762AB" w:rsidRDefault="000B6077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>оденного проведення о 9 годині 00 хвилин загальнонаціональної хвилини мовчання за співвітчизниками, загиблими внаслідок збройної агресії російської федерації проти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83E054" w14:textId="5D07D4E7" w:rsidR="00FC538D" w:rsidRPr="009762AB" w:rsidRDefault="000B6077" w:rsidP="00D636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.4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розподілу навчального навантаження протягом тижня,  розкладу і тривалості навчальних занять і перерв між ними </w:t>
      </w:r>
      <w:r w:rsidR="00FC538D" w:rsidRPr="00976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вимог </w:t>
      </w:r>
      <w:r w:rsidR="00D636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538D" w:rsidRPr="00976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36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1648">
        <w:rPr>
          <w:rFonts w:ascii="Times New Roman" w:hAnsi="Times New Roman" w:cs="Times New Roman"/>
          <w:bCs/>
          <w:sz w:val="28"/>
          <w:szCs w:val="28"/>
          <w:lang w:val="uk-UA"/>
        </w:rPr>
        <w:t>Санітарного регламенту для дошкільних навчальних закладів</w:t>
      </w:r>
      <w:r w:rsidR="004A11F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BE3915F" w14:textId="77777777" w:rsidR="00F80366" w:rsidRDefault="00F80366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D7DC46" w14:textId="59C1C3EF" w:rsidR="00BE4DDE" w:rsidRPr="009762AB" w:rsidRDefault="009762AB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3650F" w:rsidRPr="009762AB">
        <w:rPr>
          <w:rFonts w:ascii="Times New Roman" w:hAnsi="Times New Roman" w:cs="Times New Roman"/>
          <w:sz w:val="28"/>
          <w:szCs w:val="28"/>
          <w:lang w:val="uk-UA"/>
        </w:rPr>
        <w:t>За ре</w:t>
      </w:r>
      <w:r w:rsidR="00D311C5">
        <w:rPr>
          <w:rFonts w:ascii="Times New Roman" w:hAnsi="Times New Roman" w:cs="Times New Roman"/>
          <w:sz w:val="28"/>
          <w:szCs w:val="28"/>
          <w:lang w:val="uk-UA"/>
        </w:rPr>
        <w:t xml:space="preserve">зультатами проведеної роботи </w:t>
      </w:r>
      <w:r w:rsidR="00E3650F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начальника Лисичанської міської військової адміністрації  в термін до </w:t>
      </w:r>
      <w:r w:rsidR="00D63673">
        <w:rPr>
          <w:rFonts w:ascii="Times New Roman" w:hAnsi="Times New Roman" w:cs="Times New Roman"/>
          <w:b/>
          <w:sz w:val="28"/>
          <w:szCs w:val="28"/>
          <w:lang w:val="uk-UA"/>
        </w:rPr>
        <w:t>20.02</w:t>
      </w:r>
      <w:r w:rsidR="00602F8A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6367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3650F" w:rsidRPr="009762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2A0B39" w14:textId="77777777" w:rsidR="001D242D" w:rsidRDefault="001D242D" w:rsidP="00F73C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81B175" w14:textId="42EC3408" w:rsidR="00D311C5" w:rsidRDefault="00E3650F" w:rsidP="00A61C05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24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3158" w:rsidRPr="00B5673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311C5">
        <w:rPr>
          <w:rFonts w:ascii="Times New Roman" w:hAnsi="Times New Roman" w:cs="Times New Roman"/>
          <w:sz w:val="28"/>
          <w:szCs w:val="28"/>
          <w:lang w:val="uk-UA"/>
        </w:rPr>
        <w:t>цього розпорядження покласти на</w:t>
      </w:r>
      <w:r w:rsidR="00817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5B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7C3158" w:rsidRPr="00B5673C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0E05BA"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Лисичанської міської військової адміністрації</w:t>
      </w:r>
      <w:r w:rsidR="00D311C5">
        <w:rPr>
          <w:rFonts w:ascii="Times New Roman" w:hAnsi="Times New Roman" w:cs="Times New Roman"/>
          <w:sz w:val="28"/>
          <w:szCs w:val="28"/>
          <w:lang w:val="uk-UA"/>
        </w:rPr>
        <w:t xml:space="preserve"> Волошину Оксану</w:t>
      </w:r>
      <w:r w:rsidR="008174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0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86893A" w14:textId="77777777" w:rsidR="00D63673" w:rsidRDefault="00D63673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4B7B5E" w14:textId="77777777" w:rsidR="00D63673" w:rsidRDefault="00D63673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5AE09B" w14:textId="77777777" w:rsidR="004A11F4" w:rsidRDefault="004A11F4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674F22" w14:textId="77777777" w:rsidR="004A11F4" w:rsidRDefault="004A11F4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81981D" w14:textId="77777777" w:rsidR="008174F9" w:rsidRPr="00D311C5" w:rsidRDefault="00AB002C" w:rsidP="00D311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Лисичанської </w:t>
      </w:r>
      <w:r w:rsidR="00F73C2A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E10F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іської </w:t>
      </w:r>
    </w:p>
    <w:p w14:paraId="45B57CBB" w14:textId="77777777" w:rsidR="00AB002C" w:rsidRDefault="00E10F8D" w:rsidP="00D311C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військової</w:t>
      </w:r>
      <w:r w:rsidR="00AB00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адміністрації                       </w:t>
      </w:r>
      <w:r w:rsidR="00F73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8174F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</w:t>
      </w:r>
      <w:r w:rsidR="00F73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D0A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AB002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Валерій ШИБІКО</w:t>
      </w:r>
    </w:p>
    <w:sectPr w:rsidR="00AB002C" w:rsidSect="003A7A0B"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B70"/>
    <w:multiLevelType w:val="multilevel"/>
    <w:tmpl w:val="86A840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390C48FC"/>
    <w:multiLevelType w:val="hybridMultilevel"/>
    <w:tmpl w:val="1D90794C"/>
    <w:lvl w:ilvl="0" w:tplc="AA3C5CE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520137">
    <w:abstractNumId w:val="1"/>
  </w:num>
  <w:num w:numId="2" w16cid:durableId="13131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89"/>
    <w:rsid w:val="000501E0"/>
    <w:rsid w:val="00055B67"/>
    <w:rsid w:val="00061311"/>
    <w:rsid w:val="00082472"/>
    <w:rsid w:val="00095C94"/>
    <w:rsid w:val="000B6077"/>
    <w:rsid w:val="000E05BA"/>
    <w:rsid w:val="000F4905"/>
    <w:rsid w:val="001A0CDF"/>
    <w:rsid w:val="001B5789"/>
    <w:rsid w:val="001D242D"/>
    <w:rsid w:val="001F7D10"/>
    <w:rsid w:val="002122E8"/>
    <w:rsid w:val="002360F2"/>
    <w:rsid w:val="002A1278"/>
    <w:rsid w:val="002D0359"/>
    <w:rsid w:val="0033355C"/>
    <w:rsid w:val="00346383"/>
    <w:rsid w:val="00347D69"/>
    <w:rsid w:val="0038349A"/>
    <w:rsid w:val="003A7A0B"/>
    <w:rsid w:val="003F1648"/>
    <w:rsid w:val="003F635D"/>
    <w:rsid w:val="00407AAE"/>
    <w:rsid w:val="00487C2D"/>
    <w:rsid w:val="004A013E"/>
    <w:rsid w:val="004A11F4"/>
    <w:rsid w:val="004B6F22"/>
    <w:rsid w:val="00582260"/>
    <w:rsid w:val="00593502"/>
    <w:rsid w:val="005B2D07"/>
    <w:rsid w:val="005C6B81"/>
    <w:rsid w:val="005D45CB"/>
    <w:rsid w:val="005E19F0"/>
    <w:rsid w:val="00602F8A"/>
    <w:rsid w:val="00687B02"/>
    <w:rsid w:val="006A3B86"/>
    <w:rsid w:val="006B0821"/>
    <w:rsid w:val="006B34F1"/>
    <w:rsid w:val="007C3158"/>
    <w:rsid w:val="00814E19"/>
    <w:rsid w:val="0081646D"/>
    <w:rsid w:val="008174F9"/>
    <w:rsid w:val="00880047"/>
    <w:rsid w:val="008A0AB2"/>
    <w:rsid w:val="008E60EB"/>
    <w:rsid w:val="0092503A"/>
    <w:rsid w:val="0095618D"/>
    <w:rsid w:val="009762AB"/>
    <w:rsid w:val="0099072D"/>
    <w:rsid w:val="009917F5"/>
    <w:rsid w:val="00A61C05"/>
    <w:rsid w:val="00AB002C"/>
    <w:rsid w:val="00AC18D8"/>
    <w:rsid w:val="00AD0A11"/>
    <w:rsid w:val="00AF092A"/>
    <w:rsid w:val="00B10CBF"/>
    <w:rsid w:val="00B43384"/>
    <w:rsid w:val="00B5673C"/>
    <w:rsid w:val="00B73554"/>
    <w:rsid w:val="00BB184D"/>
    <w:rsid w:val="00BE4DDE"/>
    <w:rsid w:val="00C23A05"/>
    <w:rsid w:val="00CC3E87"/>
    <w:rsid w:val="00D0272E"/>
    <w:rsid w:val="00D212D6"/>
    <w:rsid w:val="00D311C5"/>
    <w:rsid w:val="00D63673"/>
    <w:rsid w:val="00D63F25"/>
    <w:rsid w:val="00D93E97"/>
    <w:rsid w:val="00DA67DD"/>
    <w:rsid w:val="00E10F8D"/>
    <w:rsid w:val="00E33602"/>
    <w:rsid w:val="00E3650F"/>
    <w:rsid w:val="00E50047"/>
    <w:rsid w:val="00EA7A45"/>
    <w:rsid w:val="00EE5302"/>
    <w:rsid w:val="00F73C2A"/>
    <w:rsid w:val="00F80366"/>
    <w:rsid w:val="00F85BA2"/>
    <w:rsid w:val="00FC538D"/>
    <w:rsid w:val="00FD2B29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47A"/>
  <w15:docId w15:val="{05599CF9-580A-4B2F-9AD9-699F401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5789"/>
    <w:rPr>
      <w:rFonts w:ascii="Times New Roman" w:eastAsia="Times New Roman" w:hAnsi="Times New Roman" w:cs="Times New Roman"/>
      <w:sz w:val="116"/>
      <w:szCs w:val="116"/>
    </w:rPr>
  </w:style>
  <w:style w:type="paragraph" w:customStyle="1" w:styleId="1">
    <w:name w:val="Основной текст1"/>
    <w:basedOn w:val="a"/>
    <w:link w:val="a3"/>
    <w:rsid w:val="001B5789"/>
    <w:pPr>
      <w:widowControl w:val="0"/>
      <w:spacing w:after="420" w:line="240" w:lineRule="auto"/>
      <w:ind w:firstLine="400"/>
    </w:pPr>
    <w:rPr>
      <w:rFonts w:ascii="Times New Roman" w:eastAsia="Times New Roman" w:hAnsi="Times New Roman" w:cs="Times New Roman"/>
      <w:sz w:val="116"/>
      <w:szCs w:val="116"/>
    </w:rPr>
  </w:style>
  <w:style w:type="character" w:styleId="a4">
    <w:name w:val="Hyperlink"/>
    <w:basedOn w:val="a0"/>
    <w:uiPriority w:val="99"/>
    <w:unhideWhenUsed/>
    <w:rsid w:val="00EA7A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6F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A3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КУРПАС</dc:creator>
  <cp:lastModifiedBy>PC 2312</cp:lastModifiedBy>
  <cp:revision>2</cp:revision>
  <cp:lastPrinted>2024-02-12T13:12:00Z</cp:lastPrinted>
  <dcterms:created xsi:type="dcterms:W3CDTF">2024-02-13T12:18:00Z</dcterms:created>
  <dcterms:modified xsi:type="dcterms:W3CDTF">2024-02-13T12:18:00Z</dcterms:modified>
</cp:coreProperties>
</file>