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7F72516B" w:rsidR="00397FFB" w:rsidRPr="0026374C" w:rsidRDefault="00043831" w:rsidP="00397FFB">
      <w:pPr>
        <w:rPr>
          <w:sz w:val="28"/>
          <w:lang w:val="uk-UA"/>
        </w:rPr>
      </w:pPr>
      <w:r>
        <w:rPr>
          <w:sz w:val="28"/>
          <w:szCs w:val="28"/>
          <w:lang w:val="uk-UA"/>
        </w:rPr>
        <w:t>15.03.2024</w:t>
      </w:r>
      <w:r w:rsidR="00CA6BB3">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sidR="00BB31B6">
        <w:rPr>
          <w:sz w:val="28"/>
          <w:szCs w:val="28"/>
          <w:lang w:val="uk-UA"/>
        </w:rPr>
        <w:t xml:space="preserve">     </w:t>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sidR="00BB31B6">
        <w:rPr>
          <w:sz w:val="28"/>
          <w:szCs w:val="28"/>
          <w:lang w:val="uk-UA"/>
        </w:rPr>
        <w:t xml:space="preserve">      </w:t>
      </w:r>
      <w:r w:rsidR="00792741" w:rsidRPr="00A870CD">
        <w:rPr>
          <w:sz w:val="28"/>
          <w:szCs w:val="28"/>
          <w:lang w:val="uk-UA"/>
        </w:rPr>
        <w:t>№</w:t>
      </w:r>
      <w:r>
        <w:rPr>
          <w:sz w:val="28"/>
          <w:szCs w:val="28"/>
          <w:lang w:val="uk-UA"/>
        </w:rPr>
        <w:t xml:space="preserve"> 194</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54457483" w14:textId="6D10ADFC" w:rsidR="00746F64" w:rsidRPr="00790904" w:rsidRDefault="00746F64" w:rsidP="00AB1308">
      <w:pPr>
        <w:jc w:val="both"/>
        <w:rPr>
          <w:b/>
          <w:sz w:val="28"/>
          <w:szCs w:val="28"/>
          <w:lang w:val="uk-UA"/>
        </w:rPr>
      </w:pPr>
      <w:r w:rsidRPr="00271867">
        <w:rPr>
          <w:b/>
          <w:sz w:val="28"/>
          <w:szCs w:val="28"/>
          <w:lang w:val="uk-UA"/>
        </w:rPr>
        <w:t xml:space="preserve">Про внесення змін до </w:t>
      </w:r>
      <w:r w:rsidR="00790904">
        <w:rPr>
          <w:b/>
          <w:sz w:val="28"/>
          <w:szCs w:val="28"/>
          <w:lang w:val="uk-UA"/>
        </w:rPr>
        <w:t xml:space="preserve">складу та Положення про </w:t>
      </w:r>
      <w:r w:rsidR="00790904" w:rsidRPr="00790904">
        <w:rPr>
          <w:b/>
          <w:sz w:val="28"/>
          <w:szCs w:val="28"/>
          <w:lang w:val="uk-UA"/>
        </w:rPr>
        <w:t xml:space="preserve">Координаційну раду з питань сім’ї, ґендерної рівності, демографічного розвитку, запобігання насильству в сім’ї та протидії торгівлі людьми </w:t>
      </w:r>
    </w:p>
    <w:p w14:paraId="6C504210" w14:textId="15625720" w:rsidR="00966A7A" w:rsidRPr="00E611ED" w:rsidRDefault="00966A7A" w:rsidP="00AB1308">
      <w:pPr>
        <w:pStyle w:val="af0"/>
        <w:jc w:val="both"/>
        <w:rPr>
          <w:b/>
          <w:sz w:val="28"/>
          <w:szCs w:val="28"/>
          <w:lang w:eastAsia="uk-UA"/>
        </w:rPr>
      </w:pPr>
      <w:r w:rsidRPr="00E611ED">
        <w:rPr>
          <w:b/>
          <w:sz w:val="28"/>
          <w:szCs w:val="28"/>
          <w:lang w:eastAsia="uk-UA"/>
        </w:rPr>
        <w:tab/>
      </w:r>
    </w:p>
    <w:p w14:paraId="42117094" w14:textId="78128A3E" w:rsidR="002F485D" w:rsidRPr="00747DE9" w:rsidRDefault="000823F3" w:rsidP="00AB1308">
      <w:pPr>
        <w:pStyle w:val="af0"/>
        <w:ind w:firstLine="709"/>
        <w:jc w:val="both"/>
        <w:rPr>
          <w:rFonts w:eastAsia="Calibri"/>
          <w:sz w:val="28"/>
          <w:szCs w:val="28"/>
        </w:rPr>
      </w:pPr>
      <w:r w:rsidRPr="00747DE9">
        <w:rPr>
          <w:rFonts w:eastAsia="Calibri"/>
          <w:sz w:val="28"/>
          <w:szCs w:val="28"/>
          <w:lang w:eastAsia="en-US"/>
        </w:rPr>
        <w:t>Керуючись частиною першою, пунктом 8 частини шостої статті 15 Закону України «Про правовий режим воєнного стану»,</w:t>
      </w:r>
      <w:r w:rsidRPr="00747DE9">
        <w:rPr>
          <w:sz w:val="28"/>
          <w:szCs w:val="28"/>
        </w:rPr>
        <w:t xml:space="preserve"> пунктом 20 частини четвертої статті 42 Закону України «Про місцеве самоврядування в Україні», </w:t>
      </w:r>
      <w:r w:rsidR="00292589" w:rsidRPr="00747DE9">
        <w:rPr>
          <w:sz w:val="28"/>
          <w:szCs w:val="28"/>
          <w:bdr w:val="none" w:sz="0" w:space="0" w:color="auto" w:frame="1"/>
        </w:rPr>
        <w:t>Указами Президента України</w:t>
      </w:r>
      <w:r w:rsidR="00292589" w:rsidRPr="00747DE9">
        <w:rPr>
          <w:bCs/>
          <w:sz w:val="28"/>
          <w:szCs w:val="28"/>
        </w:rPr>
        <w:t xml:space="preserve"> </w:t>
      </w:r>
      <w:r w:rsidR="00292589" w:rsidRPr="00747DE9">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747DE9">
        <w:rPr>
          <w:rStyle w:val="rvts44"/>
          <w:bCs/>
          <w:sz w:val="28"/>
          <w:szCs w:val="28"/>
          <w:shd w:val="clear" w:color="auto" w:fill="FFFFFF"/>
        </w:rPr>
        <w:t>24.02.2022</w:t>
      </w:r>
      <w:r w:rsidR="00292589" w:rsidRPr="00747DE9">
        <w:rPr>
          <w:sz w:val="28"/>
          <w:szCs w:val="28"/>
        </w:rPr>
        <w:t xml:space="preserve"> </w:t>
      </w:r>
      <w:r w:rsidR="00292589" w:rsidRPr="00747DE9">
        <w:rPr>
          <w:rStyle w:val="rvts44"/>
          <w:bCs/>
          <w:sz w:val="28"/>
          <w:szCs w:val="28"/>
          <w:shd w:val="clear" w:color="auto" w:fill="FFFFFF"/>
        </w:rPr>
        <w:t>№ 2102-IX</w:t>
      </w:r>
      <w:r w:rsidR="00292589" w:rsidRPr="00747DE9">
        <w:rPr>
          <w:sz w:val="28"/>
          <w:szCs w:val="28"/>
          <w:bdr w:val="none" w:sz="0" w:space="0" w:color="auto" w:frame="1"/>
        </w:rPr>
        <w:t>, від 11.06.2022 №406/2022 «Про утворення військової адміністрації»</w:t>
      </w:r>
      <w:r w:rsidR="00292589" w:rsidRPr="00747DE9">
        <w:rPr>
          <w:sz w:val="28"/>
          <w:szCs w:val="28"/>
        </w:rPr>
        <w:t xml:space="preserve">, </w:t>
      </w:r>
      <w:r w:rsidRPr="00747DE9">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747DE9">
        <w:rPr>
          <w:sz w:val="28"/>
          <w:szCs w:val="28"/>
          <w:lang w:eastAsia="ru-RU"/>
        </w:rPr>
        <w:t>,</w:t>
      </w:r>
      <w:r w:rsidR="003D3E68" w:rsidRPr="00747DE9">
        <w:rPr>
          <w:sz w:val="28"/>
          <w:szCs w:val="28"/>
          <w:lang w:eastAsia="ru-RU"/>
        </w:rPr>
        <w:t xml:space="preserve"> відповідно до </w:t>
      </w:r>
      <w:r w:rsidRPr="00747DE9">
        <w:rPr>
          <w:sz w:val="28"/>
          <w:szCs w:val="28"/>
        </w:rPr>
        <w:t xml:space="preserve"> </w:t>
      </w:r>
      <w:r w:rsidR="003D3E68" w:rsidRPr="00747DE9">
        <w:rPr>
          <w:sz w:val="28"/>
          <w:szCs w:val="28"/>
        </w:rPr>
        <w:t>законів</w:t>
      </w:r>
      <w:r w:rsidR="00746F64" w:rsidRPr="00747DE9">
        <w:rPr>
          <w:sz w:val="28"/>
          <w:szCs w:val="28"/>
        </w:rPr>
        <w:t xml:space="preserve"> України «Про запобігання та </w:t>
      </w:r>
      <w:r w:rsidR="003D3E68" w:rsidRPr="00747DE9">
        <w:rPr>
          <w:sz w:val="28"/>
          <w:szCs w:val="28"/>
        </w:rPr>
        <w:t xml:space="preserve">протидію домашньому насильству», </w:t>
      </w:r>
      <w:r w:rsidR="00746F64" w:rsidRPr="00747DE9">
        <w:rPr>
          <w:sz w:val="28"/>
          <w:szCs w:val="28"/>
        </w:rPr>
        <w:t>«Про забезпечення рівних прав та можливостей жінок і чоловіків», «Про протидію торгівлі людьми»</w:t>
      </w:r>
      <w:r w:rsidR="00746F64" w:rsidRPr="00747DE9">
        <w:rPr>
          <w:rStyle w:val="rvts44"/>
          <w:bCs/>
          <w:sz w:val="28"/>
          <w:szCs w:val="28"/>
          <w:shd w:val="clear" w:color="auto" w:fill="FFFFFF"/>
        </w:rPr>
        <w:t>,</w:t>
      </w:r>
      <w:r w:rsidR="00746F64" w:rsidRPr="00747DE9">
        <w:rPr>
          <w:rStyle w:val="rvts44"/>
          <w:b/>
          <w:bCs/>
          <w:shd w:val="clear" w:color="auto" w:fill="FFFFFF"/>
        </w:rPr>
        <w:t xml:space="preserve"> </w:t>
      </w:r>
      <w:r w:rsidR="00711125" w:rsidRPr="00747DE9">
        <w:rPr>
          <w:rStyle w:val="rvts44"/>
          <w:sz w:val="28"/>
          <w:szCs w:val="28"/>
          <w:shd w:val="clear" w:color="auto" w:fill="FFFFFF"/>
        </w:rPr>
        <w:t>П</w:t>
      </w:r>
      <w:r w:rsidR="00746F64" w:rsidRPr="00747DE9">
        <w:rPr>
          <w:sz w:val="28"/>
          <w:szCs w:val="28"/>
        </w:rPr>
        <w:t>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w:t>
      </w:r>
      <w:r w:rsidR="00711125" w:rsidRPr="00747DE9">
        <w:rPr>
          <w:sz w:val="28"/>
          <w:szCs w:val="28"/>
        </w:rPr>
        <w:t>.08.</w:t>
      </w:r>
      <w:r w:rsidR="00746F64" w:rsidRPr="00747DE9">
        <w:rPr>
          <w:sz w:val="28"/>
          <w:szCs w:val="28"/>
        </w:rPr>
        <w:t xml:space="preserve">2018 № 658, </w:t>
      </w:r>
      <w:r w:rsidR="003D3E68" w:rsidRPr="00747DE9">
        <w:rPr>
          <w:sz w:val="28"/>
          <w:szCs w:val="28"/>
        </w:rPr>
        <w:t xml:space="preserve">з метою </w:t>
      </w:r>
      <w:r w:rsidR="00216F01" w:rsidRPr="00747DE9">
        <w:rPr>
          <w:sz w:val="28"/>
          <w:szCs w:val="28"/>
        </w:rPr>
        <w:t xml:space="preserve">забезпечення </w:t>
      </w:r>
      <w:r w:rsidR="00A55977" w:rsidRPr="00747DE9">
        <w:rPr>
          <w:sz w:val="28"/>
          <w:szCs w:val="28"/>
        </w:rPr>
        <w:t xml:space="preserve">міжвідомчої співпраці щодо реалізації державної політики у сфері запобігання та протидії домашньому насильству і насильству за ознакою статі </w:t>
      </w:r>
      <w:r w:rsidR="00F86A71" w:rsidRPr="00747DE9">
        <w:rPr>
          <w:sz w:val="28"/>
          <w:szCs w:val="28"/>
        </w:rPr>
        <w:t xml:space="preserve">на </w:t>
      </w:r>
      <w:r w:rsidR="00021324" w:rsidRPr="00747DE9">
        <w:rPr>
          <w:sz w:val="28"/>
          <w:szCs w:val="28"/>
        </w:rPr>
        <w:t>місцевому рівні</w:t>
      </w:r>
      <w:r w:rsidR="00F86A71" w:rsidRPr="00747DE9">
        <w:rPr>
          <w:sz w:val="28"/>
          <w:szCs w:val="28"/>
        </w:rPr>
        <w:t>, узгодженості заходів</w:t>
      </w:r>
      <w:r w:rsidR="00021324" w:rsidRPr="00747DE9">
        <w:rPr>
          <w:sz w:val="28"/>
          <w:szCs w:val="28"/>
        </w:rPr>
        <w:t xml:space="preserve"> у цій сфері, та </w:t>
      </w:r>
      <w:r w:rsidR="003D3E68" w:rsidRPr="00747DE9">
        <w:rPr>
          <w:sz w:val="28"/>
          <w:szCs w:val="28"/>
        </w:rPr>
        <w:t>у</w:t>
      </w:r>
      <w:r w:rsidR="00746F64" w:rsidRPr="00747DE9">
        <w:rPr>
          <w:sz w:val="28"/>
          <w:szCs w:val="28"/>
        </w:rPr>
        <w:t xml:space="preserve"> зв’язку з кадровими змінами</w:t>
      </w:r>
      <w:r w:rsidR="003D3E68" w:rsidRPr="00747DE9">
        <w:rPr>
          <w:sz w:val="28"/>
          <w:szCs w:val="28"/>
        </w:rPr>
        <w:t>,</w:t>
      </w:r>
    </w:p>
    <w:p w14:paraId="33FFD5E3" w14:textId="77777777" w:rsidR="00746F64" w:rsidRPr="00747DE9" w:rsidRDefault="00746F64" w:rsidP="00AB1308">
      <w:pPr>
        <w:pStyle w:val="af0"/>
        <w:jc w:val="both"/>
        <w:rPr>
          <w:b/>
          <w:sz w:val="28"/>
          <w:szCs w:val="28"/>
        </w:rPr>
      </w:pPr>
    </w:p>
    <w:p w14:paraId="3218AE3D" w14:textId="1B555739" w:rsidR="00D00EEB" w:rsidRPr="00E611ED" w:rsidRDefault="00A870CD" w:rsidP="00AB1308">
      <w:pPr>
        <w:pStyle w:val="af0"/>
        <w:jc w:val="both"/>
        <w:rPr>
          <w:sz w:val="28"/>
          <w:szCs w:val="28"/>
        </w:rPr>
      </w:pPr>
      <w:r w:rsidRPr="00E611ED">
        <w:rPr>
          <w:b/>
          <w:sz w:val="28"/>
          <w:szCs w:val="28"/>
        </w:rPr>
        <w:t>зобов’язую</w:t>
      </w:r>
      <w:r w:rsidRPr="00E611ED">
        <w:rPr>
          <w:sz w:val="28"/>
          <w:szCs w:val="28"/>
        </w:rPr>
        <w:t>:</w:t>
      </w:r>
    </w:p>
    <w:p w14:paraId="566FC7C7" w14:textId="11542DD1" w:rsidR="00271867" w:rsidRPr="00AB1308" w:rsidRDefault="00271867" w:rsidP="00AB1308">
      <w:pPr>
        <w:jc w:val="both"/>
        <w:rPr>
          <w:sz w:val="28"/>
          <w:szCs w:val="28"/>
          <w:lang w:val="uk-UA"/>
        </w:rPr>
      </w:pPr>
    </w:p>
    <w:p w14:paraId="19500333" w14:textId="0574F1F1" w:rsidR="00271867" w:rsidRPr="00747DE9" w:rsidRDefault="00271867" w:rsidP="00790904">
      <w:pPr>
        <w:ind w:firstLine="709"/>
        <w:jc w:val="both"/>
        <w:rPr>
          <w:bCs/>
          <w:sz w:val="28"/>
          <w:szCs w:val="28"/>
          <w:lang w:val="uk-UA"/>
        </w:rPr>
      </w:pPr>
      <w:r w:rsidRPr="00790904">
        <w:rPr>
          <w:bCs/>
          <w:sz w:val="28"/>
          <w:szCs w:val="28"/>
          <w:lang w:val="uk-UA"/>
        </w:rPr>
        <w:t xml:space="preserve">1. Внести зміни </w:t>
      </w:r>
      <w:r w:rsidR="006F58B8" w:rsidRPr="00790904">
        <w:rPr>
          <w:bCs/>
          <w:sz w:val="28"/>
          <w:szCs w:val="28"/>
          <w:lang w:val="uk-UA"/>
        </w:rPr>
        <w:t xml:space="preserve">до </w:t>
      </w:r>
      <w:r w:rsidR="00790904" w:rsidRPr="00790904">
        <w:rPr>
          <w:bCs/>
          <w:sz w:val="28"/>
          <w:szCs w:val="28"/>
          <w:lang w:val="uk-UA"/>
        </w:rPr>
        <w:t>складу та Положення про Координаційну раду з питань сім’ї, ґендерної рівності, демографічного розвитку, запобігання насильству в сім’ї та протидії торгівлі людьми</w:t>
      </w:r>
      <w:r w:rsidR="00790904">
        <w:rPr>
          <w:bCs/>
          <w:sz w:val="28"/>
          <w:szCs w:val="28"/>
          <w:lang w:val="uk-UA"/>
        </w:rPr>
        <w:t xml:space="preserve">, затверджених </w:t>
      </w:r>
      <w:r w:rsidR="006F58B8" w:rsidRPr="00747DE9">
        <w:rPr>
          <w:bCs/>
          <w:sz w:val="28"/>
          <w:szCs w:val="28"/>
          <w:lang w:val="uk-UA"/>
        </w:rPr>
        <w:t>розпорядження</w:t>
      </w:r>
      <w:r w:rsidR="00790904">
        <w:rPr>
          <w:bCs/>
          <w:sz w:val="28"/>
          <w:szCs w:val="28"/>
          <w:lang w:val="uk-UA"/>
        </w:rPr>
        <w:t>м</w:t>
      </w:r>
      <w:r w:rsidR="006F58B8" w:rsidRPr="00747DE9">
        <w:rPr>
          <w:bCs/>
          <w:sz w:val="28"/>
          <w:szCs w:val="28"/>
          <w:lang w:val="uk-UA"/>
        </w:rPr>
        <w:t xml:space="preserve"> керівника </w:t>
      </w:r>
      <w:r w:rsidR="00A61EDB" w:rsidRPr="00747DE9">
        <w:rPr>
          <w:bCs/>
          <w:sz w:val="28"/>
          <w:szCs w:val="28"/>
          <w:lang w:val="uk-UA"/>
        </w:rPr>
        <w:t>Л</w:t>
      </w:r>
      <w:r w:rsidR="006F58B8" w:rsidRPr="00747DE9">
        <w:rPr>
          <w:bCs/>
          <w:sz w:val="28"/>
          <w:szCs w:val="28"/>
          <w:lang w:val="uk-UA"/>
        </w:rPr>
        <w:t xml:space="preserve">исичанської </w:t>
      </w:r>
      <w:r w:rsidR="00A61EDB" w:rsidRPr="00747DE9">
        <w:rPr>
          <w:bCs/>
          <w:sz w:val="28"/>
          <w:szCs w:val="28"/>
          <w:lang w:val="uk-UA"/>
        </w:rPr>
        <w:t xml:space="preserve">міської військово-цивільної адміністрації від 12.05.2021 №349 (зі змінами), виклавши </w:t>
      </w:r>
      <w:r w:rsidR="00790904">
        <w:rPr>
          <w:bCs/>
          <w:sz w:val="28"/>
          <w:szCs w:val="28"/>
          <w:lang w:val="uk-UA"/>
        </w:rPr>
        <w:t>їх</w:t>
      </w:r>
      <w:r w:rsidR="00A61EDB" w:rsidRPr="00747DE9">
        <w:rPr>
          <w:bCs/>
          <w:sz w:val="28"/>
          <w:szCs w:val="28"/>
          <w:lang w:val="uk-UA"/>
        </w:rPr>
        <w:t xml:space="preserve"> у новій редакції, що </w:t>
      </w:r>
      <w:r w:rsidRPr="00747DE9">
        <w:rPr>
          <w:bCs/>
          <w:sz w:val="28"/>
          <w:szCs w:val="28"/>
          <w:lang w:val="uk-UA"/>
        </w:rPr>
        <w:t>додається.</w:t>
      </w:r>
    </w:p>
    <w:p w14:paraId="2D977034" w14:textId="77777777" w:rsidR="00271867" w:rsidRPr="00747DE9" w:rsidRDefault="00271867" w:rsidP="00AB1308">
      <w:pPr>
        <w:ind w:firstLine="708"/>
        <w:jc w:val="both"/>
        <w:rPr>
          <w:bCs/>
          <w:sz w:val="24"/>
          <w:szCs w:val="28"/>
          <w:lang w:val="uk-UA"/>
        </w:rPr>
      </w:pPr>
    </w:p>
    <w:p w14:paraId="25B848F8" w14:textId="00D736AA" w:rsidR="00271867" w:rsidRPr="00747DE9" w:rsidRDefault="00271867" w:rsidP="00AB1308">
      <w:pPr>
        <w:ind w:firstLine="708"/>
        <w:jc w:val="both"/>
        <w:rPr>
          <w:sz w:val="28"/>
          <w:szCs w:val="28"/>
          <w:lang w:val="uk-UA"/>
        </w:rPr>
      </w:pPr>
      <w:r w:rsidRPr="00747DE9">
        <w:rPr>
          <w:sz w:val="28"/>
          <w:szCs w:val="28"/>
          <w:lang w:val="uk-UA"/>
        </w:rPr>
        <w:lastRenderedPageBreak/>
        <w:t>2. В</w:t>
      </w:r>
      <w:r w:rsidR="00711125" w:rsidRPr="00747DE9">
        <w:rPr>
          <w:sz w:val="28"/>
          <w:szCs w:val="28"/>
          <w:lang w:val="uk-UA"/>
        </w:rPr>
        <w:t>изнати</w:t>
      </w:r>
      <w:r w:rsidRPr="00747DE9">
        <w:rPr>
          <w:sz w:val="28"/>
          <w:szCs w:val="28"/>
          <w:lang w:val="uk-UA"/>
        </w:rPr>
        <w:t xml:space="preserve"> таким, що втратило чинність</w:t>
      </w:r>
      <w:r w:rsidR="00A61EDB" w:rsidRPr="00747DE9">
        <w:rPr>
          <w:sz w:val="28"/>
          <w:szCs w:val="28"/>
          <w:lang w:val="uk-UA"/>
        </w:rPr>
        <w:t>,</w:t>
      </w:r>
      <w:r w:rsidRPr="00747DE9">
        <w:rPr>
          <w:sz w:val="28"/>
          <w:szCs w:val="28"/>
          <w:lang w:val="uk-UA"/>
        </w:rPr>
        <w:t xml:space="preserve"> розпорядження керівника Лисичанської міської військово-цивільної адміністрації Сєвєродонецького району Луганської області від </w:t>
      </w:r>
      <w:r w:rsidR="00746F64" w:rsidRPr="00747DE9">
        <w:rPr>
          <w:sz w:val="28"/>
          <w:szCs w:val="28"/>
          <w:lang w:val="uk-UA"/>
        </w:rPr>
        <w:t>21.12</w:t>
      </w:r>
      <w:r w:rsidRPr="00747DE9">
        <w:rPr>
          <w:sz w:val="28"/>
          <w:szCs w:val="28"/>
          <w:lang w:val="uk-UA"/>
        </w:rPr>
        <w:t xml:space="preserve">.2021 № </w:t>
      </w:r>
      <w:r w:rsidR="00746F64" w:rsidRPr="00747DE9">
        <w:rPr>
          <w:sz w:val="28"/>
          <w:szCs w:val="28"/>
          <w:lang w:val="uk-UA"/>
        </w:rPr>
        <w:t>1519</w:t>
      </w:r>
      <w:r w:rsidRPr="00747DE9">
        <w:rPr>
          <w:sz w:val="28"/>
          <w:szCs w:val="28"/>
          <w:lang w:val="uk-UA"/>
        </w:rPr>
        <w:t xml:space="preserve"> «Про внесення змін до складу Координаційної ради з питань сім’ї, ґендерної рівності, демографічного розвитку, запобігання насильству в сім’ї та протидії торгівлі людьми».</w:t>
      </w:r>
    </w:p>
    <w:p w14:paraId="29D40FE9" w14:textId="77777777" w:rsidR="00271867" w:rsidRPr="00747DE9" w:rsidRDefault="00271867" w:rsidP="00AB1308">
      <w:pPr>
        <w:ind w:firstLine="708"/>
        <w:jc w:val="both"/>
        <w:rPr>
          <w:sz w:val="24"/>
          <w:szCs w:val="28"/>
          <w:lang w:val="uk-UA"/>
        </w:rPr>
      </w:pPr>
    </w:p>
    <w:p w14:paraId="127E12CC" w14:textId="3C9D1C6F" w:rsidR="003D3E68" w:rsidRPr="00747DE9" w:rsidRDefault="00271867" w:rsidP="00AB1308">
      <w:pPr>
        <w:ind w:firstLine="709"/>
        <w:jc w:val="both"/>
        <w:rPr>
          <w:sz w:val="28"/>
          <w:lang w:val="uk-UA"/>
        </w:rPr>
      </w:pPr>
      <w:r w:rsidRPr="00747DE9">
        <w:rPr>
          <w:sz w:val="28"/>
          <w:szCs w:val="28"/>
          <w:lang w:val="uk-UA"/>
        </w:rPr>
        <w:t>3</w:t>
      </w:r>
      <w:r w:rsidR="00AB1308" w:rsidRPr="00747DE9">
        <w:rPr>
          <w:sz w:val="28"/>
          <w:lang w:val="uk-UA"/>
        </w:rPr>
        <w:t xml:space="preserve">. </w:t>
      </w:r>
      <w:r w:rsidR="003D3E68" w:rsidRPr="00747DE9">
        <w:rPr>
          <w:sz w:val="28"/>
          <w:szCs w:val="28"/>
          <w:lang w:val="uk-UA"/>
        </w:rPr>
        <w:t>Контроль за виконанням цього розпорядження покласти на заступника начальника міської військової адміністрації Волошину Оксану.</w:t>
      </w:r>
    </w:p>
    <w:p w14:paraId="0224A370" w14:textId="50EC40C8" w:rsidR="00271867" w:rsidRPr="00221772" w:rsidRDefault="00271867" w:rsidP="00AB1308">
      <w:pPr>
        <w:ind w:firstLine="567"/>
        <w:jc w:val="both"/>
        <w:rPr>
          <w:sz w:val="28"/>
          <w:szCs w:val="28"/>
          <w:lang w:val="uk-UA"/>
        </w:rPr>
      </w:pPr>
    </w:p>
    <w:p w14:paraId="529EB1D0" w14:textId="77777777" w:rsidR="00271867" w:rsidRPr="00271867" w:rsidRDefault="00271867" w:rsidP="00AB1308">
      <w:pPr>
        <w:jc w:val="both"/>
        <w:rPr>
          <w:sz w:val="28"/>
          <w:szCs w:val="28"/>
          <w:lang w:val="uk-UA"/>
        </w:rPr>
      </w:pPr>
    </w:p>
    <w:p w14:paraId="1C17DFD3" w14:textId="12ADD206" w:rsidR="00271867" w:rsidRPr="00271867" w:rsidRDefault="00271867" w:rsidP="00AB1308">
      <w:pPr>
        <w:jc w:val="both"/>
        <w:rPr>
          <w:sz w:val="28"/>
          <w:szCs w:val="28"/>
          <w:lang w:val="uk-UA"/>
        </w:rPr>
      </w:pPr>
    </w:p>
    <w:p w14:paraId="5AF26011" w14:textId="77777777" w:rsidR="00271867" w:rsidRPr="00271867" w:rsidRDefault="00271867" w:rsidP="00AB1308">
      <w:pPr>
        <w:jc w:val="both"/>
        <w:rPr>
          <w:sz w:val="28"/>
          <w:szCs w:val="28"/>
          <w:lang w:val="uk-UA"/>
        </w:rPr>
      </w:pPr>
    </w:p>
    <w:p w14:paraId="27C8A4B1" w14:textId="77777777" w:rsidR="00746F64" w:rsidRPr="00E611ED" w:rsidRDefault="00746F64" w:rsidP="00AB1308">
      <w:pPr>
        <w:pStyle w:val="af0"/>
        <w:jc w:val="both"/>
        <w:rPr>
          <w:b/>
          <w:sz w:val="28"/>
          <w:szCs w:val="28"/>
        </w:rPr>
      </w:pPr>
      <w:r w:rsidRPr="00E611ED">
        <w:rPr>
          <w:b/>
          <w:sz w:val="28"/>
          <w:szCs w:val="28"/>
        </w:rPr>
        <w:t>Начальник Лисичанської міської</w:t>
      </w:r>
    </w:p>
    <w:p w14:paraId="5762F424" w14:textId="77777777" w:rsidR="00746F64" w:rsidRPr="00E611ED" w:rsidRDefault="00746F64" w:rsidP="00AB1308">
      <w:pPr>
        <w:pStyle w:val="af0"/>
        <w:jc w:val="both"/>
        <w:rPr>
          <w:b/>
          <w:sz w:val="28"/>
          <w:szCs w:val="28"/>
        </w:rPr>
      </w:pPr>
      <w:r w:rsidRPr="00E611ED">
        <w:rPr>
          <w:b/>
          <w:sz w:val="28"/>
          <w:szCs w:val="28"/>
        </w:rPr>
        <w:t>військової адміністрації</w:t>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r>
      <w:r w:rsidRPr="00E611ED">
        <w:rPr>
          <w:b/>
          <w:sz w:val="28"/>
          <w:szCs w:val="28"/>
        </w:rPr>
        <w:tab/>
        <w:t>Валерій ШИБІКО</w:t>
      </w:r>
    </w:p>
    <w:p w14:paraId="0FFF80BD" w14:textId="77777777" w:rsidR="00746F64" w:rsidRDefault="00746F64" w:rsidP="00271867">
      <w:pPr>
        <w:ind w:left="4395"/>
        <w:rPr>
          <w:sz w:val="28"/>
          <w:szCs w:val="28"/>
          <w:lang w:val="uk-UA"/>
        </w:rPr>
      </w:pPr>
    </w:p>
    <w:p w14:paraId="2D764B4D" w14:textId="4187AE48" w:rsidR="00746F64" w:rsidRDefault="00746F64" w:rsidP="00271867">
      <w:pPr>
        <w:ind w:left="4395"/>
        <w:rPr>
          <w:sz w:val="28"/>
          <w:szCs w:val="28"/>
          <w:lang w:val="uk-UA"/>
        </w:rPr>
      </w:pPr>
    </w:p>
    <w:p w14:paraId="0D35DE4F" w14:textId="44FD5938" w:rsidR="003D3E68" w:rsidRDefault="003D3E68" w:rsidP="00271867">
      <w:pPr>
        <w:ind w:left="4395"/>
        <w:rPr>
          <w:sz w:val="28"/>
          <w:szCs w:val="28"/>
          <w:lang w:val="uk-UA"/>
        </w:rPr>
      </w:pPr>
    </w:p>
    <w:p w14:paraId="4654A311" w14:textId="119A3BD3" w:rsidR="003D3E68" w:rsidRDefault="003D3E68" w:rsidP="00271867">
      <w:pPr>
        <w:ind w:left="4395"/>
        <w:rPr>
          <w:sz w:val="28"/>
          <w:szCs w:val="28"/>
          <w:lang w:val="uk-UA"/>
        </w:rPr>
      </w:pPr>
    </w:p>
    <w:p w14:paraId="64F5C313" w14:textId="79B3DF38" w:rsidR="003D3E68" w:rsidRDefault="003D3E68" w:rsidP="00271867">
      <w:pPr>
        <w:ind w:left="4395"/>
        <w:rPr>
          <w:sz w:val="28"/>
          <w:szCs w:val="28"/>
          <w:lang w:val="uk-UA"/>
        </w:rPr>
      </w:pPr>
    </w:p>
    <w:p w14:paraId="0487592A" w14:textId="430D7F04" w:rsidR="003D3E68" w:rsidRDefault="003D3E68" w:rsidP="00271867">
      <w:pPr>
        <w:ind w:left="4395"/>
        <w:rPr>
          <w:sz w:val="28"/>
          <w:szCs w:val="28"/>
          <w:lang w:val="uk-UA"/>
        </w:rPr>
      </w:pPr>
    </w:p>
    <w:p w14:paraId="77CE867B" w14:textId="35530501" w:rsidR="003D3E68" w:rsidRDefault="003D3E68" w:rsidP="00271867">
      <w:pPr>
        <w:ind w:left="4395"/>
        <w:rPr>
          <w:sz w:val="28"/>
          <w:szCs w:val="28"/>
          <w:lang w:val="uk-UA"/>
        </w:rPr>
      </w:pPr>
    </w:p>
    <w:p w14:paraId="4CF3CCC8" w14:textId="675835DD" w:rsidR="003D3E68" w:rsidRDefault="003D3E68" w:rsidP="00271867">
      <w:pPr>
        <w:ind w:left="4395"/>
        <w:rPr>
          <w:sz w:val="28"/>
          <w:szCs w:val="28"/>
          <w:lang w:val="uk-UA"/>
        </w:rPr>
      </w:pPr>
    </w:p>
    <w:p w14:paraId="3E174018" w14:textId="27B5A5EE" w:rsidR="003D3E68" w:rsidRDefault="003D3E68" w:rsidP="00271867">
      <w:pPr>
        <w:ind w:left="4395"/>
        <w:rPr>
          <w:sz w:val="28"/>
          <w:szCs w:val="28"/>
          <w:lang w:val="uk-UA"/>
        </w:rPr>
      </w:pPr>
    </w:p>
    <w:p w14:paraId="7EAB6ABB" w14:textId="58B47E32" w:rsidR="003D3E68" w:rsidRDefault="003D3E68" w:rsidP="00271867">
      <w:pPr>
        <w:ind w:left="4395"/>
        <w:rPr>
          <w:sz w:val="28"/>
          <w:szCs w:val="28"/>
          <w:lang w:val="uk-UA"/>
        </w:rPr>
      </w:pPr>
    </w:p>
    <w:p w14:paraId="1F5A3828" w14:textId="2CE96671" w:rsidR="003D3E68" w:rsidRDefault="003D3E68" w:rsidP="00271867">
      <w:pPr>
        <w:ind w:left="4395"/>
        <w:rPr>
          <w:sz w:val="28"/>
          <w:szCs w:val="28"/>
          <w:lang w:val="uk-UA"/>
        </w:rPr>
      </w:pPr>
    </w:p>
    <w:p w14:paraId="110BB939" w14:textId="4BE9D722" w:rsidR="003D3E68" w:rsidRDefault="003D3E68" w:rsidP="00271867">
      <w:pPr>
        <w:ind w:left="4395"/>
        <w:rPr>
          <w:sz w:val="28"/>
          <w:szCs w:val="28"/>
          <w:lang w:val="uk-UA"/>
        </w:rPr>
      </w:pPr>
    </w:p>
    <w:p w14:paraId="64EF0758" w14:textId="771F0C8F" w:rsidR="003D3E68" w:rsidRDefault="003D3E68" w:rsidP="00271867">
      <w:pPr>
        <w:ind w:left="4395"/>
        <w:rPr>
          <w:sz w:val="28"/>
          <w:szCs w:val="28"/>
          <w:lang w:val="uk-UA"/>
        </w:rPr>
      </w:pPr>
    </w:p>
    <w:p w14:paraId="7D31BFBC" w14:textId="44772535" w:rsidR="003D3E68" w:rsidRDefault="003D3E68" w:rsidP="00271867">
      <w:pPr>
        <w:ind w:left="4395"/>
        <w:rPr>
          <w:sz w:val="28"/>
          <w:szCs w:val="28"/>
          <w:lang w:val="uk-UA"/>
        </w:rPr>
      </w:pPr>
    </w:p>
    <w:p w14:paraId="29DB4828" w14:textId="079E77FC" w:rsidR="003D3E68" w:rsidRDefault="003D3E68" w:rsidP="00271867">
      <w:pPr>
        <w:ind w:left="4395"/>
        <w:rPr>
          <w:sz w:val="28"/>
          <w:szCs w:val="28"/>
          <w:lang w:val="uk-UA"/>
        </w:rPr>
      </w:pPr>
    </w:p>
    <w:p w14:paraId="656DC2CE" w14:textId="3234B79A" w:rsidR="003D3E68" w:rsidRDefault="003D3E68" w:rsidP="00271867">
      <w:pPr>
        <w:ind w:left="4395"/>
        <w:rPr>
          <w:sz w:val="28"/>
          <w:szCs w:val="28"/>
          <w:lang w:val="uk-UA"/>
        </w:rPr>
      </w:pPr>
    </w:p>
    <w:p w14:paraId="2B746D6E" w14:textId="5F76C749" w:rsidR="003D3E68" w:rsidRDefault="003D3E68" w:rsidP="00271867">
      <w:pPr>
        <w:ind w:left="4395"/>
        <w:rPr>
          <w:sz w:val="28"/>
          <w:szCs w:val="28"/>
          <w:lang w:val="uk-UA"/>
        </w:rPr>
      </w:pPr>
    </w:p>
    <w:p w14:paraId="6AC81D73" w14:textId="28B29EF0" w:rsidR="003D3E68" w:rsidRDefault="003D3E68" w:rsidP="00271867">
      <w:pPr>
        <w:ind w:left="4395"/>
        <w:rPr>
          <w:sz w:val="28"/>
          <w:szCs w:val="28"/>
          <w:lang w:val="uk-UA"/>
        </w:rPr>
      </w:pPr>
    </w:p>
    <w:p w14:paraId="67881BC0" w14:textId="600146B0" w:rsidR="003D3E68" w:rsidRDefault="003D3E68" w:rsidP="00271867">
      <w:pPr>
        <w:ind w:left="4395"/>
        <w:rPr>
          <w:sz w:val="28"/>
          <w:szCs w:val="28"/>
          <w:lang w:val="uk-UA"/>
        </w:rPr>
      </w:pPr>
    </w:p>
    <w:p w14:paraId="2C01BAE3" w14:textId="0C1B7730" w:rsidR="003D3E68" w:rsidRDefault="003D3E68" w:rsidP="00271867">
      <w:pPr>
        <w:ind w:left="4395"/>
        <w:rPr>
          <w:sz w:val="28"/>
          <w:szCs w:val="28"/>
          <w:lang w:val="uk-UA"/>
        </w:rPr>
      </w:pPr>
    </w:p>
    <w:p w14:paraId="14B82DC7" w14:textId="403B8660" w:rsidR="00AB1308" w:rsidRDefault="00AB1308" w:rsidP="00271867">
      <w:pPr>
        <w:ind w:left="4395"/>
        <w:rPr>
          <w:sz w:val="28"/>
          <w:szCs w:val="28"/>
          <w:lang w:val="uk-UA"/>
        </w:rPr>
      </w:pPr>
    </w:p>
    <w:p w14:paraId="469EE46C" w14:textId="620FA359" w:rsidR="00AB1308" w:rsidRDefault="00AB1308" w:rsidP="00271867">
      <w:pPr>
        <w:ind w:left="4395"/>
        <w:rPr>
          <w:sz w:val="28"/>
          <w:szCs w:val="28"/>
          <w:lang w:val="uk-UA"/>
        </w:rPr>
      </w:pPr>
    </w:p>
    <w:p w14:paraId="0CFA7F4D" w14:textId="5C2F4B4D" w:rsidR="00AB1308" w:rsidRDefault="00AB1308" w:rsidP="00271867">
      <w:pPr>
        <w:ind w:left="4395"/>
        <w:rPr>
          <w:sz w:val="28"/>
          <w:szCs w:val="28"/>
          <w:lang w:val="uk-UA"/>
        </w:rPr>
      </w:pPr>
    </w:p>
    <w:p w14:paraId="1D68B03A" w14:textId="51DDAB30" w:rsidR="00AB1308" w:rsidRDefault="00AB1308" w:rsidP="00271867">
      <w:pPr>
        <w:ind w:left="4395"/>
        <w:rPr>
          <w:sz w:val="28"/>
          <w:szCs w:val="28"/>
          <w:lang w:val="uk-UA"/>
        </w:rPr>
      </w:pPr>
    </w:p>
    <w:p w14:paraId="3FFD2CD3" w14:textId="17BEC9C2" w:rsidR="00AB1308" w:rsidRDefault="00AB1308" w:rsidP="00271867">
      <w:pPr>
        <w:ind w:left="4395"/>
        <w:rPr>
          <w:sz w:val="28"/>
          <w:szCs w:val="28"/>
          <w:lang w:val="uk-UA"/>
        </w:rPr>
      </w:pPr>
    </w:p>
    <w:p w14:paraId="0D4EDB11" w14:textId="2DB617E2" w:rsidR="00AB1308" w:rsidRDefault="00AB1308" w:rsidP="00271867">
      <w:pPr>
        <w:ind w:left="4395"/>
        <w:rPr>
          <w:sz w:val="28"/>
          <w:szCs w:val="28"/>
          <w:lang w:val="uk-UA"/>
        </w:rPr>
      </w:pPr>
    </w:p>
    <w:p w14:paraId="3DBEFB90" w14:textId="60944116" w:rsidR="00AB1308" w:rsidRDefault="00AB1308" w:rsidP="00271867">
      <w:pPr>
        <w:ind w:left="4395"/>
        <w:rPr>
          <w:sz w:val="28"/>
          <w:szCs w:val="28"/>
          <w:lang w:val="uk-UA"/>
        </w:rPr>
      </w:pPr>
    </w:p>
    <w:p w14:paraId="3291D869" w14:textId="49B890D6" w:rsidR="00AB1308" w:rsidRDefault="00AB1308" w:rsidP="00271867">
      <w:pPr>
        <w:ind w:left="4395"/>
        <w:rPr>
          <w:sz w:val="28"/>
          <w:szCs w:val="28"/>
          <w:lang w:val="uk-UA"/>
        </w:rPr>
      </w:pPr>
    </w:p>
    <w:p w14:paraId="4899331D" w14:textId="34D16A6C" w:rsidR="00AB1308" w:rsidRDefault="00AB1308" w:rsidP="00271867">
      <w:pPr>
        <w:ind w:left="4395"/>
        <w:rPr>
          <w:sz w:val="28"/>
          <w:szCs w:val="28"/>
          <w:lang w:val="uk-UA"/>
        </w:rPr>
      </w:pPr>
    </w:p>
    <w:p w14:paraId="6D04C449" w14:textId="77777777" w:rsidR="00221772" w:rsidRDefault="00221772" w:rsidP="00271867">
      <w:pPr>
        <w:ind w:left="4395"/>
        <w:rPr>
          <w:sz w:val="28"/>
          <w:szCs w:val="28"/>
          <w:lang w:val="uk-UA"/>
        </w:rPr>
      </w:pPr>
    </w:p>
    <w:p w14:paraId="3A3D2534" w14:textId="77777777" w:rsidR="00221772" w:rsidRDefault="00221772" w:rsidP="00271867">
      <w:pPr>
        <w:ind w:left="4395"/>
        <w:rPr>
          <w:sz w:val="28"/>
          <w:szCs w:val="28"/>
          <w:lang w:val="uk-UA"/>
        </w:rPr>
      </w:pPr>
    </w:p>
    <w:p w14:paraId="648366C7" w14:textId="77777777" w:rsidR="00EE4505" w:rsidRDefault="00EE4505" w:rsidP="00EE4505">
      <w:pPr>
        <w:ind w:left="5670"/>
        <w:rPr>
          <w:sz w:val="28"/>
          <w:szCs w:val="28"/>
          <w:lang w:val="uk-UA"/>
        </w:rPr>
      </w:pPr>
      <w:r>
        <w:rPr>
          <w:sz w:val="28"/>
          <w:szCs w:val="28"/>
          <w:lang w:val="uk-UA"/>
        </w:rPr>
        <w:lastRenderedPageBreak/>
        <w:t>ЗАТВЕРДЖЕНО</w:t>
      </w:r>
    </w:p>
    <w:p w14:paraId="200AC320" w14:textId="77777777" w:rsidR="00EE4505" w:rsidRDefault="00EE4505" w:rsidP="00EE4505">
      <w:pPr>
        <w:ind w:left="5670"/>
        <w:rPr>
          <w:sz w:val="28"/>
          <w:szCs w:val="28"/>
          <w:lang w:val="uk-UA"/>
        </w:rPr>
      </w:pPr>
      <w:r>
        <w:rPr>
          <w:sz w:val="28"/>
          <w:szCs w:val="28"/>
          <w:lang w:val="uk-UA"/>
        </w:rPr>
        <w:t>Розпорядження началь</w:t>
      </w:r>
      <w:r w:rsidRPr="00271867">
        <w:rPr>
          <w:sz w:val="28"/>
          <w:szCs w:val="28"/>
          <w:lang w:val="uk-UA"/>
        </w:rPr>
        <w:t xml:space="preserve">ника Лисичанської міської </w:t>
      </w:r>
    </w:p>
    <w:p w14:paraId="57EC6C81" w14:textId="77777777" w:rsidR="00EE4505" w:rsidRPr="00271867" w:rsidRDefault="00EE4505" w:rsidP="00EE4505">
      <w:pPr>
        <w:ind w:left="5670"/>
        <w:rPr>
          <w:sz w:val="28"/>
          <w:szCs w:val="28"/>
          <w:lang w:val="uk-UA"/>
        </w:rPr>
      </w:pPr>
      <w:r>
        <w:rPr>
          <w:sz w:val="28"/>
          <w:szCs w:val="28"/>
          <w:lang w:val="uk-UA"/>
        </w:rPr>
        <w:t>військово</w:t>
      </w:r>
      <w:r w:rsidRPr="00271867">
        <w:rPr>
          <w:sz w:val="28"/>
          <w:szCs w:val="28"/>
          <w:lang w:val="uk-UA"/>
        </w:rPr>
        <w:t>ї адміністрації</w:t>
      </w:r>
    </w:p>
    <w:p w14:paraId="240B6E73" w14:textId="77777777" w:rsidR="00EE4505" w:rsidRPr="00AE434A" w:rsidRDefault="00EE4505" w:rsidP="00EE4505">
      <w:pPr>
        <w:ind w:left="5670"/>
        <w:rPr>
          <w:sz w:val="28"/>
          <w:szCs w:val="28"/>
          <w:lang w:val="uk-UA"/>
        </w:rPr>
      </w:pPr>
      <w:r w:rsidRPr="00F17860">
        <w:rPr>
          <w:sz w:val="28"/>
          <w:szCs w:val="28"/>
          <w:lang w:val="uk-UA"/>
        </w:rPr>
        <w:t xml:space="preserve">від </w:t>
      </w:r>
      <w:r>
        <w:rPr>
          <w:sz w:val="28"/>
          <w:szCs w:val="28"/>
          <w:lang w:val="uk-UA"/>
        </w:rPr>
        <w:t>15.03.2024</w:t>
      </w:r>
      <w:r w:rsidRPr="00F17860">
        <w:rPr>
          <w:sz w:val="28"/>
          <w:szCs w:val="28"/>
          <w:lang w:val="uk-UA"/>
        </w:rPr>
        <w:t xml:space="preserve">  № </w:t>
      </w:r>
      <w:r>
        <w:rPr>
          <w:sz w:val="28"/>
          <w:szCs w:val="28"/>
          <w:lang w:val="uk-UA"/>
        </w:rPr>
        <w:t>194</w:t>
      </w:r>
    </w:p>
    <w:p w14:paraId="65990698" w14:textId="77777777" w:rsidR="00EE4505" w:rsidRPr="00F17860" w:rsidRDefault="00EE4505" w:rsidP="00EE4505">
      <w:pPr>
        <w:shd w:val="clear" w:color="auto" w:fill="FFFFFF"/>
        <w:textAlignment w:val="baseline"/>
        <w:rPr>
          <w:b/>
          <w:bCs/>
          <w:color w:val="000000"/>
          <w:sz w:val="28"/>
          <w:szCs w:val="28"/>
          <w:bdr w:val="none" w:sz="0" w:space="0" w:color="auto" w:frame="1"/>
          <w:lang w:val="uk-UA"/>
        </w:rPr>
      </w:pPr>
    </w:p>
    <w:p w14:paraId="3A9EE6BC" w14:textId="77777777" w:rsidR="00EE4505" w:rsidRPr="00F17860" w:rsidRDefault="00EE4505" w:rsidP="00EE4505">
      <w:pPr>
        <w:jc w:val="center"/>
        <w:rPr>
          <w:b/>
          <w:sz w:val="28"/>
          <w:lang w:val="uk-UA"/>
        </w:rPr>
      </w:pPr>
      <w:r w:rsidRPr="00F17860">
        <w:rPr>
          <w:b/>
          <w:sz w:val="28"/>
          <w:lang w:val="uk-UA"/>
        </w:rPr>
        <w:t>С</w:t>
      </w:r>
      <w:r>
        <w:rPr>
          <w:b/>
          <w:sz w:val="28"/>
          <w:lang w:val="uk-UA"/>
        </w:rPr>
        <w:t>КЛАД</w:t>
      </w:r>
    </w:p>
    <w:p w14:paraId="7D069B40" w14:textId="77777777" w:rsidR="00EE4505" w:rsidRPr="00F17860" w:rsidRDefault="00EE4505" w:rsidP="00EE4505">
      <w:pPr>
        <w:jc w:val="center"/>
        <w:rPr>
          <w:b/>
          <w:sz w:val="28"/>
          <w:lang w:val="uk-UA"/>
        </w:rPr>
      </w:pPr>
      <w:r w:rsidRPr="00F17860">
        <w:rPr>
          <w:b/>
          <w:sz w:val="28"/>
          <w:lang w:val="uk-UA"/>
        </w:rPr>
        <w:t>Координаційної ради з питань сім’ї, ґендерної рівності, демографічного розвитку, запобігання насильству в сім’ї та протидії торгівлі людьми</w:t>
      </w:r>
    </w:p>
    <w:p w14:paraId="017EE81B" w14:textId="77777777" w:rsidR="00EE4505" w:rsidRPr="00F17860" w:rsidRDefault="00EE4505" w:rsidP="00EE4505">
      <w:pPr>
        <w:jc w:val="center"/>
        <w:rPr>
          <w:b/>
          <w:sz w:val="28"/>
          <w:lang w:val="uk-UA"/>
        </w:rPr>
      </w:pPr>
    </w:p>
    <w:p w14:paraId="7C9AFF0A" w14:textId="77777777" w:rsidR="00EE4505" w:rsidRPr="00F17860" w:rsidRDefault="00EE4505" w:rsidP="00EE4505">
      <w:pPr>
        <w:jc w:val="center"/>
        <w:rPr>
          <w:b/>
          <w:sz w:val="1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429"/>
      </w:tblGrid>
      <w:tr w:rsidR="00EE4505" w:rsidRPr="00573F37" w14:paraId="1DB2C8DF" w14:textId="77777777" w:rsidTr="005B2C1E">
        <w:trPr>
          <w:trHeight w:val="1102"/>
        </w:trPr>
        <w:tc>
          <w:tcPr>
            <w:tcW w:w="3178" w:type="dxa"/>
          </w:tcPr>
          <w:p w14:paraId="61371B6B" w14:textId="77777777" w:rsidR="00EE4505" w:rsidRPr="009D5D94" w:rsidRDefault="00EE4505" w:rsidP="005B2C1E">
            <w:pPr>
              <w:spacing w:line="276" w:lineRule="auto"/>
              <w:rPr>
                <w:sz w:val="28"/>
                <w:szCs w:val="24"/>
              </w:rPr>
            </w:pPr>
            <w:r>
              <w:rPr>
                <w:sz w:val="28"/>
                <w:szCs w:val="24"/>
              </w:rPr>
              <w:t>Волошина Оксана</w:t>
            </w:r>
          </w:p>
        </w:tc>
        <w:tc>
          <w:tcPr>
            <w:tcW w:w="6429" w:type="dxa"/>
          </w:tcPr>
          <w:p w14:paraId="1A23B5C2" w14:textId="77777777" w:rsidR="00EE4505" w:rsidRPr="00374715" w:rsidRDefault="00EE4505" w:rsidP="005B2C1E">
            <w:pPr>
              <w:rPr>
                <w:szCs w:val="28"/>
              </w:rPr>
            </w:pPr>
            <w:r>
              <w:rPr>
                <w:sz w:val="28"/>
                <w:szCs w:val="28"/>
              </w:rPr>
              <w:t>заступник началь</w:t>
            </w:r>
            <w:r w:rsidRPr="009D5D94">
              <w:rPr>
                <w:sz w:val="28"/>
                <w:szCs w:val="28"/>
              </w:rPr>
              <w:t xml:space="preserve">ника </w:t>
            </w:r>
            <w:r>
              <w:rPr>
                <w:sz w:val="28"/>
                <w:szCs w:val="28"/>
              </w:rPr>
              <w:t>міської військово</w:t>
            </w:r>
            <w:r w:rsidRPr="009D5D94">
              <w:rPr>
                <w:sz w:val="28"/>
                <w:szCs w:val="28"/>
              </w:rPr>
              <w:t>ї адміністрації,</w:t>
            </w:r>
            <w:r>
              <w:rPr>
                <w:sz w:val="28"/>
                <w:szCs w:val="28"/>
              </w:rPr>
              <w:t xml:space="preserve"> </w:t>
            </w:r>
            <w:r w:rsidRPr="009D5D94">
              <w:rPr>
                <w:sz w:val="28"/>
                <w:szCs w:val="28"/>
              </w:rPr>
              <w:t>голова Координаційної ради</w:t>
            </w:r>
          </w:p>
          <w:p w14:paraId="67009DCE" w14:textId="77777777" w:rsidR="00EE4505" w:rsidRPr="00F32B0D" w:rsidRDefault="00EE4505" w:rsidP="005B2C1E">
            <w:pPr>
              <w:rPr>
                <w:b/>
                <w:sz w:val="12"/>
                <w:szCs w:val="28"/>
              </w:rPr>
            </w:pPr>
          </w:p>
        </w:tc>
      </w:tr>
      <w:tr w:rsidR="00EE4505" w:rsidRPr="00573F37" w14:paraId="0C2F3F86" w14:textId="77777777" w:rsidTr="005B2C1E">
        <w:trPr>
          <w:trHeight w:val="846"/>
        </w:trPr>
        <w:tc>
          <w:tcPr>
            <w:tcW w:w="3178" w:type="dxa"/>
          </w:tcPr>
          <w:p w14:paraId="6ED0CF1A" w14:textId="77777777" w:rsidR="00EE4505" w:rsidRPr="009D5D94" w:rsidRDefault="00EE4505" w:rsidP="005B2C1E">
            <w:pPr>
              <w:spacing w:line="276" w:lineRule="auto"/>
              <w:rPr>
                <w:sz w:val="28"/>
              </w:rPr>
            </w:pPr>
            <w:r>
              <w:rPr>
                <w:sz w:val="28"/>
                <w:szCs w:val="28"/>
              </w:rPr>
              <w:t xml:space="preserve">Бєлан </w:t>
            </w:r>
            <w:r w:rsidRPr="009D5D94">
              <w:rPr>
                <w:sz w:val="28"/>
                <w:szCs w:val="28"/>
              </w:rPr>
              <w:t xml:space="preserve">Олена </w:t>
            </w:r>
          </w:p>
        </w:tc>
        <w:tc>
          <w:tcPr>
            <w:tcW w:w="6429" w:type="dxa"/>
            <w:tcBorders>
              <w:left w:val="nil"/>
            </w:tcBorders>
          </w:tcPr>
          <w:p w14:paraId="5BA60C35" w14:textId="77777777" w:rsidR="00EE4505" w:rsidRPr="00F32B0D" w:rsidRDefault="00EE4505" w:rsidP="005B2C1E">
            <w:pPr>
              <w:rPr>
                <w:b/>
                <w:sz w:val="12"/>
                <w:szCs w:val="28"/>
              </w:rPr>
            </w:pPr>
            <w:r w:rsidRPr="009D5D94">
              <w:rPr>
                <w:sz w:val="28"/>
                <w:szCs w:val="28"/>
              </w:rPr>
              <w:t>начальник управління соціального захисту населення, заступник голови Координаційної ради</w:t>
            </w:r>
          </w:p>
        </w:tc>
      </w:tr>
      <w:tr w:rsidR="00EE4505" w:rsidRPr="00EE4505" w14:paraId="2B602396" w14:textId="77777777" w:rsidTr="005B2C1E">
        <w:trPr>
          <w:trHeight w:val="1728"/>
        </w:trPr>
        <w:tc>
          <w:tcPr>
            <w:tcW w:w="3178" w:type="dxa"/>
          </w:tcPr>
          <w:p w14:paraId="0BA4AB3C" w14:textId="77777777" w:rsidR="00EE4505" w:rsidRPr="009D5D94" w:rsidRDefault="00EE4505" w:rsidP="005B2C1E">
            <w:pPr>
              <w:spacing w:line="276" w:lineRule="auto"/>
              <w:rPr>
                <w:sz w:val="28"/>
                <w:szCs w:val="24"/>
              </w:rPr>
            </w:pPr>
            <w:r>
              <w:rPr>
                <w:sz w:val="28"/>
              </w:rPr>
              <w:t xml:space="preserve">Осіташвілі Наталія </w:t>
            </w:r>
          </w:p>
        </w:tc>
        <w:tc>
          <w:tcPr>
            <w:tcW w:w="6429" w:type="dxa"/>
          </w:tcPr>
          <w:p w14:paraId="4749CF13" w14:textId="77777777" w:rsidR="00EE4505" w:rsidRPr="00374715" w:rsidRDefault="00EE4505" w:rsidP="005B2C1E">
            <w:r>
              <w:rPr>
                <w:sz w:val="28"/>
              </w:rPr>
              <w:t>заступник начальника відділу соціальної підтримки пільгових категорій громадян та осіб з інвалідністю</w:t>
            </w:r>
            <w:r w:rsidRPr="009D5D94">
              <w:rPr>
                <w:sz w:val="28"/>
                <w:szCs w:val="28"/>
              </w:rPr>
              <w:t xml:space="preserve"> управління соціального захисту населення,</w:t>
            </w:r>
            <w:r w:rsidRPr="009D5D94">
              <w:rPr>
                <w:sz w:val="28"/>
              </w:rPr>
              <w:t xml:space="preserve"> секретар Координаційної ради</w:t>
            </w:r>
          </w:p>
          <w:p w14:paraId="7599E12B" w14:textId="77777777" w:rsidR="00EE4505" w:rsidRPr="00F32B0D" w:rsidRDefault="00EE4505" w:rsidP="005B2C1E">
            <w:pPr>
              <w:ind w:firstLine="55"/>
              <w:rPr>
                <w:sz w:val="12"/>
                <w:szCs w:val="24"/>
              </w:rPr>
            </w:pPr>
          </w:p>
        </w:tc>
      </w:tr>
      <w:tr w:rsidR="00EE4505" w:rsidRPr="009D5D94" w14:paraId="5818EBD0" w14:textId="77777777" w:rsidTr="005B2C1E">
        <w:trPr>
          <w:trHeight w:val="819"/>
        </w:trPr>
        <w:tc>
          <w:tcPr>
            <w:tcW w:w="9607" w:type="dxa"/>
            <w:gridSpan w:val="2"/>
          </w:tcPr>
          <w:p w14:paraId="2241F9CD" w14:textId="77777777" w:rsidR="00EE4505" w:rsidRPr="00F32B0D" w:rsidRDefault="00EE4505" w:rsidP="005B2C1E">
            <w:pPr>
              <w:jc w:val="center"/>
              <w:rPr>
                <w:b/>
                <w:sz w:val="12"/>
              </w:rPr>
            </w:pPr>
            <w:r w:rsidRPr="007D1AE6">
              <w:rPr>
                <w:b/>
                <w:sz w:val="28"/>
                <w:szCs w:val="28"/>
              </w:rPr>
              <w:t>Члени Координаційної ради:</w:t>
            </w:r>
          </w:p>
        </w:tc>
      </w:tr>
      <w:tr w:rsidR="00EE4505" w:rsidRPr="00EE4505" w14:paraId="301FB697" w14:textId="77777777" w:rsidTr="005B2C1E">
        <w:trPr>
          <w:trHeight w:val="1102"/>
        </w:trPr>
        <w:tc>
          <w:tcPr>
            <w:tcW w:w="3178" w:type="dxa"/>
          </w:tcPr>
          <w:p w14:paraId="4F1B6932" w14:textId="77777777" w:rsidR="00EE4505" w:rsidRPr="003E679A" w:rsidRDefault="00EE4505" w:rsidP="005B2C1E">
            <w:pPr>
              <w:spacing w:line="276" w:lineRule="auto"/>
              <w:rPr>
                <w:sz w:val="28"/>
              </w:rPr>
            </w:pPr>
            <w:r>
              <w:rPr>
                <w:sz w:val="28"/>
              </w:rPr>
              <w:t xml:space="preserve">Антоневич </w:t>
            </w:r>
            <w:r w:rsidRPr="003E679A">
              <w:rPr>
                <w:sz w:val="28"/>
              </w:rPr>
              <w:t>Сергій</w:t>
            </w:r>
            <w:r>
              <w:rPr>
                <w:sz w:val="28"/>
              </w:rPr>
              <w:t xml:space="preserve"> </w:t>
            </w:r>
          </w:p>
        </w:tc>
        <w:tc>
          <w:tcPr>
            <w:tcW w:w="6429" w:type="dxa"/>
          </w:tcPr>
          <w:p w14:paraId="699F8CD0" w14:textId="77777777" w:rsidR="00EE4505" w:rsidRPr="00374715" w:rsidRDefault="00EE4505" w:rsidP="005B2C1E">
            <w:pPr>
              <w:ind w:left="34"/>
              <w:rPr>
                <w:szCs w:val="28"/>
              </w:rPr>
            </w:pPr>
            <w:r>
              <w:rPr>
                <w:sz w:val="28"/>
                <w:szCs w:val="28"/>
              </w:rPr>
              <w:t>заступник начальника відділу дільничних офіцерів поліції Управління превентивної діяльності Головного управління Національної поліції в Луганській області, підполковник поліції (за згодою)</w:t>
            </w:r>
          </w:p>
          <w:p w14:paraId="28E9E5C0" w14:textId="77777777" w:rsidR="00EE4505" w:rsidRPr="00F32B0D" w:rsidRDefault="00EE4505" w:rsidP="005B2C1E">
            <w:pPr>
              <w:rPr>
                <w:b/>
                <w:sz w:val="12"/>
              </w:rPr>
            </w:pPr>
          </w:p>
        </w:tc>
      </w:tr>
      <w:tr w:rsidR="00EE4505" w:rsidRPr="00573F37" w14:paraId="29C69031" w14:textId="77777777" w:rsidTr="005B2C1E">
        <w:trPr>
          <w:trHeight w:val="598"/>
        </w:trPr>
        <w:tc>
          <w:tcPr>
            <w:tcW w:w="3178" w:type="dxa"/>
          </w:tcPr>
          <w:p w14:paraId="4BAC8F67" w14:textId="77777777" w:rsidR="00EE4505" w:rsidRPr="00526BCF" w:rsidRDefault="00EE4505" w:rsidP="005B2C1E">
            <w:pPr>
              <w:spacing w:line="276" w:lineRule="auto"/>
              <w:rPr>
                <w:b/>
                <w:sz w:val="28"/>
                <w:highlight w:val="yellow"/>
              </w:rPr>
            </w:pPr>
            <w:r>
              <w:rPr>
                <w:sz w:val="28"/>
              </w:rPr>
              <w:t xml:space="preserve">Біліченко </w:t>
            </w:r>
            <w:r w:rsidRPr="00F17860">
              <w:rPr>
                <w:sz w:val="28"/>
              </w:rPr>
              <w:t xml:space="preserve">Ігор </w:t>
            </w:r>
          </w:p>
        </w:tc>
        <w:tc>
          <w:tcPr>
            <w:tcW w:w="6429" w:type="dxa"/>
          </w:tcPr>
          <w:p w14:paraId="36064660" w14:textId="77777777" w:rsidR="00EE4505" w:rsidRPr="00F17860" w:rsidRDefault="00EE4505" w:rsidP="005B2C1E">
            <w:pPr>
              <w:ind w:left="34"/>
              <w:rPr>
                <w:b/>
                <w:sz w:val="12"/>
              </w:rPr>
            </w:pPr>
            <w:r w:rsidRPr="00F17860">
              <w:rPr>
                <w:sz w:val="28"/>
                <w:szCs w:val="28"/>
              </w:rPr>
              <w:t xml:space="preserve">начальник відділу охорони здоров’я </w:t>
            </w:r>
          </w:p>
        </w:tc>
      </w:tr>
      <w:tr w:rsidR="00EE4505" w:rsidRPr="00573F37" w14:paraId="15BBA166" w14:textId="77777777" w:rsidTr="005B2C1E">
        <w:trPr>
          <w:trHeight w:val="578"/>
        </w:trPr>
        <w:tc>
          <w:tcPr>
            <w:tcW w:w="3178" w:type="dxa"/>
          </w:tcPr>
          <w:p w14:paraId="41966DEF" w14:textId="77777777" w:rsidR="00EE4505" w:rsidRPr="00526BCF" w:rsidRDefault="00EE4505" w:rsidP="005B2C1E">
            <w:pPr>
              <w:spacing w:line="276" w:lineRule="auto"/>
              <w:rPr>
                <w:sz w:val="28"/>
                <w:highlight w:val="yellow"/>
              </w:rPr>
            </w:pPr>
            <w:r>
              <w:rPr>
                <w:sz w:val="28"/>
              </w:rPr>
              <w:t xml:space="preserve">Гончарова </w:t>
            </w:r>
            <w:r w:rsidRPr="00F17860">
              <w:rPr>
                <w:sz w:val="28"/>
              </w:rPr>
              <w:t xml:space="preserve">Наталія </w:t>
            </w:r>
          </w:p>
        </w:tc>
        <w:tc>
          <w:tcPr>
            <w:tcW w:w="6429" w:type="dxa"/>
          </w:tcPr>
          <w:p w14:paraId="43044443" w14:textId="77777777" w:rsidR="00EE4505" w:rsidRPr="00526BCF" w:rsidRDefault="00EE4505" w:rsidP="005B2C1E">
            <w:pPr>
              <w:ind w:left="34"/>
              <w:rPr>
                <w:sz w:val="12"/>
                <w:szCs w:val="28"/>
                <w:highlight w:val="yellow"/>
              </w:rPr>
            </w:pPr>
            <w:r w:rsidRPr="00F17860">
              <w:rPr>
                <w:sz w:val="28"/>
                <w:szCs w:val="28"/>
              </w:rPr>
              <w:t xml:space="preserve">головний спеціаліст служби у справах дітей </w:t>
            </w:r>
          </w:p>
        </w:tc>
      </w:tr>
      <w:tr w:rsidR="00EE4505" w:rsidRPr="00F17860" w14:paraId="262FC53C" w14:textId="77777777" w:rsidTr="005B2C1E">
        <w:trPr>
          <w:trHeight w:val="843"/>
        </w:trPr>
        <w:tc>
          <w:tcPr>
            <w:tcW w:w="3178" w:type="dxa"/>
          </w:tcPr>
          <w:p w14:paraId="5A2B7E79" w14:textId="77777777" w:rsidR="00EE4505" w:rsidRPr="00526BCF" w:rsidRDefault="00EE4505" w:rsidP="005B2C1E">
            <w:pPr>
              <w:spacing w:line="276" w:lineRule="auto"/>
              <w:rPr>
                <w:b/>
                <w:sz w:val="28"/>
                <w:highlight w:val="yellow"/>
              </w:rPr>
            </w:pPr>
            <w:r>
              <w:rPr>
                <w:sz w:val="28"/>
              </w:rPr>
              <w:t xml:space="preserve">Дюкарєва </w:t>
            </w:r>
            <w:r w:rsidRPr="00F17860">
              <w:rPr>
                <w:sz w:val="28"/>
              </w:rPr>
              <w:t xml:space="preserve">Галина </w:t>
            </w:r>
          </w:p>
        </w:tc>
        <w:tc>
          <w:tcPr>
            <w:tcW w:w="6429" w:type="dxa"/>
          </w:tcPr>
          <w:p w14:paraId="519FDF8B" w14:textId="77777777" w:rsidR="00EE4505" w:rsidRPr="00F17860" w:rsidRDefault="00EE4505" w:rsidP="005B2C1E">
            <w:pPr>
              <w:rPr>
                <w:sz w:val="28"/>
                <w:szCs w:val="28"/>
              </w:rPr>
            </w:pPr>
            <w:r w:rsidRPr="00F17860">
              <w:rPr>
                <w:sz w:val="28"/>
                <w:szCs w:val="28"/>
              </w:rPr>
              <w:t>в.о. директора комунального закладу «Лисичанський міський Палац культури»</w:t>
            </w:r>
            <w:r>
              <w:rPr>
                <w:sz w:val="28"/>
                <w:szCs w:val="28"/>
              </w:rPr>
              <w:t xml:space="preserve"> </w:t>
            </w:r>
          </w:p>
          <w:p w14:paraId="7D4FAD6F" w14:textId="77777777" w:rsidR="00EE4505" w:rsidRPr="0046742F" w:rsidRDefault="00EE4505" w:rsidP="005B2C1E">
            <w:pPr>
              <w:rPr>
                <w:sz w:val="12"/>
                <w:szCs w:val="12"/>
              </w:rPr>
            </w:pPr>
          </w:p>
          <w:p w14:paraId="74BD88A3" w14:textId="77777777" w:rsidR="00EE4505" w:rsidRPr="00526BCF" w:rsidRDefault="00EE4505" w:rsidP="005B2C1E">
            <w:pPr>
              <w:rPr>
                <w:b/>
                <w:sz w:val="12"/>
                <w:highlight w:val="yellow"/>
              </w:rPr>
            </w:pPr>
          </w:p>
        </w:tc>
      </w:tr>
      <w:tr w:rsidR="00EE4505" w:rsidRPr="00BF2F50" w14:paraId="2364E955" w14:textId="77777777" w:rsidTr="005B2C1E">
        <w:trPr>
          <w:trHeight w:val="968"/>
        </w:trPr>
        <w:tc>
          <w:tcPr>
            <w:tcW w:w="3178" w:type="dxa"/>
          </w:tcPr>
          <w:p w14:paraId="11AE578E" w14:textId="77777777" w:rsidR="00EE4505" w:rsidRDefault="00EE4505" w:rsidP="005B2C1E">
            <w:pPr>
              <w:spacing w:line="276" w:lineRule="auto"/>
              <w:rPr>
                <w:sz w:val="28"/>
                <w:szCs w:val="28"/>
              </w:rPr>
            </w:pPr>
            <w:r>
              <w:rPr>
                <w:sz w:val="28"/>
                <w:szCs w:val="28"/>
              </w:rPr>
              <w:t xml:space="preserve">Дубовик </w:t>
            </w:r>
            <w:r w:rsidRPr="0046742F">
              <w:rPr>
                <w:sz w:val="28"/>
                <w:szCs w:val="28"/>
              </w:rPr>
              <w:t xml:space="preserve">Оксана </w:t>
            </w:r>
          </w:p>
          <w:p w14:paraId="6861A45F" w14:textId="77777777" w:rsidR="00EE4505" w:rsidRDefault="00EE4505" w:rsidP="005B2C1E">
            <w:pPr>
              <w:spacing w:line="276" w:lineRule="auto"/>
              <w:rPr>
                <w:b/>
                <w:sz w:val="28"/>
                <w:highlight w:val="yellow"/>
              </w:rPr>
            </w:pPr>
          </w:p>
          <w:p w14:paraId="04EBBCC9" w14:textId="77777777" w:rsidR="00EE4505" w:rsidRDefault="00EE4505" w:rsidP="005B2C1E">
            <w:pPr>
              <w:spacing w:line="276" w:lineRule="auto"/>
              <w:rPr>
                <w:b/>
                <w:sz w:val="28"/>
                <w:highlight w:val="yellow"/>
              </w:rPr>
            </w:pPr>
          </w:p>
          <w:p w14:paraId="62B6308D" w14:textId="77777777" w:rsidR="00EE4505" w:rsidRPr="00003C24" w:rsidRDefault="00EE4505" w:rsidP="005B2C1E">
            <w:pPr>
              <w:spacing w:line="276" w:lineRule="auto"/>
              <w:rPr>
                <w:b/>
                <w:sz w:val="14"/>
                <w:szCs w:val="14"/>
                <w:highlight w:val="yellow"/>
              </w:rPr>
            </w:pPr>
          </w:p>
          <w:p w14:paraId="027180A5" w14:textId="77777777" w:rsidR="00EE4505" w:rsidRPr="00BF2F50" w:rsidRDefault="00EE4505" w:rsidP="005B2C1E">
            <w:pPr>
              <w:spacing w:line="276" w:lineRule="auto"/>
              <w:rPr>
                <w:bCs/>
                <w:sz w:val="28"/>
                <w:highlight w:val="yellow"/>
              </w:rPr>
            </w:pPr>
            <w:r w:rsidRPr="00BF2F50">
              <w:rPr>
                <w:bCs/>
                <w:sz w:val="28"/>
              </w:rPr>
              <w:t>Єфремова</w:t>
            </w:r>
            <w:r>
              <w:rPr>
                <w:bCs/>
                <w:sz w:val="28"/>
              </w:rPr>
              <w:t xml:space="preserve"> Оксана</w:t>
            </w:r>
          </w:p>
        </w:tc>
        <w:tc>
          <w:tcPr>
            <w:tcW w:w="6429" w:type="dxa"/>
          </w:tcPr>
          <w:p w14:paraId="5760F13D" w14:textId="77777777" w:rsidR="00EE4505" w:rsidRPr="003408E3" w:rsidRDefault="00EE4505" w:rsidP="005B2C1E">
            <w:pPr>
              <w:ind w:left="34"/>
              <w:rPr>
                <w:sz w:val="28"/>
                <w:szCs w:val="28"/>
                <w:lang w:val="ru-RU"/>
              </w:rPr>
            </w:pPr>
            <w:r w:rsidRPr="0046742F">
              <w:rPr>
                <w:sz w:val="28"/>
                <w:szCs w:val="28"/>
              </w:rPr>
              <w:t>заступник начальника відділу кар’єрного консультування Лисичанського міського центру зайнятості</w:t>
            </w:r>
            <w:r>
              <w:rPr>
                <w:sz w:val="28"/>
                <w:szCs w:val="28"/>
              </w:rPr>
              <w:t xml:space="preserve"> (за згодою)</w:t>
            </w:r>
          </w:p>
          <w:p w14:paraId="3D138CF3" w14:textId="77777777" w:rsidR="00EE4505" w:rsidRPr="003408E3" w:rsidRDefault="00EE4505" w:rsidP="005B2C1E">
            <w:pPr>
              <w:ind w:left="34"/>
              <w:rPr>
                <w:sz w:val="28"/>
                <w:szCs w:val="28"/>
                <w:lang w:val="ru-RU"/>
              </w:rPr>
            </w:pPr>
          </w:p>
          <w:p w14:paraId="32132450" w14:textId="77777777" w:rsidR="00EE4505" w:rsidRPr="00BF2F50" w:rsidRDefault="00EE4505" w:rsidP="005B2C1E">
            <w:pPr>
              <w:ind w:left="34"/>
              <w:rPr>
                <w:sz w:val="28"/>
                <w:szCs w:val="28"/>
              </w:rPr>
            </w:pPr>
            <w:r>
              <w:rPr>
                <w:sz w:val="28"/>
                <w:szCs w:val="28"/>
              </w:rPr>
              <w:t>начальник відділу зв’язків з громадськістю Управління патрульної поліції в Луганській області Департаменту патрульної поліції, капітан поліції (за згодою)</w:t>
            </w:r>
          </w:p>
        </w:tc>
      </w:tr>
      <w:tr w:rsidR="00EE4505" w:rsidRPr="00BF2F50" w14:paraId="09CCB5DB" w14:textId="77777777" w:rsidTr="005B2C1E">
        <w:trPr>
          <w:trHeight w:val="372"/>
        </w:trPr>
        <w:tc>
          <w:tcPr>
            <w:tcW w:w="3178" w:type="dxa"/>
          </w:tcPr>
          <w:p w14:paraId="7158144E" w14:textId="77777777" w:rsidR="00EE4505" w:rsidRPr="00526BCF" w:rsidRDefault="00EE4505" w:rsidP="005B2C1E">
            <w:pPr>
              <w:spacing w:line="276" w:lineRule="auto"/>
              <w:rPr>
                <w:sz w:val="28"/>
                <w:szCs w:val="28"/>
                <w:highlight w:val="yellow"/>
              </w:rPr>
            </w:pPr>
          </w:p>
        </w:tc>
        <w:tc>
          <w:tcPr>
            <w:tcW w:w="6429" w:type="dxa"/>
          </w:tcPr>
          <w:p w14:paraId="5B0FD78A" w14:textId="77777777" w:rsidR="00EE4505" w:rsidRPr="00526BCF" w:rsidRDefault="00EE4505" w:rsidP="005B2C1E">
            <w:pPr>
              <w:ind w:left="34"/>
              <w:jc w:val="right"/>
              <w:rPr>
                <w:sz w:val="12"/>
                <w:szCs w:val="28"/>
                <w:highlight w:val="yellow"/>
              </w:rPr>
            </w:pPr>
          </w:p>
        </w:tc>
      </w:tr>
      <w:tr w:rsidR="00EE4505" w:rsidRPr="00F17860" w14:paraId="2FEB8BF9" w14:textId="77777777" w:rsidTr="005B2C1E">
        <w:trPr>
          <w:trHeight w:val="774"/>
        </w:trPr>
        <w:tc>
          <w:tcPr>
            <w:tcW w:w="3178" w:type="dxa"/>
          </w:tcPr>
          <w:p w14:paraId="0D695B8B" w14:textId="77777777" w:rsidR="00EE4505" w:rsidRPr="00526BCF" w:rsidRDefault="00EE4505" w:rsidP="005B2C1E">
            <w:pPr>
              <w:spacing w:line="276" w:lineRule="auto"/>
              <w:rPr>
                <w:sz w:val="28"/>
                <w:highlight w:val="yellow"/>
              </w:rPr>
            </w:pPr>
            <w:r>
              <w:rPr>
                <w:sz w:val="28"/>
              </w:rPr>
              <w:t xml:space="preserve">Живага </w:t>
            </w:r>
            <w:r w:rsidRPr="0046742F">
              <w:rPr>
                <w:sz w:val="28"/>
              </w:rPr>
              <w:t xml:space="preserve">Тетяна </w:t>
            </w:r>
          </w:p>
        </w:tc>
        <w:tc>
          <w:tcPr>
            <w:tcW w:w="6429" w:type="dxa"/>
          </w:tcPr>
          <w:p w14:paraId="1DE993D4" w14:textId="77777777" w:rsidR="00EE4505" w:rsidRPr="00526BCF" w:rsidRDefault="00EE4505" w:rsidP="005B2C1E">
            <w:pPr>
              <w:ind w:left="34"/>
              <w:rPr>
                <w:sz w:val="28"/>
                <w:szCs w:val="28"/>
                <w:highlight w:val="yellow"/>
              </w:rPr>
            </w:pPr>
            <w:r w:rsidRPr="0046742F">
              <w:rPr>
                <w:sz w:val="28"/>
                <w:szCs w:val="28"/>
              </w:rPr>
              <w:t>директор комунального закладу «Лисичанський міський центр соціальних служб»</w:t>
            </w:r>
          </w:p>
          <w:p w14:paraId="24D8E590" w14:textId="77777777" w:rsidR="00EE4505" w:rsidRPr="00526BCF" w:rsidRDefault="00EE4505" w:rsidP="005B2C1E">
            <w:pPr>
              <w:ind w:left="34"/>
              <w:rPr>
                <w:sz w:val="12"/>
                <w:szCs w:val="28"/>
                <w:highlight w:val="yellow"/>
              </w:rPr>
            </w:pPr>
          </w:p>
        </w:tc>
      </w:tr>
      <w:tr w:rsidR="00EE4505" w:rsidRPr="00F17860" w14:paraId="0C456FF3" w14:textId="77777777" w:rsidTr="005B2C1E">
        <w:trPr>
          <w:trHeight w:val="774"/>
        </w:trPr>
        <w:tc>
          <w:tcPr>
            <w:tcW w:w="3178" w:type="dxa"/>
          </w:tcPr>
          <w:p w14:paraId="7A658DF2" w14:textId="77777777" w:rsidR="00EE4505" w:rsidRPr="00526BCF" w:rsidRDefault="00EE4505" w:rsidP="005B2C1E">
            <w:pPr>
              <w:spacing w:line="276" w:lineRule="auto"/>
              <w:rPr>
                <w:b/>
                <w:sz w:val="28"/>
                <w:highlight w:val="yellow"/>
              </w:rPr>
            </w:pPr>
            <w:r>
              <w:rPr>
                <w:sz w:val="28"/>
              </w:rPr>
              <w:t xml:space="preserve">Котова </w:t>
            </w:r>
            <w:r w:rsidRPr="00FF5C23">
              <w:rPr>
                <w:sz w:val="28"/>
              </w:rPr>
              <w:t xml:space="preserve">Галина </w:t>
            </w:r>
          </w:p>
        </w:tc>
        <w:tc>
          <w:tcPr>
            <w:tcW w:w="6429" w:type="dxa"/>
          </w:tcPr>
          <w:p w14:paraId="2503697D" w14:textId="77777777" w:rsidR="00EE4505" w:rsidRPr="00FF5C23" w:rsidRDefault="00EE4505" w:rsidP="005B2C1E">
            <w:pPr>
              <w:ind w:left="34"/>
              <w:rPr>
                <w:sz w:val="28"/>
                <w:szCs w:val="28"/>
              </w:rPr>
            </w:pPr>
            <w:r w:rsidRPr="00FF5C23">
              <w:rPr>
                <w:sz w:val="28"/>
                <w:szCs w:val="28"/>
              </w:rPr>
              <w:t xml:space="preserve">вихователька комунального закладу «Малий груповий будинок «Світанок» </w:t>
            </w:r>
          </w:p>
          <w:p w14:paraId="0EF29B88" w14:textId="77777777" w:rsidR="00EE4505" w:rsidRPr="00526BCF" w:rsidRDefault="00EE4505" w:rsidP="005B2C1E">
            <w:pPr>
              <w:ind w:left="34"/>
              <w:jc w:val="right"/>
              <w:rPr>
                <w:b/>
                <w:sz w:val="12"/>
                <w:highlight w:val="yellow"/>
              </w:rPr>
            </w:pPr>
          </w:p>
        </w:tc>
      </w:tr>
      <w:tr w:rsidR="00EE4505" w:rsidRPr="00573F37" w14:paraId="47D52FA9" w14:textId="77777777" w:rsidTr="005B2C1E">
        <w:trPr>
          <w:trHeight w:val="528"/>
        </w:trPr>
        <w:tc>
          <w:tcPr>
            <w:tcW w:w="3178" w:type="dxa"/>
          </w:tcPr>
          <w:p w14:paraId="5EE471F3" w14:textId="77777777" w:rsidR="00EE4505" w:rsidRPr="00526BCF" w:rsidRDefault="00EE4505" w:rsidP="005B2C1E">
            <w:pPr>
              <w:spacing w:line="276" w:lineRule="auto"/>
              <w:rPr>
                <w:b/>
                <w:sz w:val="28"/>
                <w:highlight w:val="yellow"/>
              </w:rPr>
            </w:pPr>
            <w:r>
              <w:rPr>
                <w:sz w:val="28"/>
              </w:rPr>
              <w:t xml:space="preserve">Нецвєт </w:t>
            </w:r>
            <w:r w:rsidRPr="000579BE">
              <w:rPr>
                <w:sz w:val="28"/>
              </w:rPr>
              <w:t xml:space="preserve">Ніна </w:t>
            </w:r>
          </w:p>
        </w:tc>
        <w:tc>
          <w:tcPr>
            <w:tcW w:w="6429" w:type="dxa"/>
          </w:tcPr>
          <w:p w14:paraId="7CF46BB6" w14:textId="77777777" w:rsidR="00EE4505" w:rsidRPr="00526BCF" w:rsidRDefault="00EE4505" w:rsidP="005B2C1E">
            <w:pPr>
              <w:ind w:left="34"/>
              <w:rPr>
                <w:b/>
                <w:sz w:val="12"/>
                <w:highlight w:val="yellow"/>
              </w:rPr>
            </w:pPr>
            <w:r w:rsidRPr="000579BE">
              <w:rPr>
                <w:sz w:val="28"/>
                <w:szCs w:val="28"/>
              </w:rPr>
              <w:t xml:space="preserve">начальник відділу молоді та спорту </w:t>
            </w:r>
          </w:p>
        </w:tc>
      </w:tr>
      <w:tr w:rsidR="00EE4505" w:rsidRPr="000579BE" w14:paraId="5E9FA006" w14:textId="77777777" w:rsidTr="005B2C1E">
        <w:trPr>
          <w:trHeight w:val="789"/>
        </w:trPr>
        <w:tc>
          <w:tcPr>
            <w:tcW w:w="3178" w:type="dxa"/>
          </w:tcPr>
          <w:p w14:paraId="58923AB0" w14:textId="77777777" w:rsidR="00EE4505" w:rsidRDefault="00EE4505" w:rsidP="005B2C1E">
            <w:pPr>
              <w:spacing w:line="276" w:lineRule="auto"/>
              <w:rPr>
                <w:sz w:val="28"/>
              </w:rPr>
            </w:pPr>
            <w:r>
              <w:rPr>
                <w:sz w:val="28"/>
              </w:rPr>
              <w:t>Рохманюк Олена</w:t>
            </w:r>
          </w:p>
          <w:p w14:paraId="7CE25909" w14:textId="77777777" w:rsidR="00EE4505" w:rsidRDefault="00EE4505" w:rsidP="005B2C1E">
            <w:pPr>
              <w:spacing w:line="276" w:lineRule="auto"/>
              <w:rPr>
                <w:sz w:val="28"/>
              </w:rPr>
            </w:pPr>
          </w:p>
          <w:p w14:paraId="127EAC14" w14:textId="77777777" w:rsidR="00EE4505" w:rsidRDefault="00EE4505" w:rsidP="005B2C1E">
            <w:pPr>
              <w:spacing w:line="276" w:lineRule="auto"/>
              <w:rPr>
                <w:sz w:val="28"/>
              </w:rPr>
            </w:pPr>
          </w:p>
          <w:p w14:paraId="209C2DD8" w14:textId="77777777" w:rsidR="00EE4505" w:rsidRPr="000579BE" w:rsidRDefault="00EE4505" w:rsidP="005B2C1E">
            <w:pPr>
              <w:spacing w:line="276" w:lineRule="auto"/>
              <w:rPr>
                <w:sz w:val="28"/>
              </w:rPr>
            </w:pPr>
            <w:r w:rsidRPr="00003C24">
              <w:rPr>
                <w:sz w:val="28"/>
              </w:rPr>
              <w:t>Садовнік Володимир</w:t>
            </w:r>
            <w:r w:rsidRPr="00B0131F">
              <w:rPr>
                <w:sz w:val="28"/>
              </w:rPr>
              <w:t xml:space="preserve">  </w:t>
            </w:r>
          </w:p>
        </w:tc>
        <w:tc>
          <w:tcPr>
            <w:tcW w:w="6429" w:type="dxa"/>
          </w:tcPr>
          <w:p w14:paraId="22978240" w14:textId="77777777" w:rsidR="00EE4505" w:rsidRDefault="00EE4505" w:rsidP="005B2C1E">
            <w:pPr>
              <w:ind w:left="34"/>
              <w:rPr>
                <w:sz w:val="28"/>
                <w:szCs w:val="28"/>
              </w:rPr>
            </w:pPr>
            <w:r>
              <w:rPr>
                <w:sz w:val="28"/>
                <w:szCs w:val="28"/>
              </w:rPr>
              <w:t>директор Лисичанського територіального центру соціального обслуговування (надання соціальних послуг)</w:t>
            </w:r>
          </w:p>
          <w:p w14:paraId="296C8F5E" w14:textId="77777777" w:rsidR="00EE4505" w:rsidRPr="00003C24" w:rsidRDefault="00EE4505" w:rsidP="005B2C1E">
            <w:pPr>
              <w:ind w:left="34"/>
              <w:rPr>
                <w:sz w:val="14"/>
                <w:szCs w:val="14"/>
              </w:rPr>
            </w:pPr>
          </w:p>
          <w:p w14:paraId="44C4D2E1" w14:textId="77777777" w:rsidR="00EE4505" w:rsidRPr="00B0131F" w:rsidRDefault="00EE4505" w:rsidP="005B2C1E">
            <w:pPr>
              <w:ind w:left="34"/>
              <w:rPr>
                <w:sz w:val="22"/>
                <w:szCs w:val="28"/>
              </w:rPr>
            </w:pPr>
            <w:r w:rsidRPr="00B0131F">
              <w:rPr>
                <w:sz w:val="28"/>
                <w:szCs w:val="28"/>
              </w:rPr>
              <w:t xml:space="preserve">керівник юридичної практики БО БФ «Діалог громад» (за </w:t>
            </w:r>
            <w:r>
              <w:rPr>
                <w:sz w:val="28"/>
                <w:szCs w:val="28"/>
              </w:rPr>
              <w:t>згодою</w:t>
            </w:r>
            <w:r w:rsidRPr="00B0131F">
              <w:rPr>
                <w:sz w:val="28"/>
                <w:szCs w:val="28"/>
              </w:rPr>
              <w:t>)</w:t>
            </w:r>
          </w:p>
          <w:p w14:paraId="4DDAD163" w14:textId="77777777" w:rsidR="00EE4505" w:rsidRPr="00812421" w:rsidRDefault="00EE4505" w:rsidP="005B2C1E">
            <w:pPr>
              <w:ind w:left="34"/>
              <w:rPr>
                <w:sz w:val="12"/>
                <w:szCs w:val="12"/>
              </w:rPr>
            </w:pPr>
          </w:p>
        </w:tc>
      </w:tr>
      <w:tr w:rsidR="00EE4505" w:rsidRPr="000579BE" w14:paraId="067E61C0" w14:textId="77777777" w:rsidTr="005B2C1E">
        <w:trPr>
          <w:trHeight w:val="774"/>
        </w:trPr>
        <w:tc>
          <w:tcPr>
            <w:tcW w:w="3178" w:type="dxa"/>
          </w:tcPr>
          <w:p w14:paraId="2CCAF6F3" w14:textId="77777777" w:rsidR="00EE4505" w:rsidRPr="00526BCF" w:rsidRDefault="00EE4505" w:rsidP="005B2C1E">
            <w:pPr>
              <w:spacing w:line="276" w:lineRule="auto"/>
              <w:rPr>
                <w:b/>
                <w:sz w:val="28"/>
                <w:highlight w:val="yellow"/>
              </w:rPr>
            </w:pPr>
            <w:r>
              <w:rPr>
                <w:sz w:val="28"/>
              </w:rPr>
              <w:t xml:space="preserve">Суббота </w:t>
            </w:r>
            <w:r w:rsidRPr="00C413F7">
              <w:rPr>
                <w:sz w:val="28"/>
              </w:rPr>
              <w:t xml:space="preserve">Олександр </w:t>
            </w:r>
          </w:p>
        </w:tc>
        <w:tc>
          <w:tcPr>
            <w:tcW w:w="6429" w:type="dxa"/>
          </w:tcPr>
          <w:p w14:paraId="017089EB" w14:textId="77777777" w:rsidR="00EE4505" w:rsidRPr="00C413F7" w:rsidRDefault="00EE4505" w:rsidP="005B2C1E">
            <w:pPr>
              <w:ind w:left="34"/>
              <w:rPr>
                <w:sz w:val="28"/>
                <w:szCs w:val="28"/>
              </w:rPr>
            </w:pPr>
            <w:r w:rsidRPr="00C413F7">
              <w:rPr>
                <w:sz w:val="28"/>
                <w:szCs w:val="28"/>
              </w:rPr>
              <w:t xml:space="preserve">прокурор Лисичанської окружної прокуратури Луганської області (за </w:t>
            </w:r>
            <w:r>
              <w:rPr>
                <w:sz w:val="28"/>
                <w:szCs w:val="28"/>
              </w:rPr>
              <w:t>згодою</w:t>
            </w:r>
            <w:r w:rsidRPr="00C413F7">
              <w:rPr>
                <w:sz w:val="28"/>
                <w:szCs w:val="28"/>
              </w:rPr>
              <w:t>)</w:t>
            </w:r>
          </w:p>
          <w:p w14:paraId="5567B457" w14:textId="77777777" w:rsidR="00EE4505" w:rsidRPr="00526BCF" w:rsidRDefault="00EE4505" w:rsidP="005B2C1E">
            <w:pPr>
              <w:rPr>
                <w:b/>
                <w:sz w:val="12"/>
                <w:highlight w:val="yellow"/>
              </w:rPr>
            </w:pPr>
          </w:p>
        </w:tc>
      </w:tr>
      <w:tr w:rsidR="00EE4505" w:rsidRPr="00EE4505" w14:paraId="228EBA50" w14:textId="77777777" w:rsidTr="005B2C1E">
        <w:trPr>
          <w:trHeight w:val="1278"/>
        </w:trPr>
        <w:tc>
          <w:tcPr>
            <w:tcW w:w="3178" w:type="dxa"/>
          </w:tcPr>
          <w:p w14:paraId="3978B028" w14:textId="77777777" w:rsidR="00EE4505" w:rsidRPr="00C413F7" w:rsidRDefault="00EE4505" w:rsidP="005B2C1E">
            <w:pPr>
              <w:spacing w:line="276" w:lineRule="auto"/>
              <w:rPr>
                <w:sz w:val="28"/>
              </w:rPr>
            </w:pPr>
            <w:r>
              <w:rPr>
                <w:sz w:val="28"/>
              </w:rPr>
              <w:t xml:space="preserve">Собчук Сергій </w:t>
            </w:r>
          </w:p>
        </w:tc>
        <w:tc>
          <w:tcPr>
            <w:tcW w:w="6429" w:type="dxa"/>
          </w:tcPr>
          <w:p w14:paraId="660ACB37" w14:textId="77777777" w:rsidR="00EE4505" w:rsidRDefault="00EE4505" w:rsidP="005B2C1E">
            <w:pPr>
              <w:ind w:left="34"/>
              <w:rPr>
                <w:sz w:val="28"/>
                <w:szCs w:val="28"/>
              </w:rPr>
            </w:pPr>
            <w:r>
              <w:rPr>
                <w:sz w:val="28"/>
                <w:szCs w:val="28"/>
              </w:rPr>
              <w:t xml:space="preserve">начальник Відділу № 21 філії Державної установи «Центр пробації» в Миколаївській, Донецькій, Луганській та Херсонській областях (за згодою) </w:t>
            </w:r>
          </w:p>
          <w:p w14:paraId="4722F145" w14:textId="77777777" w:rsidR="00EE4505" w:rsidRPr="00812421" w:rsidRDefault="00EE4505" w:rsidP="005B2C1E">
            <w:pPr>
              <w:ind w:left="34"/>
              <w:rPr>
                <w:sz w:val="12"/>
                <w:szCs w:val="12"/>
              </w:rPr>
            </w:pPr>
          </w:p>
        </w:tc>
      </w:tr>
      <w:tr w:rsidR="00EE4505" w:rsidRPr="00EE4505" w14:paraId="4F3D2766" w14:textId="77777777" w:rsidTr="005B2C1E">
        <w:trPr>
          <w:trHeight w:val="953"/>
        </w:trPr>
        <w:tc>
          <w:tcPr>
            <w:tcW w:w="3178" w:type="dxa"/>
          </w:tcPr>
          <w:p w14:paraId="588E4529" w14:textId="77777777" w:rsidR="00EE4505" w:rsidRPr="00B0131F" w:rsidRDefault="00EE4505" w:rsidP="005B2C1E">
            <w:pPr>
              <w:spacing w:line="276" w:lineRule="auto"/>
              <w:rPr>
                <w:sz w:val="28"/>
              </w:rPr>
            </w:pPr>
            <w:r>
              <w:rPr>
                <w:sz w:val="28"/>
              </w:rPr>
              <w:t xml:space="preserve">Ткачова Олена </w:t>
            </w:r>
          </w:p>
        </w:tc>
        <w:tc>
          <w:tcPr>
            <w:tcW w:w="6429" w:type="dxa"/>
          </w:tcPr>
          <w:p w14:paraId="65001547" w14:textId="77777777" w:rsidR="00EE4505" w:rsidRPr="00B0131F" w:rsidRDefault="00EE4505" w:rsidP="005B2C1E">
            <w:pPr>
              <w:ind w:left="34"/>
              <w:rPr>
                <w:sz w:val="28"/>
                <w:szCs w:val="28"/>
              </w:rPr>
            </w:pPr>
            <w:r>
              <w:rPr>
                <w:sz w:val="28"/>
                <w:szCs w:val="28"/>
              </w:rPr>
              <w:t>начальниця відділу ювенальної превенції Управління превентивної діяльності Головного управління Національної поліції в Луганській області, підполковник поліції (за згодою)</w:t>
            </w:r>
          </w:p>
        </w:tc>
      </w:tr>
      <w:tr w:rsidR="00EE4505" w:rsidRPr="00EE4505" w14:paraId="7BB40CA2" w14:textId="77777777" w:rsidTr="005B2C1E">
        <w:trPr>
          <w:trHeight w:val="193"/>
        </w:trPr>
        <w:tc>
          <w:tcPr>
            <w:tcW w:w="3178" w:type="dxa"/>
          </w:tcPr>
          <w:p w14:paraId="781D4F64" w14:textId="77777777" w:rsidR="00EE4505" w:rsidRPr="00A52787" w:rsidRDefault="00EE4505" w:rsidP="005B2C1E">
            <w:pPr>
              <w:spacing w:line="276" w:lineRule="auto"/>
              <w:rPr>
                <w:sz w:val="12"/>
                <w:szCs w:val="12"/>
              </w:rPr>
            </w:pPr>
          </w:p>
        </w:tc>
        <w:tc>
          <w:tcPr>
            <w:tcW w:w="6429" w:type="dxa"/>
          </w:tcPr>
          <w:p w14:paraId="177B9948" w14:textId="77777777" w:rsidR="00EE4505" w:rsidRPr="00A52787" w:rsidRDefault="00EE4505" w:rsidP="005B2C1E">
            <w:pPr>
              <w:rPr>
                <w:sz w:val="12"/>
                <w:szCs w:val="12"/>
              </w:rPr>
            </w:pPr>
          </w:p>
        </w:tc>
      </w:tr>
      <w:tr w:rsidR="00EE4505" w:rsidRPr="00573F37" w14:paraId="5AF2D848" w14:textId="77777777" w:rsidTr="005B2C1E">
        <w:trPr>
          <w:trHeight w:val="774"/>
        </w:trPr>
        <w:tc>
          <w:tcPr>
            <w:tcW w:w="3178" w:type="dxa"/>
          </w:tcPr>
          <w:p w14:paraId="4555ACDF" w14:textId="77777777" w:rsidR="00EE4505" w:rsidRPr="00C31B74" w:rsidRDefault="00EE4505" w:rsidP="005B2C1E">
            <w:pPr>
              <w:spacing w:line="276" w:lineRule="auto"/>
              <w:rPr>
                <w:b/>
                <w:sz w:val="28"/>
                <w:highlight w:val="yellow"/>
              </w:rPr>
            </w:pPr>
            <w:r>
              <w:rPr>
                <w:sz w:val="28"/>
              </w:rPr>
              <w:t xml:space="preserve">Худоба </w:t>
            </w:r>
            <w:r w:rsidRPr="00EA1B68">
              <w:rPr>
                <w:sz w:val="28"/>
              </w:rPr>
              <w:t xml:space="preserve">Тетяна </w:t>
            </w:r>
          </w:p>
        </w:tc>
        <w:tc>
          <w:tcPr>
            <w:tcW w:w="6429" w:type="dxa"/>
          </w:tcPr>
          <w:p w14:paraId="02D5B0F8" w14:textId="77777777" w:rsidR="00EE4505" w:rsidRPr="00C31B74" w:rsidRDefault="00EE4505" w:rsidP="005B2C1E">
            <w:pPr>
              <w:ind w:left="34"/>
              <w:rPr>
                <w:b/>
                <w:sz w:val="12"/>
                <w:highlight w:val="yellow"/>
              </w:rPr>
            </w:pPr>
            <w:r w:rsidRPr="00EA1B68">
              <w:rPr>
                <w:sz w:val="28"/>
                <w:szCs w:val="28"/>
              </w:rPr>
              <w:t xml:space="preserve">начальник управління освіти </w:t>
            </w:r>
          </w:p>
        </w:tc>
      </w:tr>
    </w:tbl>
    <w:p w14:paraId="31603939" w14:textId="77777777" w:rsidR="00EE4505" w:rsidRPr="00271867" w:rsidRDefault="00EE4505" w:rsidP="00EE4505">
      <w:pPr>
        <w:rPr>
          <w:b/>
          <w:sz w:val="28"/>
          <w:lang w:val="uk-UA"/>
        </w:rPr>
      </w:pPr>
    </w:p>
    <w:p w14:paraId="537FFBE0" w14:textId="77777777" w:rsidR="00EE4505" w:rsidRDefault="00EE4505" w:rsidP="00EE4505">
      <w:pPr>
        <w:jc w:val="center"/>
        <w:rPr>
          <w:b/>
          <w:sz w:val="28"/>
          <w:lang w:val="uk-UA"/>
        </w:rPr>
      </w:pPr>
    </w:p>
    <w:p w14:paraId="6FEE94BE" w14:textId="77777777" w:rsidR="00EE4505" w:rsidRPr="00271867" w:rsidRDefault="00EE4505" w:rsidP="00EE4505">
      <w:pPr>
        <w:jc w:val="center"/>
        <w:rPr>
          <w:b/>
          <w:sz w:val="28"/>
          <w:lang w:val="uk-UA"/>
        </w:rPr>
      </w:pPr>
    </w:p>
    <w:p w14:paraId="2ECD2B18" w14:textId="77777777" w:rsidR="00EE4505" w:rsidRDefault="00EE4505" w:rsidP="00EE4505">
      <w:pPr>
        <w:rPr>
          <w:b/>
          <w:sz w:val="28"/>
          <w:szCs w:val="28"/>
        </w:rPr>
      </w:pPr>
      <w:r>
        <w:rPr>
          <w:b/>
          <w:sz w:val="28"/>
          <w:szCs w:val="28"/>
        </w:rPr>
        <w:t xml:space="preserve">Начальник управління </w:t>
      </w:r>
    </w:p>
    <w:p w14:paraId="0FFB0B1E" w14:textId="77777777" w:rsidR="00EE4505" w:rsidRPr="00C96C27" w:rsidRDefault="00EE4505" w:rsidP="00EE4505">
      <w:pPr>
        <w:rPr>
          <w:b/>
          <w:sz w:val="28"/>
          <w:szCs w:val="28"/>
        </w:rPr>
      </w:pPr>
      <w:r>
        <w:rPr>
          <w:b/>
          <w:sz w:val="28"/>
          <w:szCs w:val="28"/>
        </w:rPr>
        <w:t>соціального захисту населення                                                      Олена БЄЛАН</w:t>
      </w:r>
    </w:p>
    <w:p w14:paraId="2CE637BF" w14:textId="77777777" w:rsidR="00EE4505" w:rsidRPr="00D67559" w:rsidRDefault="00EE4505" w:rsidP="00EE4505"/>
    <w:p w14:paraId="16F5568F" w14:textId="77777777" w:rsidR="00EE4505" w:rsidRPr="00271867" w:rsidRDefault="00EE4505" w:rsidP="00EE4505">
      <w:pPr>
        <w:pStyle w:val="af0"/>
        <w:jc w:val="both"/>
        <w:rPr>
          <w:sz w:val="28"/>
          <w:szCs w:val="28"/>
          <w:lang w:val="ru-RU"/>
        </w:rPr>
      </w:pPr>
    </w:p>
    <w:p w14:paraId="5D0659F4" w14:textId="77777777" w:rsidR="00EE4505" w:rsidRDefault="00EE4505" w:rsidP="00EE4505">
      <w:pPr>
        <w:pStyle w:val="af0"/>
        <w:jc w:val="both"/>
        <w:rPr>
          <w:sz w:val="28"/>
          <w:szCs w:val="28"/>
        </w:rPr>
      </w:pPr>
    </w:p>
    <w:p w14:paraId="57B5D3B6" w14:textId="77777777" w:rsidR="00EE4505" w:rsidRPr="00E611ED" w:rsidRDefault="00EE4505" w:rsidP="00EE4505">
      <w:pPr>
        <w:pStyle w:val="af0"/>
        <w:jc w:val="both"/>
        <w:rPr>
          <w:sz w:val="28"/>
          <w:szCs w:val="28"/>
        </w:rPr>
      </w:pPr>
    </w:p>
    <w:p w14:paraId="7587C06F" w14:textId="77777777" w:rsidR="00EE4505" w:rsidRDefault="00EE4505" w:rsidP="00EE4505">
      <w:pPr>
        <w:rPr>
          <w:b/>
          <w:sz w:val="28"/>
          <w:szCs w:val="28"/>
          <w:lang w:val="uk-UA"/>
        </w:rPr>
      </w:pPr>
    </w:p>
    <w:p w14:paraId="73EE61ED" w14:textId="77777777" w:rsidR="00EE4505" w:rsidRDefault="00EE4505" w:rsidP="00EE4505">
      <w:pPr>
        <w:ind w:left="4395"/>
        <w:rPr>
          <w:sz w:val="28"/>
          <w:szCs w:val="28"/>
          <w:lang w:val="uk-UA"/>
        </w:rPr>
      </w:pPr>
    </w:p>
    <w:p w14:paraId="0E4624B2" w14:textId="77777777" w:rsidR="00EE4505" w:rsidRDefault="00EE4505" w:rsidP="00221772">
      <w:pPr>
        <w:ind w:left="5529"/>
        <w:rPr>
          <w:sz w:val="28"/>
          <w:szCs w:val="28"/>
          <w:lang w:val="uk-UA"/>
        </w:rPr>
      </w:pPr>
    </w:p>
    <w:p w14:paraId="28830F0E" w14:textId="77777777" w:rsidR="00EE4505" w:rsidRDefault="00EE4505" w:rsidP="00221772">
      <w:pPr>
        <w:ind w:left="5529"/>
        <w:rPr>
          <w:sz w:val="28"/>
          <w:szCs w:val="28"/>
          <w:lang w:val="uk-UA"/>
        </w:rPr>
      </w:pPr>
    </w:p>
    <w:p w14:paraId="68AC7077" w14:textId="77777777" w:rsidR="00EE4505" w:rsidRDefault="00EE4505" w:rsidP="00221772">
      <w:pPr>
        <w:ind w:left="5529"/>
        <w:rPr>
          <w:sz w:val="28"/>
          <w:szCs w:val="28"/>
          <w:lang w:val="uk-UA"/>
        </w:rPr>
      </w:pPr>
    </w:p>
    <w:p w14:paraId="1744E206" w14:textId="77777777" w:rsidR="00EE4505" w:rsidRDefault="00EE4505" w:rsidP="00221772">
      <w:pPr>
        <w:ind w:left="5529"/>
        <w:rPr>
          <w:sz w:val="28"/>
          <w:szCs w:val="28"/>
          <w:lang w:val="uk-UA"/>
        </w:rPr>
      </w:pPr>
    </w:p>
    <w:p w14:paraId="34B5C36F" w14:textId="77777777" w:rsidR="00EE4505" w:rsidRDefault="00EE4505" w:rsidP="00221772">
      <w:pPr>
        <w:ind w:left="5529"/>
        <w:rPr>
          <w:sz w:val="28"/>
          <w:szCs w:val="28"/>
          <w:lang w:val="uk-UA"/>
        </w:rPr>
      </w:pPr>
    </w:p>
    <w:p w14:paraId="631E039D" w14:textId="77777777" w:rsidR="00EE4505" w:rsidRDefault="00EE4505" w:rsidP="00221772">
      <w:pPr>
        <w:ind w:left="5529"/>
        <w:rPr>
          <w:sz w:val="28"/>
          <w:szCs w:val="28"/>
          <w:lang w:val="uk-UA"/>
        </w:rPr>
      </w:pPr>
    </w:p>
    <w:p w14:paraId="172FE9BF" w14:textId="77777777" w:rsidR="00EE4505" w:rsidRDefault="00EE4505" w:rsidP="00221772">
      <w:pPr>
        <w:ind w:left="5529"/>
        <w:rPr>
          <w:sz w:val="28"/>
          <w:szCs w:val="28"/>
          <w:lang w:val="uk-UA"/>
        </w:rPr>
      </w:pPr>
    </w:p>
    <w:p w14:paraId="349A2F2F" w14:textId="117D83A4" w:rsidR="00221772" w:rsidRPr="00221772" w:rsidRDefault="00221772" w:rsidP="00221772">
      <w:pPr>
        <w:ind w:left="5529"/>
        <w:rPr>
          <w:sz w:val="28"/>
          <w:szCs w:val="28"/>
          <w:lang w:val="uk-UA"/>
        </w:rPr>
      </w:pPr>
      <w:r w:rsidRPr="00221772">
        <w:rPr>
          <w:sz w:val="28"/>
          <w:szCs w:val="28"/>
          <w:lang w:val="uk-UA"/>
        </w:rPr>
        <w:lastRenderedPageBreak/>
        <w:t>ЗАТВЕРДЖЕНО</w:t>
      </w:r>
    </w:p>
    <w:p w14:paraId="1A10F4EB" w14:textId="77777777" w:rsidR="00221772" w:rsidRPr="00221772" w:rsidRDefault="00221772" w:rsidP="00221772">
      <w:pPr>
        <w:ind w:left="5529"/>
        <w:rPr>
          <w:sz w:val="16"/>
          <w:szCs w:val="16"/>
          <w:lang w:val="uk-UA"/>
        </w:rPr>
      </w:pPr>
    </w:p>
    <w:p w14:paraId="1790A2DB" w14:textId="77777777" w:rsidR="00221772" w:rsidRPr="00221772" w:rsidRDefault="00221772" w:rsidP="00221772">
      <w:pPr>
        <w:ind w:left="5529"/>
        <w:rPr>
          <w:sz w:val="28"/>
          <w:szCs w:val="28"/>
          <w:lang w:val="uk-UA"/>
        </w:rPr>
      </w:pPr>
      <w:r w:rsidRPr="00221772">
        <w:rPr>
          <w:sz w:val="28"/>
          <w:szCs w:val="28"/>
          <w:lang w:val="uk-UA"/>
        </w:rPr>
        <w:t>Розпорядження начальника</w:t>
      </w:r>
    </w:p>
    <w:p w14:paraId="22C469FA" w14:textId="77777777" w:rsidR="00221772" w:rsidRPr="00221772" w:rsidRDefault="00221772" w:rsidP="00221772">
      <w:pPr>
        <w:ind w:left="5529"/>
        <w:rPr>
          <w:sz w:val="28"/>
          <w:szCs w:val="28"/>
          <w:lang w:val="uk-UA"/>
        </w:rPr>
      </w:pPr>
      <w:r w:rsidRPr="00221772">
        <w:rPr>
          <w:sz w:val="28"/>
          <w:szCs w:val="28"/>
          <w:lang w:val="uk-UA"/>
        </w:rPr>
        <w:t xml:space="preserve">Лисичанської міської </w:t>
      </w:r>
    </w:p>
    <w:p w14:paraId="64225B0F" w14:textId="77777777" w:rsidR="00221772" w:rsidRPr="00221772" w:rsidRDefault="00221772" w:rsidP="00221772">
      <w:pPr>
        <w:ind w:left="5529"/>
        <w:rPr>
          <w:sz w:val="28"/>
          <w:szCs w:val="28"/>
          <w:lang w:val="uk-UA"/>
        </w:rPr>
      </w:pPr>
      <w:r w:rsidRPr="00221772">
        <w:rPr>
          <w:sz w:val="28"/>
          <w:szCs w:val="28"/>
          <w:lang w:val="uk-UA"/>
        </w:rPr>
        <w:t>військової адміністрації</w:t>
      </w:r>
    </w:p>
    <w:p w14:paraId="150C33FB" w14:textId="77777777" w:rsidR="00221772" w:rsidRPr="000012E9" w:rsidRDefault="00221772" w:rsidP="00221772">
      <w:pPr>
        <w:ind w:left="5529"/>
        <w:rPr>
          <w:sz w:val="28"/>
          <w:szCs w:val="28"/>
        </w:rPr>
      </w:pPr>
      <w:r w:rsidRPr="000012E9">
        <w:rPr>
          <w:sz w:val="28"/>
          <w:szCs w:val="28"/>
        </w:rPr>
        <w:t xml:space="preserve">від </w:t>
      </w:r>
      <w:r>
        <w:rPr>
          <w:sz w:val="28"/>
          <w:szCs w:val="28"/>
        </w:rPr>
        <w:t xml:space="preserve">15.03.2024 </w:t>
      </w:r>
      <w:r w:rsidRPr="000012E9">
        <w:rPr>
          <w:sz w:val="28"/>
          <w:szCs w:val="28"/>
        </w:rPr>
        <w:t xml:space="preserve">№ </w:t>
      </w:r>
      <w:r>
        <w:rPr>
          <w:sz w:val="28"/>
          <w:szCs w:val="28"/>
        </w:rPr>
        <w:t>194</w:t>
      </w:r>
    </w:p>
    <w:p w14:paraId="1032DC62" w14:textId="77777777" w:rsidR="00221772" w:rsidRPr="000012E9" w:rsidRDefault="00221772" w:rsidP="00221772">
      <w:pPr>
        <w:pStyle w:val="p17"/>
        <w:spacing w:before="0" w:beforeAutospacing="0" w:after="0" w:afterAutospacing="0"/>
        <w:rPr>
          <w:rStyle w:val="s2"/>
          <w:b/>
          <w:szCs w:val="28"/>
          <w:lang w:val="uk-UA"/>
        </w:rPr>
      </w:pPr>
    </w:p>
    <w:p w14:paraId="0A3D57EC" w14:textId="77777777" w:rsidR="00221772" w:rsidRPr="000012E9" w:rsidRDefault="00221772" w:rsidP="00221772">
      <w:pPr>
        <w:pStyle w:val="p17"/>
        <w:spacing w:before="0" w:beforeAutospacing="0" w:after="0" w:afterAutospacing="0"/>
        <w:rPr>
          <w:rStyle w:val="s2"/>
          <w:b/>
          <w:szCs w:val="28"/>
          <w:lang w:val="uk-UA"/>
        </w:rPr>
      </w:pPr>
    </w:p>
    <w:p w14:paraId="6E62B4AD" w14:textId="77777777" w:rsidR="00221772" w:rsidRDefault="00221772" w:rsidP="00221772">
      <w:pPr>
        <w:pStyle w:val="p17"/>
        <w:spacing w:before="0" w:beforeAutospacing="0" w:after="0" w:afterAutospacing="0"/>
        <w:jc w:val="center"/>
        <w:rPr>
          <w:rStyle w:val="s2"/>
          <w:b/>
          <w:bCs/>
          <w:sz w:val="28"/>
          <w:szCs w:val="28"/>
          <w:lang w:val="uk-UA"/>
        </w:rPr>
      </w:pPr>
    </w:p>
    <w:p w14:paraId="5BBA36AD" w14:textId="77777777" w:rsidR="00221772" w:rsidRPr="000012E9" w:rsidRDefault="00221772" w:rsidP="00221772">
      <w:pPr>
        <w:pStyle w:val="p17"/>
        <w:spacing w:before="0" w:beforeAutospacing="0" w:after="0" w:afterAutospacing="0"/>
        <w:jc w:val="center"/>
        <w:rPr>
          <w:b/>
          <w:bCs/>
          <w:sz w:val="28"/>
          <w:szCs w:val="28"/>
          <w:lang w:val="uk-UA"/>
        </w:rPr>
      </w:pPr>
      <w:r w:rsidRPr="000012E9">
        <w:rPr>
          <w:rStyle w:val="s2"/>
          <w:b/>
          <w:bCs/>
          <w:sz w:val="28"/>
          <w:szCs w:val="28"/>
          <w:lang w:val="uk-UA"/>
        </w:rPr>
        <w:t>ПОЛОЖЕННЯ</w:t>
      </w:r>
    </w:p>
    <w:p w14:paraId="11D05EFF" w14:textId="77777777" w:rsidR="00221772" w:rsidRPr="000012E9" w:rsidRDefault="00221772" w:rsidP="00221772">
      <w:pPr>
        <w:pStyle w:val="p17"/>
        <w:spacing w:before="0" w:beforeAutospacing="0" w:after="0" w:afterAutospacing="0"/>
        <w:jc w:val="center"/>
        <w:rPr>
          <w:rStyle w:val="s2"/>
          <w:b/>
          <w:bCs/>
          <w:sz w:val="28"/>
          <w:szCs w:val="28"/>
          <w:lang w:val="uk-UA"/>
        </w:rPr>
      </w:pPr>
      <w:r w:rsidRPr="000012E9">
        <w:rPr>
          <w:rStyle w:val="s2"/>
          <w:b/>
          <w:bCs/>
          <w:sz w:val="28"/>
          <w:szCs w:val="28"/>
          <w:lang w:val="uk-UA"/>
        </w:rPr>
        <w:t xml:space="preserve">про Координаційну раду з питань сім'ї, ґендерної рівності, </w:t>
      </w:r>
    </w:p>
    <w:p w14:paraId="01D90F71" w14:textId="77777777" w:rsidR="00221772" w:rsidRPr="000012E9" w:rsidRDefault="00221772" w:rsidP="00221772">
      <w:pPr>
        <w:pStyle w:val="p17"/>
        <w:spacing w:before="0" w:beforeAutospacing="0" w:after="0" w:afterAutospacing="0"/>
        <w:jc w:val="center"/>
        <w:rPr>
          <w:rStyle w:val="s2"/>
          <w:b/>
          <w:bCs/>
          <w:sz w:val="28"/>
          <w:szCs w:val="28"/>
          <w:lang w:val="uk-UA"/>
        </w:rPr>
      </w:pPr>
      <w:r w:rsidRPr="000012E9">
        <w:rPr>
          <w:rStyle w:val="s2"/>
          <w:b/>
          <w:bCs/>
          <w:sz w:val="28"/>
          <w:szCs w:val="28"/>
          <w:lang w:val="uk-UA"/>
        </w:rPr>
        <w:t xml:space="preserve">демографічного розвитку, запобігання насильству в сім'ї </w:t>
      </w:r>
    </w:p>
    <w:p w14:paraId="7F321B5E" w14:textId="77777777" w:rsidR="00221772" w:rsidRPr="000012E9" w:rsidRDefault="00221772" w:rsidP="00221772">
      <w:pPr>
        <w:pStyle w:val="p17"/>
        <w:spacing w:before="0" w:beforeAutospacing="0" w:after="0" w:afterAutospacing="0"/>
        <w:jc w:val="center"/>
        <w:rPr>
          <w:rStyle w:val="s2"/>
          <w:b/>
          <w:bCs/>
          <w:sz w:val="28"/>
          <w:szCs w:val="28"/>
          <w:lang w:val="uk-UA"/>
        </w:rPr>
      </w:pPr>
      <w:r w:rsidRPr="000012E9">
        <w:rPr>
          <w:rStyle w:val="s2"/>
          <w:b/>
          <w:bCs/>
          <w:sz w:val="28"/>
          <w:szCs w:val="28"/>
          <w:lang w:val="uk-UA"/>
        </w:rPr>
        <w:t>та протидії торгівлі людьми</w:t>
      </w:r>
    </w:p>
    <w:p w14:paraId="4050E3A1" w14:textId="77777777" w:rsidR="00221772" w:rsidRPr="000012E9" w:rsidRDefault="00221772" w:rsidP="00221772">
      <w:pPr>
        <w:pStyle w:val="p17"/>
        <w:spacing w:before="0" w:beforeAutospacing="0" w:after="0" w:afterAutospacing="0"/>
        <w:jc w:val="center"/>
        <w:rPr>
          <w:rStyle w:val="s2"/>
          <w:b/>
          <w:bCs/>
          <w:sz w:val="28"/>
          <w:szCs w:val="28"/>
          <w:lang w:val="uk-UA"/>
        </w:rPr>
      </w:pPr>
    </w:p>
    <w:p w14:paraId="7A39796B" w14:textId="77777777" w:rsidR="00221772" w:rsidRPr="000012E9" w:rsidRDefault="00221772" w:rsidP="00221772">
      <w:pPr>
        <w:pStyle w:val="p23"/>
        <w:spacing w:before="0" w:beforeAutospacing="0" w:after="0" w:afterAutospacing="0"/>
        <w:ind w:firstLine="900"/>
        <w:jc w:val="both"/>
        <w:rPr>
          <w:rStyle w:val="s2"/>
          <w:sz w:val="28"/>
          <w:szCs w:val="28"/>
          <w:lang w:val="uk-UA"/>
        </w:rPr>
      </w:pPr>
      <w:r w:rsidRPr="000012E9">
        <w:rPr>
          <w:rStyle w:val="s2"/>
          <w:sz w:val="28"/>
          <w:szCs w:val="28"/>
          <w:lang w:val="uk-UA"/>
        </w:rPr>
        <w:t>1.</w:t>
      </w:r>
      <w:r w:rsidRPr="000012E9">
        <w:rPr>
          <w:rStyle w:val="s2"/>
          <w:sz w:val="28"/>
          <w:szCs w:val="28"/>
          <w:lang w:val="uk-UA"/>
        </w:rPr>
        <w:tab/>
        <w:t xml:space="preserve">Координаційна рада з питань сім'ї, ґендерної рівності, демографічного розвитку, запобігання насильству в сім’ї та протидії торгівлі людьми (далі - Координаційна рада) є постійно діючим консультативно-дорадчим органом, утвореним при Лисичанській міській військовій адміністрації (далі - Лисичанська міська ВА). </w:t>
      </w:r>
    </w:p>
    <w:p w14:paraId="09F3E739" w14:textId="77777777" w:rsidR="00221772" w:rsidRPr="000012E9" w:rsidRDefault="00221772" w:rsidP="00221772">
      <w:pPr>
        <w:pStyle w:val="p23"/>
        <w:spacing w:before="0" w:beforeAutospacing="0" w:after="0" w:afterAutospacing="0"/>
        <w:ind w:firstLine="900"/>
        <w:jc w:val="both"/>
        <w:rPr>
          <w:rStyle w:val="s2"/>
          <w:sz w:val="28"/>
          <w:szCs w:val="28"/>
          <w:lang w:val="uk-UA"/>
        </w:rPr>
      </w:pPr>
    </w:p>
    <w:p w14:paraId="6CFA382A" w14:textId="77777777" w:rsidR="00221772" w:rsidRPr="000012E9" w:rsidRDefault="00221772" w:rsidP="00221772">
      <w:pPr>
        <w:pStyle w:val="p23"/>
        <w:tabs>
          <w:tab w:val="left" w:pos="993"/>
        </w:tabs>
        <w:spacing w:before="0" w:beforeAutospacing="0" w:after="0" w:afterAutospacing="0"/>
        <w:ind w:firstLine="900"/>
        <w:jc w:val="both"/>
        <w:rPr>
          <w:rStyle w:val="s2"/>
          <w:sz w:val="28"/>
          <w:szCs w:val="28"/>
          <w:lang w:val="uk-UA"/>
        </w:rPr>
      </w:pPr>
      <w:r w:rsidRPr="000012E9">
        <w:rPr>
          <w:rStyle w:val="s2"/>
          <w:sz w:val="28"/>
          <w:szCs w:val="28"/>
          <w:lang w:val="uk-UA"/>
        </w:rPr>
        <w:t>2.</w:t>
      </w:r>
      <w:r w:rsidRPr="000012E9">
        <w:rPr>
          <w:rStyle w:val="s2"/>
          <w:sz w:val="28"/>
          <w:szCs w:val="28"/>
          <w:lang w:val="uk-UA"/>
        </w:rPr>
        <w:tab/>
        <w:t>Координаційна рада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Міністерства соціальної політики України, розпорядженнями начальника Лисичанської міської ВА, а також цим Положенням.</w:t>
      </w:r>
    </w:p>
    <w:p w14:paraId="5649A7E1" w14:textId="77777777" w:rsidR="00221772" w:rsidRPr="000012E9" w:rsidRDefault="00221772" w:rsidP="00221772">
      <w:pPr>
        <w:pStyle w:val="p23"/>
        <w:tabs>
          <w:tab w:val="left" w:pos="993"/>
        </w:tabs>
        <w:spacing w:before="0" w:beforeAutospacing="0" w:after="0" w:afterAutospacing="0"/>
        <w:ind w:firstLine="900"/>
        <w:jc w:val="both"/>
        <w:rPr>
          <w:rStyle w:val="s2"/>
          <w:sz w:val="28"/>
          <w:szCs w:val="28"/>
          <w:lang w:val="uk-UA"/>
        </w:rPr>
      </w:pPr>
    </w:p>
    <w:p w14:paraId="62BA500F"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3.</w:t>
      </w:r>
      <w:r w:rsidRPr="000012E9">
        <w:rPr>
          <w:rStyle w:val="s2"/>
          <w:sz w:val="28"/>
          <w:szCs w:val="28"/>
          <w:lang w:val="uk-UA"/>
        </w:rPr>
        <w:tab/>
        <w:t>Основним завданням Координаційної ради є:</w:t>
      </w:r>
    </w:p>
    <w:p w14:paraId="209E29D1" w14:textId="77777777" w:rsidR="00221772" w:rsidRPr="000012E9" w:rsidRDefault="00221772" w:rsidP="00221772">
      <w:pPr>
        <w:pStyle w:val="af0"/>
        <w:ind w:firstLine="851"/>
        <w:jc w:val="both"/>
        <w:rPr>
          <w:sz w:val="28"/>
          <w:szCs w:val="28"/>
          <w:shd w:val="clear" w:color="auto" w:fill="FFFFFF"/>
        </w:rPr>
      </w:pPr>
      <w:r w:rsidRPr="000012E9">
        <w:rPr>
          <w:rStyle w:val="s2"/>
          <w:sz w:val="28"/>
          <w:szCs w:val="28"/>
        </w:rPr>
        <w:t xml:space="preserve">1) сприяння реалізації на місцевому рівні державної </w:t>
      </w:r>
      <w:r w:rsidRPr="000012E9">
        <w:rPr>
          <w:sz w:val="28"/>
          <w:szCs w:val="28"/>
          <w:shd w:val="clear" w:color="auto" w:fill="FFFFFF"/>
        </w:rPr>
        <w:t>політики з питань сім'ї, ґендерної рівності, демографічного розвитку, запобігання та протидії домашньому насильству та протидії торгівлі людьми;</w:t>
      </w:r>
    </w:p>
    <w:p w14:paraId="6EB6ECA6" w14:textId="77777777" w:rsidR="00221772" w:rsidRPr="000012E9" w:rsidRDefault="00221772" w:rsidP="00221772">
      <w:pPr>
        <w:pStyle w:val="af0"/>
        <w:ind w:firstLine="851"/>
        <w:jc w:val="both"/>
        <w:rPr>
          <w:sz w:val="28"/>
          <w:szCs w:val="28"/>
          <w:shd w:val="clear" w:color="auto" w:fill="FFFFFF"/>
        </w:rPr>
      </w:pPr>
      <w:r w:rsidRPr="000012E9">
        <w:rPr>
          <w:sz w:val="28"/>
          <w:szCs w:val="28"/>
          <w:shd w:val="clear" w:color="auto" w:fill="FFFFFF"/>
        </w:rPr>
        <w:t>2)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території Лисичанської міської територіальної громади, узгодженості заходів у цій сфері;</w:t>
      </w:r>
    </w:p>
    <w:p w14:paraId="7AA17F35" w14:textId="77777777" w:rsidR="00221772" w:rsidRPr="000012E9" w:rsidRDefault="00221772" w:rsidP="00221772">
      <w:pPr>
        <w:pStyle w:val="af0"/>
        <w:ind w:firstLine="851"/>
        <w:jc w:val="both"/>
        <w:rPr>
          <w:sz w:val="28"/>
          <w:szCs w:val="28"/>
          <w:lang w:eastAsia="uk-UA"/>
        </w:rPr>
      </w:pPr>
      <w:r w:rsidRPr="000012E9">
        <w:rPr>
          <w:sz w:val="28"/>
          <w:szCs w:val="28"/>
          <w:shd w:val="clear" w:color="auto" w:fill="FFFFFF"/>
        </w:rPr>
        <w:t xml:space="preserve">3) </w:t>
      </w:r>
      <w:r w:rsidRPr="000012E9">
        <w:rPr>
          <w:sz w:val="28"/>
          <w:szCs w:val="28"/>
        </w:rPr>
        <w:t>сприяння формуванню позитивного ставлення до сім'ї, відповідального батьківства, відродженню та збереженню національних сімейних цінностей, утвердженню рівних прав і можливостей жінок та чоловіків в усіх сферах життєдіяльності суспільства, запобігання соціальному сирітству;</w:t>
      </w:r>
    </w:p>
    <w:p w14:paraId="209A0B78" w14:textId="77777777" w:rsidR="00221772" w:rsidRPr="000012E9" w:rsidRDefault="00221772" w:rsidP="00221772">
      <w:pPr>
        <w:pStyle w:val="af0"/>
        <w:ind w:firstLine="851"/>
        <w:jc w:val="both"/>
        <w:rPr>
          <w:sz w:val="28"/>
          <w:szCs w:val="28"/>
        </w:rPr>
      </w:pPr>
      <w:bookmarkStart w:id="0" w:name="n21"/>
      <w:bookmarkEnd w:id="0"/>
      <w:r w:rsidRPr="000012E9">
        <w:rPr>
          <w:sz w:val="28"/>
          <w:szCs w:val="28"/>
        </w:rPr>
        <w:t>4) інформування громадськості про стан реалізації на місцевому рівні державної політики з питань сім'ї, ґендерної рівності, демографічного розвитку, запобігання та протидії домашньому насильству та протидії торгівлі людьми.</w:t>
      </w:r>
    </w:p>
    <w:p w14:paraId="50B6ADC5" w14:textId="77777777" w:rsidR="00221772" w:rsidRPr="000012E9" w:rsidRDefault="00221772" w:rsidP="00221772">
      <w:pPr>
        <w:pStyle w:val="p23"/>
        <w:spacing w:before="0" w:beforeAutospacing="0" w:after="0" w:afterAutospacing="0"/>
        <w:ind w:firstLine="851"/>
        <w:jc w:val="both"/>
        <w:rPr>
          <w:rStyle w:val="s2"/>
          <w:sz w:val="28"/>
          <w:szCs w:val="28"/>
          <w:lang w:val="uk-UA"/>
        </w:rPr>
      </w:pPr>
    </w:p>
    <w:p w14:paraId="0B353ABB" w14:textId="77777777" w:rsidR="00221772" w:rsidRPr="000012E9" w:rsidRDefault="00221772" w:rsidP="00221772">
      <w:pPr>
        <w:pStyle w:val="p24"/>
        <w:spacing w:before="0" w:beforeAutospacing="0" w:after="0" w:afterAutospacing="0"/>
        <w:ind w:firstLine="851"/>
        <w:jc w:val="both"/>
        <w:rPr>
          <w:sz w:val="28"/>
          <w:szCs w:val="28"/>
          <w:lang w:val="uk-UA"/>
        </w:rPr>
      </w:pPr>
      <w:r w:rsidRPr="000012E9">
        <w:rPr>
          <w:rStyle w:val="s2"/>
          <w:sz w:val="28"/>
          <w:szCs w:val="28"/>
          <w:lang w:val="uk-UA"/>
        </w:rPr>
        <w:t>4.</w:t>
      </w:r>
      <w:r w:rsidRPr="000012E9">
        <w:rPr>
          <w:rStyle w:val="s2"/>
          <w:sz w:val="28"/>
          <w:szCs w:val="28"/>
          <w:lang w:val="uk-UA"/>
        </w:rPr>
        <w:tab/>
        <w:t>Координаційна рада відповідно до покладених на неї завдань:</w:t>
      </w:r>
    </w:p>
    <w:p w14:paraId="141ADB72"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lastRenderedPageBreak/>
        <w:t>1)</w:t>
      </w:r>
      <w:r w:rsidRPr="000012E9">
        <w:rPr>
          <w:rStyle w:val="s2"/>
          <w:sz w:val="28"/>
          <w:szCs w:val="28"/>
          <w:lang w:val="uk-UA"/>
        </w:rPr>
        <w:tab/>
        <w:t>розглядає пропозиції місцевих органів виконавчої влади, наукових установ та  громадських організацій щодо визначення пріоритетних напрямів соціальної підтримки сім'ї, ґендерної рівності, демографічного розвитку, запобігання та протидії домашньому насильству, протидії торгівлі людьми;</w:t>
      </w:r>
    </w:p>
    <w:p w14:paraId="65617124"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2)</w:t>
      </w:r>
      <w:r w:rsidRPr="000012E9">
        <w:rPr>
          <w:rStyle w:val="s2"/>
          <w:sz w:val="28"/>
          <w:szCs w:val="28"/>
          <w:lang w:val="uk-UA"/>
        </w:rPr>
        <w:tab/>
        <w:t>бере участь в розробленні проектів місцевих цільових програм, нормативно-правових актів з питань сім’ї, ґендерної рівності, демографічного розвитку, запобігання та протидії домашньому насильству та протидії торгівлі людьми;</w:t>
      </w:r>
    </w:p>
    <w:p w14:paraId="663E4BEA"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 xml:space="preserve">3) вивчає досвід з питань, що належать до компетенції Координаційної ради, та готує пропозиції щодо його запровадження на території громади; </w:t>
      </w:r>
    </w:p>
    <w:p w14:paraId="7EF3480A"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4)</w:t>
      </w:r>
      <w:r w:rsidRPr="000012E9">
        <w:rPr>
          <w:rStyle w:val="s2"/>
          <w:sz w:val="28"/>
          <w:szCs w:val="28"/>
          <w:lang w:val="uk-UA"/>
        </w:rPr>
        <w:tab/>
        <w:t xml:space="preserve">сприяє проведенню інформаційно-аналітичної роботи, спрямованої на популяризацію сімейних цінностей, відродження національних традицій та впровадження світового досвіду, зокрема щодо створення сімей з двома та більше дітьми, зниження рівня смертності та збільшення тривалості життя, зменшення масштабів трудової міграції, збереження та відтворення життєвого і трудового потенціалу населення; </w:t>
      </w:r>
    </w:p>
    <w:p w14:paraId="561FA762" w14:textId="77777777" w:rsidR="00221772" w:rsidRPr="000012E9" w:rsidRDefault="00221772" w:rsidP="00221772">
      <w:pPr>
        <w:pStyle w:val="af0"/>
        <w:ind w:firstLine="851"/>
        <w:jc w:val="both"/>
        <w:rPr>
          <w:rStyle w:val="s2"/>
          <w:sz w:val="28"/>
          <w:szCs w:val="28"/>
        </w:rPr>
      </w:pPr>
      <w:r w:rsidRPr="000012E9">
        <w:rPr>
          <w:rStyle w:val="s2"/>
          <w:sz w:val="28"/>
          <w:szCs w:val="28"/>
        </w:rPr>
        <w:t xml:space="preserve">5) сприяє </w:t>
      </w:r>
      <w:r w:rsidRPr="000012E9">
        <w:rPr>
          <w:sz w:val="28"/>
          <w:szCs w:val="28"/>
          <w:shd w:val="clear" w:color="auto" w:fill="FFFFFF"/>
        </w:rPr>
        <w:t>поширенню різних форм сімейного виховання дітей-сиріт і дітей, позбавлених батьківського піклування (дитячі будинки сімейного типу, прийомні сім'ї тощо)</w:t>
      </w:r>
      <w:r>
        <w:rPr>
          <w:sz w:val="28"/>
          <w:szCs w:val="28"/>
          <w:shd w:val="clear" w:color="auto" w:fill="FFFFFF"/>
        </w:rPr>
        <w:t>.</w:t>
      </w:r>
    </w:p>
    <w:p w14:paraId="17654F45" w14:textId="77777777" w:rsidR="00221772" w:rsidRPr="000012E9" w:rsidRDefault="00221772" w:rsidP="00221772">
      <w:pPr>
        <w:pStyle w:val="p23"/>
        <w:spacing w:before="0" w:beforeAutospacing="0" w:after="0" w:afterAutospacing="0"/>
        <w:ind w:firstLine="851"/>
        <w:jc w:val="both"/>
        <w:rPr>
          <w:rStyle w:val="s2"/>
          <w:sz w:val="28"/>
          <w:szCs w:val="28"/>
          <w:lang w:val="uk-UA"/>
        </w:rPr>
      </w:pPr>
    </w:p>
    <w:p w14:paraId="249EB66D"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5.</w:t>
      </w:r>
      <w:r w:rsidRPr="000012E9">
        <w:rPr>
          <w:rStyle w:val="s2"/>
          <w:sz w:val="28"/>
          <w:szCs w:val="28"/>
          <w:lang w:val="uk-UA"/>
        </w:rPr>
        <w:tab/>
        <w:t>Координаційна рада має право:</w:t>
      </w:r>
    </w:p>
    <w:p w14:paraId="77C93B73"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1)</w:t>
      </w:r>
      <w:r w:rsidRPr="000012E9">
        <w:rPr>
          <w:rStyle w:val="s2"/>
          <w:sz w:val="28"/>
          <w:szCs w:val="28"/>
          <w:lang w:val="uk-UA"/>
        </w:rPr>
        <w:tab/>
        <w:t xml:space="preserve">запрошувати на свої засідання представників </w:t>
      </w:r>
      <w:r w:rsidRPr="000012E9">
        <w:rPr>
          <w:sz w:val="28"/>
          <w:szCs w:val="28"/>
          <w:lang w:val="uk-UA"/>
        </w:rPr>
        <w:t>структурних підрозділів  Лисичанської міської ВА</w:t>
      </w:r>
      <w:r w:rsidRPr="000012E9">
        <w:rPr>
          <w:rStyle w:val="s2"/>
          <w:sz w:val="28"/>
          <w:szCs w:val="28"/>
          <w:lang w:val="uk-UA"/>
        </w:rPr>
        <w:t>, підприємств, установ та організацій, незалежно від форм власності, громадських організацій (за їх згодою);</w:t>
      </w:r>
    </w:p>
    <w:p w14:paraId="7DFAB265"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2) вносити начальнику Лисичанської міської ВА пропозиції щодо визначення пріоритетних напрямів, проведення заходів соціальної підтримки сім’ї, гендерної рівності, демографічного розвитку, запобігання та протидії домашньому насильству, протидії торгівлі людьми;</w:t>
      </w:r>
    </w:p>
    <w:p w14:paraId="159AC434"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3)</w:t>
      </w:r>
      <w:r w:rsidRPr="000012E9">
        <w:rPr>
          <w:rStyle w:val="s2"/>
          <w:sz w:val="28"/>
          <w:szCs w:val="28"/>
          <w:lang w:val="uk-UA"/>
        </w:rPr>
        <w:tab/>
        <w:t xml:space="preserve">одержувати в установленому порядку від органів виконавчої влади, </w:t>
      </w:r>
      <w:r w:rsidRPr="000012E9">
        <w:rPr>
          <w:sz w:val="28"/>
          <w:szCs w:val="28"/>
          <w:lang w:val="uk-UA"/>
        </w:rPr>
        <w:t>структурних підрозділів Лисичанської міської ВА</w:t>
      </w:r>
      <w:r w:rsidRPr="000012E9">
        <w:rPr>
          <w:rStyle w:val="s2"/>
          <w:sz w:val="28"/>
          <w:szCs w:val="28"/>
          <w:lang w:val="uk-UA"/>
        </w:rPr>
        <w:t>, підприємств, установ та організацій незалежно від форми власності (за їх згодою) інформаційні та аналітичні матеріали, необхідні для виконання покладених на неї завдань;</w:t>
      </w:r>
    </w:p>
    <w:p w14:paraId="6D65CDF0"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4) організовувати проведення конференцій, нарад та семінарів з питань, що належать до її компетенції.</w:t>
      </w:r>
    </w:p>
    <w:p w14:paraId="759A623A" w14:textId="77777777" w:rsidR="00221772" w:rsidRPr="000012E9" w:rsidRDefault="00221772" w:rsidP="00221772">
      <w:pPr>
        <w:pStyle w:val="p23"/>
        <w:spacing w:before="0" w:beforeAutospacing="0" w:after="0" w:afterAutospacing="0"/>
        <w:ind w:firstLine="851"/>
        <w:jc w:val="both"/>
        <w:rPr>
          <w:rStyle w:val="s2"/>
          <w:sz w:val="28"/>
          <w:szCs w:val="28"/>
          <w:lang w:val="uk-UA"/>
        </w:rPr>
      </w:pPr>
    </w:p>
    <w:p w14:paraId="3EB73698"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6. Координаційна рада під час  виконання покладених на неї завдань взаємодіє  з органами виконавчої влади, органами місцевого самоврядування, підприємствами, установами, організаціями незалежно від форми власності, громадськими організаціями, а також фондами (за їх згодою).</w:t>
      </w:r>
    </w:p>
    <w:p w14:paraId="15B631E0" w14:textId="77777777" w:rsidR="00221772" w:rsidRPr="000012E9" w:rsidRDefault="00221772" w:rsidP="00221772">
      <w:pPr>
        <w:pStyle w:val="p23"/>
        <w:spacing w:before="0" w:beforeAutospacing="0" w:after="0" w:afterAutospacing="0"/>
        <w:ind w:firstLine="851"/>
        <w:jc w:val="both"/>
        <w:rPr>
          <w:sz w:val="28"/>
          <w:szCs w:val="28"/>
          <w:lang w:val="uk-UA"/>
        </w:rPr>
      </w:pPr>
    </w:p>
    <w:p w14:paraId="09A40AE3"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7.</w:t>
      </w:r>
      <w:r w:rsidRPr="000012E9">
        <w:rPr>
          <w:rStyle w:val="s2"/>
          <w:sz w:val="28"/>
          <w:szCs w:val="28"/>
          <w:lang w:val="uk-UA"/>
        </w:rPr>
        <w:tab/>
        <w:t>До складу Координаційної ради входять заступник начальника Лисичанської міської ВА, уповноважені представники структурних підрозділів Лисичанської міської ВА, органів Національної поліції, прокуратури, інших державних органів, підприємств, організацій, установ незалежно від форми власності, громадських об’єднань (за згодою їх керівників).</w:t>
      </w:r>
    </w:p>
    <w:p w14:paraId="754255E4"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lastRenderedPageBreak/>
        <w:t xml:space="preserve">Персональний склад Координаційної ради затверджується розпорядженням начальника Лисичанської міської ВА. </w:t>
      </w:r>
    </w:p>
    <w:p w14:paraId="0CE60B36"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 xml:space="preserve">Координаційну раду очолює голова, який є заступником начальника Лисичанської міської ВА та визначений координатором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відповідно до вимог законодавства. </w:t>
      </w:r>
    </w:p>
    <w:p w14:paraId="7048C200" w14:textId="77777777" w:rsidR="00221772" w:rsidRPr="000012E9" w:rsidRDefault="00221772" w:rsidP="00221772">
      <w:pPr>
        <w:pStyle w:val="p23"/>
        <w:spacing w:before="0" w:beforeAutospacing="0" w:after="0" w:afterAutospacing="0"/>
        <w:jc w:val="both"/>
        <w:rPr>
          <w:rStyle w:val="s2"/>
          <w:sz w:val="28"/>
          <w:szCs w:val="28"/>
          <w:lang w:val="uk-UA"/>
        </w:rPr>
      </w:pPr>
    </w:p>
    <w:p w14:paraId="32475A5C" w14:textId="77777777" w:rsidR="00221772" w:rsidRPr="000012E9" w:rsidRDefault="00221772" w:rsidP="00221772">
      <w:pPr>
        <w:pStyle w:val="p23"/>
        <w:spacing w:before="0" w:beforeAutospacing="0" w:after="0" w:afterAutospacing="0"/>
        <w:ind w:firstLine="851"/>
        <w:jc w:val="both"/>
        <w:rPr>
          <w:sz w:val="28"/>
          <w:szCs w:val="28"/>
          <w:lang w:val="uk-UA"/>
        </w:rPr>
      </w:pPr>
      <w:r w:rsidRPr="000012E9">
        <w:rPr>
          <w:rStyle w:val="s2"/>
          <w:sz w:val="28"/>
          <w:szCs w:val="28"/>
          <w:lang w:val="uk-UA"/>
        </w:rPr>
        <w:t>8. Члени Координаційної ради здійснюють свою діяльність на громадських засадах.</w:t>
      </w:r>
    </w:p>
    <w:p w14:paraId="766245AC" w14:textId="77777777" w:rsidR="00221772" w:rsidRPr="000012E9" w:rsidRDefault="00221772" w:rsidP="00221772">
      <w:pPr>
        <w:pStyle w:val="p23"/>
        <w:spacing w:before="0" w:beforeAutospacing="0" w:after="0" w:afterAutospacing="0"/>
        <w:ind w:firstLine="851"/>
        <w:jc w:val="both"/>
        <w:rPr>
          <w:rStyle w:val="s2"/>
          <w:sz w:val="28"/>
          <w:szCs w:val="28"/>
          <w:lang w:val="uk-UA"/>
        </w:rPr>
      </w:pPr>
    </w:p>
    <w:p w14:paraId="3317D7EA"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9.</w:t>
      </w:r>
      <w:r w:rsidRPr="000012E9">
        <w:rPr>
          <w:rStyle w:val="s2"/>
          <w:sz w:val="28"/>
          <w:szCs w:val="28"/>
          <w:lang w:val="uk-UA"/>
        </w:rPr>
        <w:tab/>
        <w:t xml:space="preserve">Формою роботи Координаційної ради є засідання, що проводяться у разі потреби, але не рідше ніж один раз на три місяці. </w:t>
      </w:r>
    </w:p>
    <w:p w14:paraId="34C2EC5F"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Засідання Координаційної ради можуть проводитися в режимі відеоконференції.</w:t>
      </w:r>
    </w:p>
    <w:p w14:paraId="34F2D37A" w14:textId="77777777" w:rsidR="00221772" w:rsidRPr="000012E9" w:rsidRDefault="00221772" w:rsidP="00221772">
      <w:pPr>
        <w:pStyle w:val="p23"/>
        <w:spacing w:before="0" w:beforeAutospacing="0" w:after="0" w:afterAutospacing="0"/>
        <w:ind w:firstLine="851"/>
        <w:jc w:val="both"/>
        <w:rPr>
          <w:rStyle w:val="s2"/>
          <w:sz w:val="28"/>
          <w:szCs w:val="28"/>
          <w:lang w:val="uk-UA"/>
        </w:rPr>
      </w:pPr>
    </w:p>
    <w:p w14:paraId="62A7B66D"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10.</w:t>
      </w:r>
      <w:r w:rsidRPr="000012E9">
        <w:rPr>
          <w:rStyle w:val="s2"/>
          <w:sz w:val="28"/>
          <w:szCs w:val="28"/>
          <w:lang w:val="uk-UA"/>
        </w:rPr>
        <w:tab/>
        <w:t xml:space="preserve">Засідання Координаційної ради веде її голова або за його дорученням заступник голови. Засідання є правоможним, якщо на ньому присутні не менш як половина  членів Координаційної ради. </w:t>
      </w:r>
    </w:p>
    <w:p w14:paraId="570E5BE6" w14:textId="77777777" w:rsidR="00221772" w:rsidRPr="000012E9" w:rsidRDefault="00221772" w:rsidP="00221772">
      <w:pPr>
        <w:pStyle w:val="p23"/>
        <w:spacing w:before="0" w:beforeAutospacing="0" w:after="0" w:afterAutospacing="0"/>
        <w:ind w:firstLine="851"/>
        <w:jc w:val="both"/>
        <w:rPr>
          <w:sz w:val="28"/>
          <w:szCs w:val="28"/>
          <w:lang w:val="uk-UA"/>
        </w:rPr>
      </w:pPr>
      <w:r w:rsidRPr="000012E9">
        <w:rPr>
          <w:rStyle w:val="s2"/>
          <w:sz w:val="28"/>
          <w:szCs w:val="28"/>
          <w:lang w:val="uk-UA"/>
        </w:rPr>
        <w:t>Підготовку порядку денного засідання Координаційної ради, матеріалів для розгляду на засіданні, ведення протоколу забезпечує секретар Координаційної ради.</w:t>
      </w:r>
    </w:p>
    <w:p w14:paraId="5CE85A66" w14:textId="77777777" w:rsidR="00221772" w:rsidRPr="000012E9" w:rsidRDefault="00221772" w:rsidP="00221772">
      <w:pPr>
        <w:pStyle w:val="p23"/>
        <w:spacing w:before="0" w:beforeAutospacing="0" w:after="0" w:afterAutospacing="0"/>
        <w:jc w:val="both"/>
        <w:rPr>
          <w:rStyle w:val="s2"/>
          <w:sz w:val="28"/>
          <w:szCs w:val="28"/>
          <w:lang w:val="uk-UA"/>
        </w:rPr>
      </w:pPr>
    </w:p>
    <w:p w14:paraId="58E0DEB5"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11.</w:t>
      </w:r>
      <w:r w:rsidRPr="000012E9">
        <w:rPr>
          <w:rStyle w:val="s2"/>
          <w:sz w:val="28"/>
          <w:szCs w:val="28"/>
          <w:lang w:val="uk-UA"/>
        </w:rPr>
        <w:tab/>
        <w:t>Рішення Координаційної ради приймаються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14:paraId="45CCB5EC"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Рішення, ухвалені на засіданні Координаційної ради, оформлюються протоколом, який підписується головуючим на засіданні та секретарем Координаційної ради.</w:t>
      </w:r>
    </w:p>
    <w:p w14:paraId="596BF55A"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 xml:space="preserve"> </w:t>
      </w:r>
    </w:p>
    <w:p w14:paraId="1DB056A3"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12.</w:t>
      </w:r>
      <w:r w:rsidRPr="000012E9">
        <w:rPr>
          <w:rStyle w:val="s2"/>
          <w:sz w:val="28"/>
          <w:szCs w:val="28"/>
          <w:lang w:val="uk-UA"/>
        </w:rPr>
        <w:tab/>
        <w:t>Рішення Координаційної ради мають рекомендаційний характер і можуть бути реалізовані шляхом прийняття відповідних розпоряджень керівника Лисичанської міської ВА або надання доручень.</w:t>
      </w:r>
    </w:p>
    <w:p w14:paraId="10F875FF" w14:textId="77777777" w:rsidR="00221772" w:rsidRPr="000012E9" w:rsidRDefault="00221772" w:rsidP="00221772">
      <w:pPr>
        <w:pStyle w:val="p23"/>
        <w:spacing w:before="0" w:beforeAutospacing="0" w:after="0" w:afterAutospacing="0"/>
        <w:ind w:firstLine="851"/>
        <w:jc w:val="both"/>
        <w:rPr>
          <w:sz w:val="28"/>
          <w:szCs w:val="28"/>
          <w:lang w:val="uk-UA" w:eastAsia="ar-SA"/>
        </w:rPr>
      </w:pPr>
    </w:p>
    <w:p w14:paraId="26D375C1" w14:textId="77777777" w:rsidR="00221772" w:rsidRPr="000012E9" w:rsidRDefault="00221772" w:rsidP="00221772">
      <w:pPr>
        <w:pStyle w:val="p23"/>
        <w:spacing w:before="0" w:beforeAutospacing="0" w:after="0" w:afterAutospacing="0"/>
        <w:ind w:firstLine="851"/>
        <w:jc w:val="both"/>
        <w:rPr>
          <w:rStyle w:val="s2"/>
          <w:sz w:val="28"/>
          <w:szCs w:val="28"/>
          <w:lang w:val="uk-UA"/>
        </w:rPr>
      </w:pPr>
      <w:r w:rsidRPr="000012E9">
        <w:rPr>
          <w:rStyle w:val="s2"/>
          <w:sz w:val="28"/>
          <w:szCs w:val="28"/>
          <w:lang w:val="uk-UA"/>
        </w:rPr>
        <w:t>13.</w:t>
      </w:r>
      <w:r w:rsidRPr="000012E9">
        <w:rPr>
          <w:rStyle w:val="s2"/>
          <w:sz w:val="28"/>
          <w:szCs w:val="28"/>
          <w:lang w:val="uk-UA"/>
        </w:rPr>
        <w:tab/>
        <w:t>Координаційна рада інформує про свою діяльність громадськість у засобах масової інформації.</w:t>
      </w:r>
    </w:p>
    <w:p w14:paraId="195936D8" w14:textId="77777777" w:rsidR="00221772" w:rsidRPr="000012E9" w:rsidRDefault="00221772" w:rsidP="00221772">
      <w:pPr>
        <w:pStyle w:val="p23"/>
        <w:spacing w:before="0" w:beforeAutospacing="0" w:after="0" w:afterAutospacing="0"/>
        <w:ind w:firstLine="851"/>
        <w:jc w:val="both"/>
        <w:rPr>
          <w:sz w:val="28"/>
          <w:szCs w:val="28"/>
          <w:lang w:val="uk-UA"/>
        </w:rPr>
      </w:pPr>
    </w:p>
    <w:p w14:paraId="0E99CC1F" w14:textId="77777777" w:rsidR="00221772" w:rsidRPr="000012E9" w:rsidRDefault="00221772" w:rsidP="00221772">
      <w:pPr>
        <w:pStyle w:val="p23"/>
        <w:spacing w:before="0" w:beforeAutospacing="0" w:after="0" w:afterAutospacing="0"/>
        <w:ind w:firstLine="851"/>
        <w:jc w:val="both"/>
        <w:rPr>
          <w:sz w:val="28"/>
          <w:szCs w:val="28"/>
          <w:lang w:val="uk-UA"/>
        </w:rPr>
      </w:pPr>
      <w:r w:rsidRPr="000012E9">
        <w:rPr>
          <w:rStyle w:val="s2"/>
          <w:sz w:val="28"/>
          <w:szCs w:val="28"/>
          <w:lang w:val="uk-UA"/>
        </w:rPr>
        <w:t>14.</w:t>
      </w:r>
      <w:r w:rsidRPr="000012E9">
        <w:rPr>
          <w:rStyle w:val="s2"/>
          <w:sz w:val="28"/>
          <w:szCs w:val="28"/>
          <w:lang w:val="uk-UA"/>
        </w:rPr>
        <w:tab/>
        <w:t xml:space="preserve">Організаційне забезпечення роботи Координаційної ради здійснює управління соціального захисту населення. </w:t>
      </w:r>
    </w:p>
    <w:p w14:paraId="3D3877F6" w14:textId="77777777" w:rsidR="00221772" w:rsidRPr="000012E9" w:rsidRDefault="00221772" w:rsidP="00221772">
      <w:pPr>
        <w:pStyle w:val="p8"/>
        <w:spacing w:before="0" w:beforeAutospacing="0" w:after="0" w:afterAutospacing="0"/>
        <w:jc w:val="both"/>
        <w:rPr>
          <w:rStyle w:val="s2"/>
          <w:sz w:val="28"/>
          <w:szCs w:val="28"/>
          <w:lang w:val="uk-UA"/>
        </w:rPr>
      </w:pPr>
    </w:p>
    <w:p w14:paraId="3A5EE2C6" w14:textId="77777777" w:rsidR="00221772" w:rsidRPr="000012E9" w:rsidRDefault="00221772" w:rsidP="00221772">
      <w:pPr>
        <w:pStyle w:val="p8"/>
        <w:spacing w:before="0" w:beforeAutospacing="0" w:after="0" w:afterAutospacing="0"/>
        <w:jc w:val="both"/>
        <w:rPr>
          <w:rStyle w:val="s2"/>
          <w:sz w:val="28"/>
          <w:szCs w:val="28"/>
          <w:lang w:val="uk-UA"/>
        </w:rPr>
      </w:pPr>
    </w:p>
    <w:p w14:paraId="652E8791" w14:textId="2426FC96" w:rsidR="00221772" w:rsidRPr="000012E9" w:rsidRDefault="00221772" w:rsidP="00221772">
      <w:pPr>
        <w:pStyle w:val="p8"/>
        <w:spacing w:before="0" w:beforeAutospacing="0" w:after="0" w:afterAutospacing="0"/>
        <w:jc w:val="both"/>
        <w:rPr>
          <w:rStyle w:val="s2"/>
          <w:b/>
          <w:sz w:val="28"/>
          <w:szCs w:val="28"/>
          <w:lang w:val="uk-UA"/>
        </w:rPr>
      </w:pPr>
    </w:p>
    <w:p w14:paraId="4513A403" w14:textId="77777777" w:rsidR="00221772" w:rsidRPr="000012E9" w:rsidRDefault="00221772" w:rsidP="00221772">
      <w:pPr>
        <w:rPr>
          <w:b/>
          <w:sz w:val="28"/>
          <w:szCs w:val="28"/>
        </w:rPr>
      </w:pPr>
      <w:r w:rsidRPr="000012E9">
        <w:rPr>
          <w:b/>
          <w:sz w:val="28"/>
          <w:szCs w:val="28"/>
        </w:rPr>
        <w:t xml:space="preserve">Начальник управління </w:t>
      </w:r>
    </w:p>
    <w:p w14:paraId="1D87D4DE" w14:textId="77777777" w:rsidR="00221772" w:rsidRPr="00C92127" w:rsidRDefault="00221772" w:rsidP="00221772">
      <w:r w:rsidRPr="000012E9">
        <w:rPr>
          <w:b/>
          <w:sz w:val="28"/>
          <w:szCs w:val="28"/>
        </w:rPr>
        <w:t>соціального захисту населення                                                  Олена БЄЛАН</w:t>
      </w:r>
    </w:p>
    <w:p w14:paraId="7B9595A1" w14:textId="77777777" w:rsidR="00221772" w:rsidRPr="00221772" w:rsidRDefault="00221772" w:rsidP="00271867">
      <w:pPr>
        <w:ind w:left="4395"/>
        <w:rPr>
          <w:sz w:val="28"/>
          <w:szCs w:val="28"/>
        </w:rPr>
      </w:pPr>
    </w:p>
    <w:sectPr w:rsidR="00221772" w:rsidRPr="00221772" w:rsidSect="00352DDA">
      <w:headerReference w:type="default" r:id="rId9"/>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FA47" w14:textId="77777777" w:rsidR="00352DDA" w:rsidRDefault="00352DDA">
      <w:r>
        <w:separator/>
      </w:r>
    </w:p>
  </w:endnote>
  <w:endnote w:type="continuationSeparator" w:id="0">
    <w:p w14:paraId="4CAB5154" w14:textId="77777777" w:rsidR="00352DDA" w:rsidRDefault="0035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4886" w14:textId="77777777" w:rsidR="00352DDA" w:rsidRDefault="00352DDA">
      <w:r>
        <w:separator/>
      </w:r>
    </w:p>
  </w:footnote>
  <w:footnote w:type="continuationSeparator" w:id="0">
    <w:p w14:paraId="4BE1FA1C" w14:textId="77777777" w:rsidR="00352DDA" w:rsidRDefault="0035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99842"/>
      <w:docPartObj>
        <w:docPartGallery w:val="Page Numbers (Top of Page)"/>
        <w:docPartUnique/>
      </w:docPartObj>
    </w:sdtPr>
    <w:sdtEndPr/>
    <w:sdtContent>
      <w:p w14:paraId="1446B5B3" w14:textId="13BC37F8" w:rsidR="002E7781" w:rsidRDefault="002E7781">
        <w:pPr>
          <w:pStyle w:val="a3"/>
          <w:jc w:val="center"/>
        </w:pPr>
        <w:r>
          <w:fldChar w:fldCharType="begin"/>
        </w:r>
        <w:r>
          <w:instrText>PAGE   \* MERGEFORMAT</w:instrText>
        </w:r>
        <w:r>
          <w:fldChar w:fldCharType="separate"/>
        </w:r>
        <w:r w:rsidR="00F762CF">
          <w:rPr>
            <w:noProof/>
          </w:rPr>
          <w:t>3</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9A34AE"/>
    <w:multiLevelType w:val="hybridMultilevel"/>
    <w:tmpl w:val="D3F4DB4E"/>
    <w:lvl w:ilvl="0" w:tplc="1F345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5"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6" w15:restartNumberingAfterBreak="0">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989093814">
    <w:abstractNumId w:val="0"/>
  </w:num>
  <w:num w:numId="2" w16cid:durableId="1211650644">
    <w:abstractNumId w:val="13"/>
  </w:num>
  <w:num w:numId="3" w16cid:durableId="1839925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242355">
    <w:abstractNumId w:val="11"/>
  </w:num>
  <w:num w:numId="5" w16cid:durableId="57771815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639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553468">
    <w:abstractNumId w:val="4"/>
  </w:num>
  <w:num w:numId="8" w16cid:durableId="368141642">
    <w:abstractNumId w:val="3"/>
  </w:num>
  <w:num w:numId="9" w16cid:durableId="1996374890">
    <w:abstractNumId w:val="7"/>
  </w:num>
  <w:num w:numId="10" w16cid:durableId="1566602439">
    <w:abstractNumId w:val="15"/>
  </w:num>
  <w:num w:numId="11" w16cid:durableId="1779596126">
    <w:abstractNumId w:val="10"/>
  </w:num>
  <w:num w:numId="12" w16cid:durableId="1211377431">
    <w:abstractNumId w:val="1"/>
  </w:num>
  <w:num w:numId="13" w16cid:durableId="1863467587">
    <w:abstractNumId w:val="14"/>
  </w:num>
  <w:num w:numId="14" w16cid:durableId="1467355683">
    <w:abstractNumId w:val="9"/>
  </w:num>
  <w:num w:numId="15" w16cid:durableId="290474682">
    <w:abstractNumId w:val="2"/>
  </w:num>
  <w:num w:numId="16" w16cid:durableId="1211376559">
    <w:abstractNumId w:val="8"/>
  </w:num>
  <w:num w:numId="17" w16cid:durableId="335379597">
    <w:abstractNumId w:val="5"/>
  </w:num>
  <w:num w:numId="18" w16cid:durableId="8372367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DE"/>
    <w:rsid w:val="00007A20"/>
    <w:rsid w:val="00016E37"/>
    <w:rsid w:val="00020DC4"/>
    <w:rsid w:val="00021324"/>
    <w:rsid w:val="00026E9E"/>
    <w:rsid w:val="00026EBD"/>
    <w:rsid w:val="0003054C"/>
    <w:rsid w:val="0004024B"/>
    <w:rsid w:val="00040BBB"/>
    <w:rsid w:val="00043831"/>
    <w:rsid w:val="00046672"/>
    <w:rsid w:val="00052281"/>
    <w:rsid w:val="000522CE"/>
    <w:rsid w:val="00055A7A"/>
    <w:rsid w:val="00057331"/>
    <w:rsid w:val="0007107E"/>
    <w:rsid w:val="00072877"/>
    <w:rsid w:val="000823F3"/>
    <w:rsid w:val="0008413F"/>
    <w:rsid w:val="0008513B"/>
    <w:rsid w:val="00087646"/>
    <w:rsid w:val="00091F6E"/>
    <w:rsid w:val="000927DC"/>
    <w:rsid w:val="000929BB"/>
    <w:rsid w:val="000A0B01"/>
    <w:rsid w:val="000A6852"/>
    <w:rsid w:val="000B0FB4"/>
    <w:rsid w:val="000B23CA"/>
    <w:rsid w:val="000B308A"/>
    <w:rsid w:val="000B5131"/>
    <w:rsid w:val="000B7FC3"/>
    <w:rsid w:val="000C13FB"/>
    <w:rsid w:val="000C5099"/>
    <w:rsid w:val="000D1D4B"/>
    <w:rsid w:val="000F674F"/>
    <w:rsid w:val="000F72BB"/>
    <w:rsid w:val="000F7E3F"/>
    <w:rsid w:val="00104C1E"/>
    <w:rsid w:val="001056AF"/>
    <w:rsid w:val="00105C78"/>
    <w:rsid w:val="0010699F"/>
    <w:rsid w:val="001326C4"/>
    <w:rsid w:val="0013682C"/>
    <w:rsid w:val="001413C5"/>
    <w:rsid w:val="00150298"/>
    <w:rsid w:val="00152EDB"/>
    <w:rsid w:val="00164DB7"/>
    <w:rsid w:val="00170873"/>
    <w:rsid w:val="00180C53"/>
    <w:rsid w:val="00181BD8"/>
    <w:rsid w:val="00184B55"/>
    <w:rsid w:val="00184D1D"/>
    <w:rsid w:val="0019019E"/>
    <w:rsid w:val="001906D6"/>
    <w:rsid w:val="001948BE"/>
    <w:rsid w:val="001A18DA"/>
    <w:rsid w:val="001A6754"/>
    <w:rsid w:val="001B05A8"/>
    <w:rsid w:val="001B0B8F"/>
    <w:rsid w:val="001B7ECF"/>
    <w:rsid w:val="001C042D"/>
    <w:rsid w:val="001C6589"/>
    <w:rsid w:val="001C7616"/>
    <w:rsid w:val="001D0E92"/>
    <w:rsid w:val="001D5E21"/>
    <w:rsid w:val="001E05C6"/>
    <w:rsid w:val="001E0C4F"/>
    <w:rsid w:val="001E64B0"/>
    <w:rsid w:val="001F0F70"/>
    <w:rsid w:val="001F660E"/>
    <w:rsid w:val="001F7334"/>
    <w:rsid w:val="00210053"/>
    <w:rsid w:val="00210FF1"/>
    <w:rsid w:val="00216F01"/>
    <w:rsid w:val="00221772"/>
    <w:rsid w:val="00260D23"/>
    <w:rsid w:val="0026374C"/>
    <w:rsid w:val="00263B9A"/>
    <w:rsid w:val="00271867"/>
    <w:rsid w:val="002760E5"/>
    <w:rsid w:val="00283BA9"/>
    <w:rsid w:val="00292589"/>
    <w:rsid w:val="00295DDD"/>
    <w:rsid w:val="002A37CF"/>
    <w:rsid w:val="002A4250"/>
    <w:rsid w:val="002B5532"/>
    <w:rsid w:val="002D0566"/>
    <w:rsid w:val="002E18D4"/>
    <w:rsid w:val="002E4494"/>
    <w:rsid w:val="002E5C8A"/>
    <w:rsid w:val="002E717A"/>
    <w:rsid w:val="002E7781"/>
    <w:rsid w:val="002F485D"/>
    <w:rsid w:val="002F4A8E"/>
    <w:rsid w:val="00310E72"/>
    <w:rsid w:val="00316903"/>
    <w:rsid w:val="00316BD1"/>
    <w:rsid w:val="00332A01"/>
    <w:rsid w:val="00333327"/>
    <w:rsid w:val="00340486"/>
    <w:rsid w:val="00340EBF"/>
    <w:rsid w:val="00346D13"/>
    <w:rsid w:val="0035255C"/>
    <w:rsid w:val="00352DDA"/>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D3E68"/>
    <w:rsid w:val="003D59AA"/>
    <w:rsid w:val="003E68DF"/>
    <w:rsid w:val="003F1E60"/>
    <w:rsid w:val="004069DF"/>
    <w:rsid w:val="00414864"/>
    <w:rsid w:val="00416BBF"/>
    <w:rsid w:val="00431397"/>
    <w:rsid w:val="00434477"/>
    <w:rsid w:val="00454B0C"/>
    <w:rsid w:val="00460AD9"/>
    <w:rsid w:val="00470CED"/>
    <w:rsid w:val="00474906"/>
    <w:rsid w:val="00475149"/>
    <w:rsid w:val="00484245"/>
    <w:rsid w:val="00490398"/>
    <w:rsid w:val="00492635"/>
    <w:rsid w:val="00496BB6"/>
    <w:rsid w:val="004A26E7"/>
    <w:rsid w:val="004A5E03"/>
    <w:rsid w:val="004B4787"/>
    <w:rsid w:val="004C77D8"/>
    <w:rsid w:val="004D3A94"/>
    <w:rsid w:val="004D6829"/>
    <w:rsid w:val="004E6267"/>
    <w:rsid w:val="0050114D"/>
    <w:rsid w:val="00503DBB"/>
    <w:rsid w:val="005044A4"/>
    <w:rsid w:val="005052DC"/>
    <w:rsid w:val="00521278"/>
    <w:rsid w:val="005275D1"/>
    <w:rsid w:val="00546F62"/>
    <w:rsid w:val="00547879"/>
    <w:rsid w:val="0055031B"/>
    <w:rsid w:val="0056062E"/>
    <w:rsid w:val="005667D8"/>
    <w:rsid w:val="00574B43"/>
    <w:rsid w:val="005846DA"/>
    <w:rsid w:val="00597CDC"/>
    <w:rsid w:val="005A0E15"/>
    <w:rsid w:val="005A201C"/>
    <w:rsid w:val="005B50D6"/>
    <w:rsid w:val="005B5476"/>
    <w:rsid w:val="005B616F"/>
    <w:rsid w:val="005C4F2E"/>
    <w:rsid w:val="005D6549"/>
    <w:rsid w:val="005E3549"/>
    <w:rsid w:val="005E4A16"/>
    <w:rsid w:val="005F05C1"/>
    <w:rsid w:val="006138E2"/>
    <w:rsid w:val="006213DD"/>
    <w:rsid w:val="006231AC"/>
    <w:rsid w:val="00624B91"/>
    <w:rsid w:val="006300DC"/>
    <w:rsid w:val="0063083F"/>
    <w:rsid w:val="0063169A"/>
    <w:rsid w:val="00632140"/>
    <w:rsid w:val="00633095"/>
    <w:rsid w:val="006435B0"/>
    <w:rsid w:val="0065615E"/>
    <w:rsid w:val="00671363"/>
    <w:rsid w:val="00675F99"/>
    <w:rsid w:val="00685042"/>
    <w:rsid w:val="0068687A"/>
    <w:rsid w:val="00687014"/>
    <w:rsid w:val="00691195"/>
    <w:rsid w:val="006B0435"/>
    <w:rsid w:val="006B1B38"/>
    <w:rsid w:val="006C6A33"/>
    <w:rsid w:val="006D1558"/>
    <w:rsid w:val="006D425F"/>
    <w:rsid w:val="006E1854"/>
    <w:rsid w:val="006E45B3"/>
    <w:rsid w:val="006E6DA8"/>
    <w:rsid w:val="006F42C5"/>
    <w:rsid w:val="006F58B8"/>
    <w:rsid w:val="00701B08"/>
    <w:rsid w:val="0070528A"/>
    <w:rsid w:val="00711125"/>
    <w:rsid w:val="00727878"/>
    <w:rsid w:val="00733574"/>
    <w:rsid w:val="007365EE"/>
    <w:rsid w:val="00737491"/>
    <w:rsid w:val="007468FF"/>
    <w:rsid w:val="00746F64"/>
    <w:rsid w:val="00747DE9"/>
    <w:rsid w:val="00762F60"/>
    <w:rsid w:val="00764BE8"/>
    <w:rsid w:val="00771328"/>
    <w:rsid w:val="007718AA"/>
    <w:rsid w:val="0078065F"/>
    <w:rsid w:val="00782F5E"/>
    <w:rsid w:val="00787588"/>
    <w:rsid w:val="00790904"/>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7824"/>
    <w:rsid w:val="00803A96"/>
    <w:rsid w:val="00806E1E"/>
    <w:rsid w:val="00813C09"/>
    <w:rsid w:val="008406AD"/>
    <w:rsid w:val="00843DF5"/>
    <w:rsid w:val="00851526"/>
    <w:rsid w:val="0086595B"/>
    <w:rsid w:val="00872174"/>
    <w:rsid w:val="00874952"/>
    <w:rsid w:val="008813B7"/>
    <w:rsid w:val="008834A3"/>
    <w:rsid w:val="008A0236"/>
    <w:rsid w:val="008A0D60"/>
    <w:rsid w:val="008A210E"/>
    <w:rsid w:val="008A2BA8"/>
    <w:rsid w:val="008A46F0"/>
    <w:rsid w:val="008A51AA"/>
    <w:rsid w:val="008C45F5"/>
    <w:rsid w:val="008C7C23"/>
    <w:rsid w:val="008D3544"/>
    <w:rsid w:val="008D752E"/>
    <w:rsid w:val="008F222E"/>
    <w:rsid w:val="008F790C"/>
    <w:rsid w:val="00906AD5"/>
    <w:rsid w:val="00913860"/>
    <w:rsid w:val="009243B6"/>
    <w:rsid w:val="009253C5"/>
    <w:rsid w:val="0093577F"/>
    <w:rsid w:val="009365A5"/>
    <w:rsid w:val="00941606"/>
    <w:rsid w:val="009507D2"/>
    <w:rsid w:val="00950F95"/>
    <w:rsid w:val="00952308"/>
    <w:rsid w:val="00955616"/>
    <w:rsid w:val="00961740"/>
    <w:rsid w:val="00963A98"/>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31D9"/>
    <w:rsid w:val="00A06661"/>
    <w:rsid w:val="00A244E3"/>
    <w:rsid w:val="00A260B3"/>
    <w:rsid w:val="00A3263F"/>
    <w:rsid w:val="00A33653"/>
    <w:rsid w:val="00A34B3A"/>
    <w:rsid w:val="00A43D94"/>
    <w:rsid w:val="00A43FAF"/>
    <w:rsid w:val="00A451A2"/>
    <w:rsid w:val="00A468E0"/>
    <w:rsid w:val="00A5148C"/>
    <w:rsid w:val="00A55977"/>
    <w:rsid w:val="00A618B6"/>
    <w:rsid w:val="00A61EDB"/>
    <w:rsid w:val="00A62D55"/>
    <w:rsid w:val="00A63F7E"/>
    <w:rsid w:val="00A71057"/>
    <w:rsid w:val="00A71153"/>
    <w:rsid w:val="00A73156"/>
    <w:rsid w:val="00A744D2"/>
    <w:rsid w:val="00A870CD"/>
    <w:rsid w:val="00AA69C5"/>
    <w:rsid w:val="00AA7BCE"/>
    <w:rsid w:val="00AB1308"/>
    <w:rsid w:val="00AB5025"/>
    <w:rsid w:val="00AB5218"/>
    <w:rsid w:val="00AC4938"/>
    <w:rsid w:val="00AC6F7C"/>
    <w:rsid w:val="00AD3A3D"/>
    <w:rsid w:val="00AE0273"/>
    <w:rsid w:val="00B02451"/>
    <w:rsid w:val="00B044E3"/>
    <w:rsid w:val="00B12074"/>
    <w:rsid w:val="00B132DE"/>
    <w:rsid w:val="00B16DD4"/>
    <w:rsid w:val="00B17026"/>
    <w:rsid w:val="00B30AE9"/>
    <w:rsid w:val="00B431D7"/>
    <w:rsid w:val="00B44EE0"/>
    <w:rsid w:val="00B46E53"/>
    <w:rsid w:val="00B47721"/>
    <w:rsid w:val="00B5079F"/>
    <w:rsid w:val="00B52C9A"/>
    <w:rsid w:val="00B52EC2"/>
    <w:rsid w:val="00B61C68"/>
    <w:rsid w:val="00B64E8D"/>
    <w:rsid w:val="00B64EE2"/>
    <w:rsid w:val="00B76CB7"/>
    <w:rsid w:val="00B80E30"/>
    <w:rsid w:val="00B96C78"/>
    <w:rsid w:val="00B9729B"/>
    <w:rsid w:val="00BA0905"/>
    <w:rsid w:val="00BB31B6"/>
    <w:rsid w:val="00BC79BD"/>
    <w:rsid w:val="00BD58DE"/>
    <w:rsid w:val="00BE3F23"/>
    <w:rsid w:val="00BF5D1C"/>
    <w:rsid w:val="00C17636"/>
    <w:rsid w:val="00C27A22"/>
    <w:rsid w:val="00C37C87"/>
    <w:rsid w:val="00C5046C"/>
    <w:rsid w:val="00C5133E"/>
    <w:rsid w:val="00C6113A"/>
    <w:rsid w:val="00C8067B"/>
    <w:rsid w:val="00C86166"/>
    <w:rsid w:val="00C9072D"/>
    <w:rsid w:val="00C91E07"/>
    <w:rsid w:val="00C9211F"/>
    <w:rsid w:val="00C97ED4"/>
    <w:rsid w:val="00CA3C0E"/>
    <w:rsid w:val="00CA6BB3"/>
    <w:rsid w:val="00CB2607"/>
    <w:rsid w:val="00CB57FD"/>
    <w:rsid w:val="00CC08C1"/>
    <w:rsid w:val="00CC1418"/>
    <w:rsid w:val="00CC75ED"/>
    <w:rsid w:val="00CC7C64"/>
    <w:rsid w:val="00CD13C1"/>
    <w:rsid w:val="00CD3F32"/>
    <w:rsid w:val="00CE204E"/>
    <w:rsid w:val="00CE331C"/>
    <w:rsid w:val="00CF0981"/>
    <w:rsid w:val="00D0032A"/>
    <w:rsid w:val="00D00EEB"/>
    <w:rsid w:val="00D14E36"/>
    <w:rsid w:val="00D23A1D"/>
    <w:rsid w:val="00D23A63"/>
    <w:rsid w:val="00D26894"/>
    <w:rsid w:val="00D31692"/>
    <w:rsid w:val="00D3225D"/>
    <w:rsid w:val="00D378CD"/>
    <w:rsid w:val="00D43FED"/>
    <w:rsid w:val="00D52081"/>
    <w:rsid w:val="00D54608"/>
    <w:rsid w:val="00D57939"/>
    <w:rsid w:val="00D8154F"/>
    <w:rsid w:val="00D81850"/>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540A"/>
    <w:rsid w:val="00E16979"/>
    <w:rsid w:val="00E24A46"/>
    <w:rsid w:val="00E25689"/>
    <w:rsid w:val="00E40262"/>
    <w:rsid w:val="00E41EF8"/>
    <w:rsid w:val="00E42CF1"/>
    <w:rsid w:val="00E509ED"/>
    <w:rsid w:val="00E52F70"/>
    <w:rsid w:val="00E611ED"/>
    <w:rsid w:val="00E62754"/>
    <w:rsid w:val="00E6303C"/>
    <w:rsid w:val="00E66458"/>
    <w:rsid w:val="00E73338"/>
    <w:rsid w:val="00E756F2"/>
    <w:rsid w:val="00E77CA0"/>
    <w:rsid w:val="00E871C1"/>
    <w:rsid w:val="00E8784B"/>
    <w:rsid w:val="00E87D55"/>
    <w:rsid w:val="00E97D61"/>
    <w:rsid w:val="00EA0864"/>
    <w:rsid w:val="00EB540D"/>
    <w:rsid w:val="00EC1D6D"/>
    <w:rsid w:val="00EC7D25"/>
    <w:rsid w:val="00EE4505"/>
    <w:rsid w:val="00EF139B"/>
    <w:rsid w:val="00EF66EF"/>
    <w:rsid w:val="00F04EAC"/>
    <w:rsid w:val="00F07889"/>
    <w:rsid w:val="00F32390"/>
    <w:rsid w:val="00F34D7B"/>
    <w:rsid w:val="00F4226E"/>
    <w:rsid w:val="00F63A82"/>
    <w:rsid w:val="00F762CF"/>
    <w:rsid w:val="00F8036E"/>
    <w:rsid w:val="00F84DB2"/>
    <w:rsid w:val="00F86A71"/>
    <w:rsid w:val="00F96DB7"/>
    <w:rsid w:val="00FA323F"/>
    <w:rsid w:val="00FB2765"/>
    <w:rsid w:val="00FD16CC"/>
    <w:rsid w:val="00FD6B84"/>
    <w:rsid w:val="00FE1B0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06EED7C2-34D9-4655-8E47-44075FA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99"/>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table" w:styleId="af3">
    <w:name w:val="Table Grid"/>
    <w:basedOn w:val="a1"/>
    <w:uiPriority w:val="59"/>
    <w:rsid w:val="00271867"/>
    <w:pPr>
      <w:spacing w:after="0" w:line="240" w:lineRule="auto"/>
      <w:jc w:val="both"/>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rvts0">
    <w:name w:val="span_rvts0"/>
    <w:basedOn w:val="a0"/>
    <w:rsid w:val="003D3E68"/>
    <w:rPr>
      <w:rFonts w:ascii="Times New Roman" w:eastAsia="Times New Roman" w:hAnsi="Times New Roman" w:cs="Times New Roman"/>
      <w:b w:val="0"/>
      <w:bCs w:val="0"/>
      <w:i w:val="0"/>
      <w:iCs w:val="0"/>
      <w:sz w:val="24"/>
      <w:szCs w:val="24"/>
    </w:rPr>
  </w:style>
  <w:style w:type="paragraph" w:customStyle="1" w:styleId="p8">
    <w:name w:val="p8"/>
    <w:basedOn w:val="a"/>
    <w:rsid w:val="00221772"/>
    <w:pPr>
      <w:spacing w:before="100" w:beforeAutospacing="1" w:after="100" w:afterAutospacing="1"/>
    </w:pPr>
    <w:rPr>
      <w:sz w:val="24"/>
      <w:szCs w:val="24"/>
      <w:lang w:eastAsia="ru-RU"/>
    </w:rPr>
  </w:style>
  <w:style w:type="paragraph" w:customStyle="1" w:styleId="p23">
    <w:name w:val="p23"/>
    <w:basedOn w:val="a"/>
    <w:rsid w:val="00221772"/>
    <w:pPr>
      <w:spacing w:before="100" w:beforeAutospacing="1" w:after="100" w:afterAutospacing="1"/>
    </w:pPr>
    <w:rPr>
      <w:sz w:val="24"/>
      <w:szCs w:val="24"/>
      <w:lang w:eastAsia="ru-RU"/>
    </w:rPr>
  </w:style>
  <w:style w:type="paragraph" w:customStyle="1" w:styleId="p24">
    <w:name w:val="p24"/>
    <w:basedOn w:val="a"/>
    <w:rsid w:val="00221772"/>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21CC-B869-493D-B37F-508DEFD6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7550</Words>
  <Characters>4305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PC 2312</cp:lastModifiedBy>
  <cp:revision>2</cp:revision>
  <cp:lastPrinted>2024-03-15T07:11:00Z</cp:lastPrinted>
  <dcterms:created xsi:type="dcterms:W3CDTF">2024-03-19T07:48:00Z</dcterms:created>
  <dcterms:modified xsi:type="dcterms:W3CDTF">2024-03-19T07:48:00Z</dcterms:modified>
</cp:coreProperties>
</file>