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D8" w:rsidRDefault="00C560D8" w:rsidP="00D62EE4">
      <w:pPr>
        <w:spacing w:after="0"/>
        <w:ind w:firstLine="426"/>
        <w:jc w:val="center"/>
        <w:rPr>
          <w:b/>
        </w:rPr>
      </w:pPr>
      <w:r>
        <w:rPr>
          <w:b/>
        </w:rPr>
        <w:t>УПРАВЛІННЯ ОСВІТИ ЛИСИЧАНСЬКОЇ МІСЬКОЇ ВІЙСЬКОВО-ЦИВІЛЬНОЇ АДМІНІСТРАЦІЇ СЄСЄРОДОНЕЦЬКОГО РАЙОНУ ЛУГАНСЬКОЇ ОБЛАСТІ</w:t>
      </w:r>
    </w:p>
    <w:p w:rsidR="00C560D8" w:rsidRDefault="00C560D8" w:rsidP="00D62EE4">
      <w:pPr>
        <w:spacing w:after="0"/>
        <w:ind w:firstLine="426"/>
        <w:jc w:val="center"/>
        <w:rPr>
          <w:b/>
        </w:rPr>
      </w:pPr>
    </w:p>
    <w:p w:rsidR="00D62EE4" w:rsidRPr="00952A35" w:rsidRDefault="00D62EE4" w:rsidP="00D62EE4">
      <w:pPr>
        <w:spacing w:after="0"/>
        <w:ind w:firstLine="426"/>
        <w:jc w:val="center"/>
        <w:rPr>
          <w:b/>
        </w:rPr>
      </w:pPr>
      <w:r w:rsidRPr="00952A35">
        <w:rPr>
          <w:b/>
        </w:rPr>
        <w:t>Інформація на виконання Постанови КМУ № 710 від 11.10.2021 року (зі змінами)</w:t>
      </w:r>
    </w:p>
    <w:p w:rsidR="00D62EE4" w:rsidRPr="000F5848" w:rsidRDefault="00D62EE4" w:rsidP="00D62EE4">
      <w:pPr>
        <w:spacing w:after="0"/>
        <w:ind w:firstLine="426"/>
        <w:jc w:val="center"/>
        <w:rPr>
          <w:b/>
          <w:sz w:val="14"/>
        </w:rPr>
      </w:pPr>
    </w:p>
    <w:p w:rsidR="00EF4984" w:rsidRDefault="00D62EE4" w:rsidP="00D62EE4">
      <w:pPr>
        <w:spacing w:after="0"/>
        <w:jc w:val="center"/>
        <w:rPr>
          <w:b/>
          <w:lang w:eastAsia="uk-UA"/>
        </w:rPr>
      </w:pPr>
      <w:r w:rsidRPr="00952A35">
        <w:rPr>
          <w:b/>
          <w:lang w:eastAsia="uk-UA"/>
        </w:rPr>
        <w:t xml:space="preserve">Назва предмету закупівлі: </w:t>
      </w:r>
      <w:r w:rsidRPr="00D62EE4">
        <w:rPr>
          <w:b/>
          <w:lang w:eastAsia="uk-UA"/>
        </w:rPr>
        <w:t>ДК 021:2015 - 55240000-4 Послуги центрів і будинків відпочинку (Послуги з відпочинку дітей в дитячих закладах оздоровлення та відпочинку, (дитячі путівки) на території Карпатського регіону)</w:t>
      </w:r>
    </w:p>
    <w:p w:rsidR="0010752F" w:rsidRDefault="0010752F" w:rsidP="0010752F">
      <w:pPr>
        <w:spacing w:after="0"/>
        <w:rPr>
          <w:b/>
          <w:lang w:eastAsia="uk-UA"/>
        </w:rPr>
      </w:pPr>
    </w:p>
    <w:p w:rsidR="006E185A" w:rsidRPr="00D140C9" w:rsidRDefault="006E185A" w:rsidP="0010752F">
      <w:pPr>
        <w:spacing w:after="0"/>
        <w:rPr>
          <w:rFonts w:eastAsia="Arial"/>
          <w:b/>
          <w:iCs/>
          <w:lang w:eastAsia="ar-SA"/>
        </w:rPr>
      </w:pPr>
      <w:r w:rsidRPr="00952A35">
        <w:rPr>
          <w:b/>
          <w:lang w:eastAsia="uk-UA"/>
        </w:rPr>
        <w:t xml:space="preserve">Відкриті торги (з особливостями), ідентифікатор закупівлі: </w:t>
      </w:r>
      <w:r w:rsidR="00D140C9" w:rsidRPr="00D140C9">
        <w:rPr>
          <w:rFonts w:eastAsia="Arial"/>
          <w:b/>
          <w:iCs/>
          <w:lang w:eastAsia="ar-SA"/>
        </w:rPr>
        <w:t>UA-2024-05-25-000332-a</w:t>
      </w:r>
    </w:p>
    <w:p w:rsidR="0010752F" w:rsidRDefault="0010752F" w:rsidP="0010752F">
      <w:pPr>
        <w:pStyle w:val="a3"/>
        <w:tabs>
          <w:tab w:val="num" w:pos="0"/>
        </w:tabs>
        <w:jc w:val="both"/>
        <w:rPr>
          <w:rFonts w:ascii="Times New Roman" w:hAnsi="Times New Roman"/>
          <w:b/>
          <w:iCs/>
          <w:lang w:val="uk-UA"/>
        </w:rPr>
      </w:pPr>
    </w:p>
    <w:p w:rsidR="0010752F" w:rsidRPr="00952A35" w:rsidRDefault="0010752F" w:rsidP="0010752F">
      <w:pPr>
        <w:pStyle w:val="a3"/>
        <w:tabs>
          <w:tab w:val="num" w:pos="0"/>
        </w:tabs>
        <w:jc w:val="both"/>
        <w:rPr>
          <w:rFonts w:ascii="Times New Roman" w:hAnsi="Times New Roman"/>
          <w:b/>
          <w:iCs/>
          <w:lang w:val="uk-UA"/>
        </w:rPr>
      </w:pPr>
      <w:r w:rsidRPr="00952A35">
        <w:rPr>
          <w:rFonts w:ascii="Times New Roman" w:hAnsi="Times New Roman"/>
          <w:b/>
          <w:iCs/>
          <w:lang w:val="uk-UA"/>
        </w:rPr>
        <w:t>Обґрунтування технічних, якісних та кількісних характеристики предмета закупівлі:</w:t>
      </w:r>
    </w:p>
    <w:p w:rsidR="0010752F" w:rsidRDefault="0010752F" w:rsidP="0010752F">
      <w:pPr>
        <w:pStyle w:val="a3"/>
        <w:tabs>
          <w:tab w:val="num" w:pos="720"/>
        </w:tabs>
        <w:jc w:val="both"/>
        <w:rPr>
          <w:rFonts w:ascii="Times New Roman" w:eastAsia="Times New Roman" w:hAnsi="Times New Roman"/>
          <w:b/>
          <w:lang w:val="uk-UA" w:eastAsia="uk-UA"/>
        </w:rPr>
      </w:pPr>
    </w:p>
    <w:p w:rsidR="0010752F" w:rsidRDefault="0010752F" w:rsidP="0010752F">
      <w:pPr>
        <w:pStyle w:val="a3"/>
        <w:tabs>
          <w:tab w:val="num" w:pos="720"/>
        </w:tabs>
        <w:jc w:val="both"/>
        <w:rPr>
          <w:rFonts w:ascii="Times New Roman" w:eastAsia="Times New Roman" w:hAnsi="Times New Roman"/>
          <w:b/>
          <w:lang w:val="uk-UA" w:eastAsia="uk-UA"/>
        </w:rPr>
      </w:pPr>
      <w:r w:rsidRPr="0010752F">
        <w:rPr>
          <w:rFonts w:ascii="Times New Roman" w:eastAsia="Times New Roman" w:hAnsi="Times New Roman"/>
          <w:b/>
          <w:lang w:val="uk-UA" w:eastAsia="uk-UA"/>
        </w:rPr>
        <w:t xml:space="preserve">Закупівля проводиться з метою </w:t>
      </w:r>
      <w:r>
        <w:rPr>
          <w:rFonts w:ascii="Times New Roman" w:eastAsia="Times New Roman" w:hAnsi="Times New Roman"/>
          <w:b/>
          <w:lang w:val="uk-UA" w:eastAsia="uk-UA"/>
        </w:rPr>
        <w:t>з</w:t>
      </w:r>
      <w:r w:rsidRPr="0010752F">
        <w:rPr>
          <w:rFonts w:ascii="Times New Roman" w:eastAsia="Times New Roman" w:hAnsi="Times New Roman"/>
          <w:b/>
          <w:lang w:val="uk-UA" w:eastAsia="uk-UA"/>
        </w:rPr>
        <w:t>абезпечення відпочинком учнів закладів загальної середньої освіти Лисичанської</w:t>
      </w:r>
      <w:r>
        <w:rPr>
          <w:rFonts w:ascii="Times New Roman" w:eastAsia="Times New Roman" w:hAnsi="Times New Roman"/>
          <w:b/>
          <w:lang w:val="uk-UA" w:eastAsia="uk-UA"/>
        </w:rPr>
        <w:t xml:space="preserve"> </w:t>
      </w:r>
      <w:r w:rsidRPr="0010752F">
        <w:rPr>
          <w:rFonts w:ascii="Times New Roman" w:eastAsia="Times New Roman" w:hAnsi="Times New Roman"/>
          <w:b/>
          <w:lang w:val="uk-UA" w:eastAsia="uk-UA"/>
        </w:rPr>
        <w:t>міської територіальної громади з числа дітей-сиріт, дітей, позбавлених батьківського піклування та дітей,  батьки яких є Захисниками і Захисницями, які загинули (зникли безвісти) або померли внаслідок поранення, контузії, каліцтва або захворювання одержаних під час безпосередньої участі у АТО/ООС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C560D8" w:rsidRDefault="00C560D8" w:rsidP="00C560D8">
      <w:pPr>
        <w:contextualSpacing/>
        <w:jc w:val="center"/>
        <w:rPr>
          <w:b/>
          <w:bCs/>
          <w:i/>
          <w:iCs/>
          <w:sz w:val="20"/>
          <w:szCs w:val="20"/>
        </w:rPr>
      </w:pPr>
      <w:r w:rsidRPr="00502948">
        <w:rPr>
          <w:b/>
          <w:bCs/>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B060FF">
        <w:rPr>
          <w:b/>
          <w:bCs/>
          <w:i/>
          <w:iCs/>
          <w:sz w:val="20"/>
          <w:szCs w:val="20"/>
        </w:rPr>
        <w:t xml:space="preserve"> </w:t>
      </w:r>
    </w:p>
    <w:p w:rsidR="00C560D8" w:rsidRDefault="00C560D8" w:rsidP="00C560D8">
      <w:pPr>
        <w:contextualSpacing/>
        <w:jc w:val="center"/>
        <w:rPr>
          <w:b/>
          <w:bCs/>
          <w:i/>
          <w:iCs/>
          <w:sz w:val="20"/>
          <w:szCs w:val="20"/>
        </w:rPr>
      </w:pPr>
    </w:p>
    <w:p w:rsidR="00C560D8" w:rsidRPr="00F173BD" w:rsidRDefault="00C560D8" w:rsidP="00C560D8">
      <w:pPr>
        <w:widowControl w:val="0"/>
        <w:autoSpaceDE w:val="0"/>
        <w:autoSpaceDN w:val="0"/>
        <w:spacing w:after="0"/>
        <w:ind w:right="-40" w:firstLine="284"/>
        <w:jc w:val="both"/>
        <w:rPr>
          <w:sz w:val="24"/>
          <w:szCs w:val="24"/>
          <w:lang w:eastAsia="ru-RU"/>
        </w:rPr>
      </w:pPr>
      <w:r w:rsidRPr="00F173BD">
        <w:rPr>
          <w:sz w:val="24"/>
          <w:szCs w:val="24"/>
          <w:lang w:eastAsia="ru-RU"/>
        </w:rPr>
        <w:t xml:space="preserve">Учасники </w:t>
      </w:r>
      <w:r>
        <w:rPr>
          <w:sz w:val="24"/>
          <w:szCs w:val="24"/>
          <w:lang w:eastAsia="ru-RU"/>
        </w:rPr>
        <w:t>відкритих торгів</w:t>
      </w:r>
      <w:r w:rsidRPr="00F173BD">
        <w:rPr>
          <w:sz w:val="24"/>
          <w:szCs w:val="24"/>
          <w:lang w:eastAsia="ru-RU"/>
        </w:rPr>
        <w:t xml:space="preserve"> повинні надати в складі пропозиції документи, які підтверджують її відповідність технічним, якісним, кількісним та іншим вимогам до предмета закупівлі, встановленим замовником.</w:t>
      </w:r>
    </w:p>
    <w:p w:rsidR="00C560D8" w:rsidRPr="00F173BD" w:rsidRDefault="00C560D8" w:rsidP="00C560D8">
      <w:pPr>
        <w:widowControl w:val="0"/>
        <w:autoSpaceDE w:val="0"/>
        <w:autoSpaceDN w:val="0"/>
        <w:spacing w:after="0"/>
        <w:ind w:right="-40" w:firstLine="284"/>
        <w:jc w:val="both"/>
        <w:rPr>
          <w:sz w:val="24"/>
          <w:szCs w:val="24"/>
          <w:lang w:eastAsia="ru-RU"/>
        </w:rPr>
      </w:pPr>
      <w:r w:rsidRPr="00F173BD">
        <w:rPr>
          <w:sz w:val="24"/>
          <w:szCs w:val="24"/>
          <w:lang w:eastAsia="ru-RU"/>
        </w:rPr>
        <w:t xml:space="preserve">Основними критеріями для відбору дитячого закладу оздоровлення та відпочинку є надання послуг з організації: проживання, харчування, дозвілля, медичного обслуговування, психологічної допомоги, відповідно до Закону України </w:t>
      </w:r>
      <w:r w:rsidRPr="00F173BD">
        <w:rPr>
          <w:spacing w:val="-3"/>
          <w:sz w:val="24"/>
          <w:szCs w:val="24"/>
          <w:lang w:eastAsia="ru-RU"/>
        </w:rPr>
        <w:t xml:space="preserve">«Про </w:t>
      </w:r>
      <w:r w:rsidRPr="00F173BD">
        <w:rPr>
          <w:sz w:val="24"/>
          <w:szCs w:val="24"/>
          <w:lang w:eastAsia="ru-RU"/>
        </w:rPr>
        <w:t>оздоровлення та відпочинок дітей» та Державного стандарту оздоровлення та відпочинку дітей, затвердженого наказом Міністерства України у справах сім’ї, молоді та спорту від 13 серпня 2009 року № 2881, зареєстрованого в Міністерстві юстиції України 10 вересня 2009 року за №854/16870, дотримання безпечних умов перебування дітей під час військового стану.</w:t>
      </w:r>
    </w:p>
    <w:p w:rsidR="00C560D8" w:rsidRPr="00F173BD" w:rsidRDefault="00C560D8" w:rsidP="00C560D8">
      <w:pPr>
        <w:widowControl w:val="0"/>
        <w:autoSpaceDE w:val="0"/>
        <w:autoSpaceDN w:val="0"/>
        <w:spacing w:after="0"/>
        <w:ind w:right="-40" w:firstLine="284"/>
        <w:jc w:val="both"/>
        <w:rPr>
          <w:sz w:val="24"/>
          <w:szCs w:val="24"/>
          <w:lang w:eastAsia="ru-RU"/>
        </w:rPr>
      </w:pPr>
    </w:p>
    <w:p w:rsidR="00C560D8" w:rsidRPr="009C1E1E" w:rsidRDefault="00C560D8" w:rsidP="00C560D8">
      <w:pPr>
        <w:widowControl w:val="0"/>
        <w:autoSpaceDE w:val="0"/>
        <w:autoSpaceDN w:val="0"/>
        <w:spacing w:after="0"/>
        <w:ind w:right="-40" w:firstLine="284"/>
        <w:jc w:val="both"/>
        <w:outlineLvl w:val="1"/>
        <w:rPr>
          <w:bCs/>
          <w:sz w:val="24"/>
          <w:szCs w:val="24"/>
        </w:rPr>
      </w:pPr>
      <w:r w:rsidRPr="009C1E1E">
        <w:rPr>
          <w:b/>
          <w:bCs/>
          <w:sz w:val="24"/>
          <w:szCs w:val="24"/>
        </w:rPr>
        <w:t xml:space="preserve">Кількість послуг: </w:t>
      </w:r>
      <w:r w:rsidR="00D140C9">
        <w:rPr>
          <w:bCs/>
          <w:sz w:val="24"/>
          <w:szCs w:val="24"/>
          <w:lang w:eastAsia="ru-RU"/>
        </w:rPr>
        <w:t>15</w:t>
      </w:r>
      <w:r w:rsidRPr="009C1E1E">
        <w:rPr>
          <w:bCs/>
          <w:sz w:val="24"/>
          <w:szCs w:val="24"/>
          <w:lang w:eastAsia="ru-RU"/>
        </w:rPr>
        <w:t xml:space="preserve"> путівок (розподіл путівок відносно термінів відпочинку дітей визначається замовником)</w:t>
      </w:r>
    </w:p>
    <w:p w:rsidR="00C560D8" w:rsidRPr="009C1E1E" w:rsidRDefault="00C560D8" w:rsidP="00C560D8">
      <w:pPr>
        <w:widowControl w:val="0"/>
        <w:autoSpaceDE w:val="0"/>
        <w:autoSpaceDN w:val="0"/>
        <w:spacing w:after="0"/>
        <w:ind w:right="-40" w:firstLine="284"/>
        <w:jc w:val="both"/>
        <w:rPr>
          <w:sz w:val="24"/>
          <w:szCs w:val="24"/>
        </w:rPr>
      </w:pPr>
      <w:r w:rsidRPr="009C1E1E">
        <w:rPr>
          <w:b/>
          <w:sz w:val="24"/>
          <w:szCs w:val="24"/>
        </w:rPr>
        <w:t xml:space="preserve">Місце надання послуг: </w:t>
      </w:r>
      <w:r w:rsidRPr="009C1E1E">
        <w:rPr>
          <w:sz w:val="24"/>
          <w:szCs w:val="24"/>
        </w:rPr>
        <w:t>Карпатський регіон.</w:t>
      </w:r>
    </w:p>
    <w:p w:rsidR="00C560D8" w:rsidRPr="009C1E1E" w:rsidRDefault="00C560D8" w:rsidP="00C560D8">
      <w:pPr>
        <w:widowControl w:val="0"/>
        <w:autoSpaceDE w:val="0"/>
        <w:autoSpaceDN w:val="0"/>
        <w:spacing w:after="0"/>
        <w:ind w:right="-40" w:firstLine="284"/>
        <w:jc w:val="both"/>
        <w:rPr>
          <w:sz w:val="24"/>
          <w:szCs w:val="24"/>
        </w:rPr>
      </w:pPr>
      <w:r w:rsidRPr="009C1E1E">
        <w:rPr>
          <w:b/>
          <w:sz w:val="24"/>
          <w:szCs w:val="24"/>
        </w:rPr>
        <w:t xml:space="preserve">Строк надання послуг: </w:t>
      </w:r>
      <w:r w:rsidRPr="009C1E1E">
        <w:rPr>
          <w:sz w:val="24"/>
          <w:szCs w:val="24"/>
        </w:rPr>
        <w:t xml:space="preserve">червень - серпень 2024 року </w:t>
      </w:r>
    </w:p>
    <w:p w:rsidR="00C560D8" w:rsidRPr="00F173BD" w:rsidRDefault="00C560D8" w:rsidP="00C560D8">
      <w:pPr>
        <w:widowControl w:val="0"/>
        <w:autoSpaceDE w:val="0"/>
        <w:autoSpaceDN w:val="0"/>
        <w:spacing w:after="0"/>
        <w:ind w:right="-40"/>
        <w:jc w:val="both"/>
        <w:rPr>
          <w:sz w:val="12"/>
          <w:szCs w:val="12"/>
          <w:lang w:eastAsia="ru-RU"/>
        </w:rPr>
      </w:pPr>
    </w:p>
    <w:p w:rsidR="00C560D8" w:rsidRPr="00F173BD" w:rsidRDefault="00C560D8" w:rsidP="00C560D8">
      <w:pPr>
        <w:widowControl w:val="0"/>
        <w:autoSpaceDE w:val="0"/>
        <w:autoSpaceDN w:val="0"/>
        <w:spacing w:after="0"/>
        <w:ind w:right="-40" w:firstLine="284"/>
        <w:jc w:val="both"/>
        <w:outlineLvl w:val="1"/>
        <w:rPr>
          <w:b/>
          <w:bCs/>
          <w:sz w:val="24"/>
          <w:szCs w:val="24"/>
        </w:rPr>
      </w:pPr>
      <w:r w:rsidRPr="00F173BD">
        <w:rPr>
          <w:b/>
          <w:bCs/>
          <w:sz w:val="24"/>
          <w:szCs w:val="24"/>
        </w:rPr>
        <w:t>Учасники торгів, що пропонують послуги з відпочинку дітей, повинні дотримуватися соціальних норм і нормативів у сфері оздоровлення та відпочинку дітей:</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матеріально-технічне забезпечення дитячих закладів оздоровлення та відпочинку для надання послуг має відповідати вимогам законодавства, у </w:t>
      </w:r>
      <w:proofErr w:type="spellStart"/>
      <w:r w:rsidRPr="00F173BD">
        <w:rPr>
          <w:sz w:val="24"/>
          <w:szCs w:val="24"/>
        </w:rPr>
        <w:t>т.ч</w:t>
      </w:r>
      <w:proofErr w:type="spellEnd"/>
      <w:r w:rsidRPr="00F173BD">
        <w:rPr>
          <w:sz w:val="24"/>
          <w:szCs w:val="24"/>
        </w:rPr>
        <w:t>. санітарного, відповідно до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19.06.96 №172;</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розміщення дітей для відпочинку на території, у будинках і приміщеннях дитячих закладів оздоровлення та відпочинку має відповідати санітарним правилам і нормам відповідно до Державних санітарних правил і норм «Улаштування, утримання і організація режиму діяльності дитячих оздоровчих закладів» </w:t>
      </w:r>
      <w:proofErr w:type="spellStart"/>
      <w:r w:rsidRPr="00F173BD">
        <w:rPr>
          <w:sz w:val="24"/>
          <w:szCs w:val="24"/>
        </w:rPr>
        <w:t>ДСанПіН</w:t>
      </w:r>
      <w:proofErr w:type="spellEnd"/>
      <w:r w:rsidRPr="00F173BD">
        <w:rPr>
          <w:sz w:val="24"/>
          <w:szCs w:val="24"/>
        </w:rPr>
        <w:t xml:space="preserve"> 5.5.5.23-99, затверджених постановою Головного державного санітарного лікаря України від 26.04.99 №23;</w:t>
      </w:r>
    </w:p>
    <w:p w:rsidR="00C560D8" w:rsidRPr="003215A5" w:rsidRDefault="00C560D8" w:rsidP="00C560D8">
      <w:pPr>
        <w:widowControl w:val="0"/>
        <w:tabs>
          <w:tab w:val="left" w:pos="284"/>
          <w:tab w:val="left" w:pos="761"/>
        </w:tabs>
        <w:autoSpaceDE w:val="0"/>
        <w:autoSpaceDN w:val="0"/>
        <w:spacing w:after="0"/>
        <w:ind w:right="-40" w:firstLine="284"/>
        <w:jc w:val="both"/>
        <w:rPr>
          <w:sz w:val="24"/>
          <w:szCs w:val="24"/>
        </w:rPr>
      </w:pPr>
      <w:r w:rsidRPr="003215A5">
        <w:rPr>
          <w:sz w:val="24"/>
          <w:szCs w:val="24"/>
        </w:rPr>
        <w:t xml:space="preserve">Нормам забезпечення дітей повноцінним харчуванням у дитячих закладах оздоровлення та </w:t>
      </w:r>
      <w:r w:rsidRPr="003215A5">
        <w:rPr>
          <w:sz w:val="24"/>
          <w:szCs w:val="24"/>
        </w:rPr>
        <w:lastRenderedPageBreak/>
        <w:t>відпочинку відповідно до фізіологічних потреб і енерговитрат та порядок організації харчування (відповідно до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штатний розпис дитячого закладу оздоровлення та відпочинку, який має відповідати Типовому штатному нормативу дитячих закладів оздоровлення та відпочинку, який затверджений наказом </w:t>
      </w:r>
      <w:proofErr w:type="spellStart"/>
      <w:r w:rsidRPr="00F173BD">
        <w:rPr>
          <w:sz w:val="24"/>
          <w:szCs w:val="24"/>
        </w:rPr>
        <w:t>Мінсім'ямолодьспорту</w:t>
      </w:r>
      <w:proofErr w:type="spellEnd"/>
      <w:r w:rsidRPr="00F173BD">
        <w:rPr>
          <w:sz w:val="24"/>
          <w:szCs w:val="24"/>
        </w:rPr>
        <w:t xml:space="preserve"> від 16.04.2009 №1254;</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заходи пожежної безпеки мають відповідати Правилам пожежної безпеки в Україні, які затверджені наказом МВС України від 30.12.2014 №1417 (зі змінами).</w:t>
      </w:r>
    </w:p>
    <w:p w:rsidR="00C560D8" w:rsidRPr="00D973DB"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D973DB">
        <w:rPr>
          <w:sz w:val="24"/>
          <w:szCs w:val="24"/>
        </w:rPr>
        <w:t>Заклад повинен мати приміщення, обладнані під укриття, та транспорт для здійснення евакуації дітей (або укладений договір про його оренду).</w:t>
      </w:r>
    </w:p>
    <w:p w:rsidR="00C560D8" w:rsidRDefault="00C560D8" w:rsidP="0010752F">
      <w:pPr>
        <w:pStyle w:val="a3"/>
        <w:tabs>
          <w:tab w:val="num" w:pos="720"/>
        </w:tabs>
        <w:jc w:val="both"/>
        <w:rPr>
          <w:rFonts w:ascii="Times New Roman" w:eastAsia="Times New Roman" w:hAnsi="Times New Roman"/>
          <w:b/>
          <w:lang w:val="uk-UA" w:eastAsia="uk-UA"/>
        </w:rPr>
      </w:pPr>
    </w:p>
    <w:p w:rsidR="00C560D8" w:rsidRPr="00F173BD" w:rsidRDefault="00C560D8" w:rsidP="00C560D8">
      <w:pPr>
        <w:widowControl w:val="0"/>
        <w:autoSpaceDE w:val="0"/>
        <w:autoSpaceDN w:val="0"/>
        <w:spacing w:after="0"/>
        <w:ind w:left="435" w:right="-40"/>
        <w:jc w:val="center"/>
        <w:outlineLvl w:val="1"/>
        <w:rPr>
          <w:b/>
          <w:bCs/>
          <w:sz w:val="24"/>
          <w:szCs w:val="24"/>
        </w:rPr>
      </w:pPr>
      <w:r w:rsidRPr="00F173BD">
        <w:rPr>
          <w:b/>
          <w:bCs/>
          <w:sz w:val="24"/>
          <w:szCs w:val="24"/>
          <w:u w:val="thick"/>
        </w:rPr>
        <w:t>Необхідні технічні, якісні та кількісні характеристики</w:t>
      </w:r>
    </w:p>
    <w:p w:rsidR="00C560D8" w:rsidRPr="00F173BD" w:rsidRDefault="00C560D8" w:rsidP="00C560D8">
      <w:pPr>
        <w:widowControl w:val="0"/>
        <w:autoSpaceDE w:val="0"/>
        <w:autoSpaceDN w:val="0"/>
        <w:spacing w:after="0"/>
        <w:ind w:left="434" w:right="-40"/>
        <w:jc w:val="center"/>
        <w:rPr>
          <w:b/>
          <w:sz w:val="24"/>
          <w:szCs w:val="24"/>
        </w:rPr>
      </w:pPr>
      <w:r w:rsidRPr="00F173BD">
        <w:rPr>
          <w:b/>
          <w:sz w:val="24"/>
          <w:szCs w:val="24"/>
          <w:u w:val="thick"/>
        </w:rPr>
        <w:t>надання послуг з оздоровлення та відпочинку дітей</w:t>
      </w:r>
    </w:p>
    <w:p w:rsidR="00C560D8" w:rsidRPr="00F173BD" w:rsidRDefault="00C560D8" w:rsidP="00C560D8">
      <w:pPr>
        <w:widowControl w:val="0"/>
        <w:autoSpaceDE w:val="0"/>
        <w:autoSpaceDN w:val="0"/>
        <w:spacing w:after="0"/>
        <w:ind w:left="580" w:right="-40"/>
        <w:rPr>
          <w:b/>
          <w:sz w:val="24"/>
          <w:szCs w:val="24"/>
        </w:rPr>
      </w:pPr>
    </w:p>
    <w:p w:rsidR="00C560D8" w:rsidRPr="00F173BD" w:rsidRDefault="00C560D8" w:rsidP="00C560D8">
      <w:pPr>
        <w:widowControl w:val="0"/>
        <w:autoSpaceDE w:val="0"/>
        <w:autoSpaceDN w:val="0"/>
        <w:spacing w:after="0"/>
        <w:ind w:right="-40" w:firstLine="284"/>
        <w:rPr>
          <w:b/>
          <w:sz w:val="24"/>
          <w:szCs w:val="24"/>
        </w:rPr>
      </w:pPr>
      <w:r w:rsidRPr="00F173BD">
        <w:rPr>
          <w:b/>
          <w:sz w:val="24"/>
          <w:szCs w:val="24"/>
        </w:rPr>
        <w:t>Місце розташування закладу та облаштування території:</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оздоровчий заклад повинен бути розташований у екологічно чистій місцевості</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озеленення закладу має складати 60% площі основної забудови (при розміщенні закладу у лісному або парковому масиві — не менше50%)</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обладнання та меблі дитячого оздоровчого табору повинні відповідати гігієнічним та педагогічним вимогам і враховувати зросло-вікові особливості дітей.</w:t>
      </w:r>
    </w:p>
    <w:p w:rsidR="00C560D8" w:rsidRPr="00F173BD" w:rsidRDefault="00C560D8" w:rsidP="00C560D8">
      <w:pPr>
        <w:widowControl w:val="0"/>
        <w:autoSpaceDE w:val="0"/>
        <w:autoSpaceDN w:val="0"/>
        <w:spacing w:after="0"/>
        <w:ind w:left="580" w:right="-40"/>
        <w:jc w:val="both"/>
        <w:outlineLvl w:val="1"/>
        <w:rPr>
          <w:b/>
          <w:bCs/>
          <w:sz w:val="24"/>
          <w:szCs w:val="24"/>
        </w:rPr>
      </w:pPr>
    </w:p>
    <w:p w:rsidR="00C560D8" w:rsidRPr="00F173BD" w:rsidRDefault="00C560D8" w:rsidP="00C560D8">
      <w:pPr>
        <w:widowControl w:val="0"/>
        <w:autoSpaceDE w:val="0"/>
        <w:autoSpaceDN w:val="0"/>
        <w:spacing w:after="0"/>
        <w:ind w:right="-40" w:firstLine="426"/>
        <w:jc w:val="both"/>
        <w:outlineLvl w:val="1"/>
        <w:rPr>
          <w:b/>
          <w:bCs/>
          <w:sz w:val="24"/>
          <w:szCs w:val="24"/>
        </w:rPr>
      </w:pPr>
      <w:r w:rsidRPr="00F173BD">
        <w:rPr>
          <w:b/>
          <w:bCs/>
          <w:sz w:val="24"/>
          <w:szCs w:val="24"/>
        </w:rPr>
        <w:t>Зобов’язання закладу:</w:t>
      </w:r>
    </w:p>
    <w:p w:rsidR="00C560D8" w:rsidRPr="009C1E1E"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9C1E1E">
        <w:rPr>
          <w:sz w:val="24"/>
          <w:szCs w:val="24"/>
        </w:rPr>
        <w:t>тривалість відпочинкової зміни повинна становити 14 днів;</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 xml:space="preserve">розміщення дітей у </w:t>
      </w:r>
      <w:proofErr w:type="spellStart"/>
      <w:r w:rsidRPr="00F173BD">
        <w:rPr>
          <w:sz w:val="24"/>
          <w:szCs w:val="24"/>
        </w:rPr>
        <w:t>капітально</w:t>
      </w:r>
      <w:proofErr w:type="spellEnd"/>
      <w:r w:rsidRPr="00F173BD">
        <w:rPr>
          <w:sz w:val="24"/>
          <w:szCs w:val="24"/>
        </w:rPr>
        <w:t xml:space="preserve"> зведеній споруді з блочним або по кімнатним розміщенням зі зручностями в кімнаті, блоці або на поверсі;</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забезпечення цілодобового чергування медичного працівника, можливості надання першої медичної допомоги;</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щотижневе забезпечення чистою постільною білизною,</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забезпечення належного освітлення та вентиляції кімнат,</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збереження особистих речей дітей;</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прання особистих речей дітей 1 раз в тиждень;</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облаштування території дитячого закладу оздоровлення та відпочинку зеленими насадження, ігровими та спортивними майданчиками, наявність критих павільйонів для організації дозвілля дітей за негоди, інших споруд для організації змістовного дозвілля та відпочинку дітей;</w:t>
      </w:r>
    </w:p>
    <w:p w:rsidR="00C560D8" w:rsidRPr="006D1908"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6D1908">
        <w:rPr>
          <w:sz w:val="24"/>
          <w:szCs w:val="24"/>
        </w:rPr>
        <w:t>організація харчування дітей в одну зміну (кратність харчування – п’яти разове харчування, та наявність картотеки страв із можливістю організації дієтичного харчування).</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наявність обгородженої території та забезпечення цілодобової охорони громадського порядку дитячого закладу оздоровлення та відпочинку;</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наявність на території закладу міжміського зв'язку;</w:t>
      </w:r>
    </w:p>
    <w:p w:rsidR="00C560D8" w:rsidRPr="00F173BD" w:rsidRDefault="00C560D8" w:rsidP="00C560D8">
      <w:pPr>
        <w:widowControl w:val="0"/>
        <w:tabs>
          <w:tab w:val="left" w:pos="284"/>
          <w:tab w:val="left" w:pos="954"/>
          <w:tab w:val="left" w:pos="1546"/>
          <w:tab w:val="left" w:pos="2968"/>
          <w:tab w:val="left" w:pos="4102"/>
          <w:tab w:val="left" w:pos="5681"/>
          <w:tab w:val="left" w:pos="6369"/>
          <w:tab w:val="left" w:pos="7815"/>
          <w:tab w:val="left" w:pos="10080"/>
        </w:tabs>
        <w:autoSpaceDE w:val="0"/>
        <w:autoSpaceDN w:val="0"/>
        <w:spacing w:after="0"/>
        <w:ind w:right="-40" w:firstLine="360"/>
        <w:jc w:val="both"/>
        <w:rPr>
          <w:sz w:val="24"/>
          <w:szCs w:val="24"/>
          <w:lang w:eastAsia="ru-RU"/>
        </w:rPr>
      </w:pPr>
      <w:r w:rsidRPr="00F173BD">
        <w:rPr>
          <w:sz w:val="24"/>
          <w:szCs w:val="24"/>
          <w:lang w:eastAsia="ru-RU"/>
        </w:rPr>
        <w:t>У разі виникнення обставин непереборної сили забезпечити негайну евакуацію та відправлення дитини до місця постійного проживання.</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Відсутність на огородженій території дитячого закладу оздоровлення та відпочинку додаткових, не передбачених для забезпечення відпочинку дітей, будівель, споруд.</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На період знаходження дітей у дитячому закладі оздоровлення та відпочинку відповідальність за життя та безпеку дітей несе адміністрація цього закладу.</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 xml:space="preserve">Заклад повинен бути обладнаний системами цілодобового </w:t>
      </w:r>
      <w:proofErr w:type="spellStart"/>
      <w:r w:rsidRPr="00F173BD">
        <w:rPr>
          <w:sz w:val="24"/>
          <w:szCs w:val="24"/>
          <w:lang w:eastAsia="ru-RU"/>
        </w:rPr>
        <w:t>господарчо</w:t>
      </w:r>
      <w:proofErr w:type="spellEnd"/>
      <w:r w:rsidRPr="00F173BD">
        <w:rPr>
          <w:sz w:val="24"/>
          <w:szCs w:val="24"/>
          <w:lang w:eastAsia="ru-RU"/>
        </w:rPr>
        <w:t xml:space="preserve">-питного </w:t>
      </w:r>
      <w:r w:rsidRPr="00F173BD">
        <w:rPr>
          <w:sz w:val="24"/>
          <w:szCs w:val="24"/>
          <w:lang w:eastAsia="ru-RU"/>
        </w:rPr>
        <w:lastRenderedPageBreak/>
        <w:t>(свердловина або водогін), протипожежного водопостачання, гарячою водою, каналізацією та водостоками. Забезпечення цілодобового вільного доступу до питної води.</w:t>
      </w:r>
    </w:p>
    <w:p w:rsidR="00C560D8" w:rsidRPr="00F173BD" w:rsidRDefault="00C560D8" w:rsidP="00C560D8">
      <w:pPr>
        <w:widowControl w:val="0"/>
        <w:tabs>
          <w:tab w:val="left" w:pos="284"/>
        </w:tabs>
        <w:autoSpaceDE w:val="0"/>
        <w:autoSpaceDN w:val="0"/>
        <w:spacing w:after="0"/>
        <w:ind w:right="-40" w:firstLine="360"/>
        <w:jc w:val="both"/>
        <w:rPr>
          <w:sz w:val="24"/>
          <w:szCs w:val="24"/>
          <w:lang w:eastAsia="ru-RU"/>
        </w:rPr>
      </w:pPr>
      <w:r w:rsidRPr="00F173BD">
        <w:rPr>
          <w:sz w:val="24"/>
          <w:szCs w:val="24"/>
          <w:lang w:eastAsia="ru-RU"/>
        </w:rPr>
        <w:t>Всі житлові приміщення та місця перебування дітей повинні мати природне та штучне освітлення.</w:t>
      </w:r>
    </w:p>
    <w:p w:rsidR="00C560D8" w:rsidRPr="00A8246F" w:rsidRDefault="00C560D8" w:rsidP="00C560D8">
      <w:pPr>
        <w:widowControl w:val="0"/>
        <w:tabs>
          <w:tab w:val="left" w:pos="284"/>
        </w:tabs>
        <w:autoSpaceDE w:val="0"/>
        <w:autoSpaceDN w:val="0"/>
        <w:spacing w:after="0"/>
        <w:ind w:right="-40" w:firstLine="360"/>
        <w:jc w:val="both"/>
        <w:rPr>
          <w:sz w:val="24"/>
          <w:szCs w:val="24"/>
          <w:lang w:eastAsia="ru-RU"/>
        </w:rPr>
      </w:pPr>
      <w:r w:rsidRPr="00A8246F">
        <w:rPr>
          <w:sz w:val="24"/>
          <w:szCs w:val="24"/>
          <w:lang w:eastAsia="ru-RU"/>
        </w:rPr>
        <w:t>Заклад повинен мати приміщення, обладнані під укриття, та транспорт для здійснення евакуації дітей (або укладений договір про його оренду).</w:t>
      </w:r>
    </w:p>
    <w:p w:rsidR="00C560D8" w:rsidRPr="00F173BD" w:rsidRDefault="00C560D8" w:rsidP="00C560D8">
      <w:pPr>
        <w:widowControl w:val="0"/>
        <w:autoSpaceDE w:val="0"/>
        <w:autoSpaceDN w:val="0"/>
        <w:spacing w:after="0"/>
        <w:ind w:left="580" w:right="-40"/>
        <w:outlineLvl w:val="1"/>
        <w:rPr>
          <w:b/>
          <w:bCs/>
          <w:sz w:val="24"/>
          <w:szCs w:val="24"/>
        </w:rPr>
      </w:pPr>
    </w:p>
    <w:p w:rsidR="00C560D8" w:rsidRPr="00F173BD" w:rsidRDefault="00C560D8" w:rsidP="00C560D8">
      <w:pPr>
        <w:widowControl w:val="0"/>
        <w:autoSpaceDE w:val="0"/>
        <w:autoSpaceDN w:val="0"/>
        <w:spacing w:after="0"/>
        <w:ind w:right="-40" w:firstLine="284"/>
        <w:jc w:val="both"/>
        <w:outlineLvl w:val="1"/>
        <w:rPr>
          <w:b/>
          <w:bCs/>
          <w:sz w:val="24"/>
          <w:szCs w:val="24"/>
        </w:rPr>
      </w:pPr>
      <w:r w:rsidRPr="00F173BD">
        <w:rPr>
          <w:b/>
          <w:bCs/>
          <w:sz w:val="24"/>
          <w:szCs w:val="24"/>
        </w:rPr>
        <w:t>Реалізація виховних та розвиваючих програм:</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до планів виховної та відпочинкової роботи з дітьми мають бути включені заходи, присвячені видатним і пам'ятним датам та національним святам.</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організація екскурсійного обслуговування дітей.</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у закладі повинні бути у наявності щоденні плани роботи, плани роботи на зміну.</w:t>
      </w:r>
    </w:p>
    <w:p w:rsidR="00C560D8" w:rsidRPr="00F173BD"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F173BD">
        <w:rPr>
          <w:sz w:val="24"/>
          <w:szCs w:val="24"/>
        </w:rPr>
        <w:t>організація виховної роботи та дозвілля: наявність програм з національно-патріотичного виховання, організація роботи творчих майстерень, гуртків за інтересами.</w:t>
      </w:r>
    </w:p>
    <w:p w:rsidR="00C560D8" w:rsidRPr="00F173BD" w:rsidRDefault="00C560D8" w:rsidP="00C560D8">
      <w:pPr>
        <w:widowControl w:val="0"/>
        <w:autoSpaceDE w:val="0"/>
        <w:autoSpaceDN w:val="0"/>
        <w:spacing w:after="0"/>
        <w:ind w:right="-40" w:firstLine="284"/>
        <w:jc w:val="both"/>
        <w:outlineLvl w:val="1"/>
        <w:rPr>
          <w:b/>
          <w:bCs/>
          <w:sz w:val="24"/>
          <w:szCs w:val="24"/>
        </w:rPr>
      </w:pPr>
    </w:p>
    <w:p w:rsidR="00C560D8" w:rsidRPr="00E13B3F" w:rsidRDefault="00C560D8" w:rsidP="00C560D8">
      <w:pPr>
        <w:widowControl w:val="0"/>
        <w:autoSpaceDE w:val="0"/>
        <w:autoSpaceDN w:val="0"/>
        <w:spacing w:after="0"/>
        <w:ind w:right="-40" w:firstLine="284"/>
        <w:jc w:val="both"/>
        <w:outlineLvl w:val="1"/>
        <w:rPr>
          <w:b/>
          <w:bCs/>
          <w:sz w:val="24"/>
          <w:szCs w:val="24"/>
        </w:rPr>
      </w:pPr>
      <w:r w:rsidRPr="00E13B3F">
        <w:rPr>
          <w:b/>
          <w:bCs/>
          <w:sz w:val="24"/>
          <w:szCs w:val="24"/>
        </w:rPr>
        <w:t>Вимоги до послуг харчування:</w:t>
      </w:r>
    </w:p>
    <w:p w:rsidR="00C560D8" w:rsidRDefault="00C560D8" w:rsidP="00C560D8">
      <w:pPr>
        <w:widowControl w:val="0"/>
        <w:numPr>
          <w:ilvl w:val="0"/>
          <w:numId w:val="1"/>
        </w:numPr>
        <w:tabs>
          <w:tab w:val="left" w:pos="284"/>
          <w:tab w:val="left" w:pos="761"/>
        </w:tabs>
        <w:autoSpaceDE w:val="0"/>
        <w:autoSpaceDN w:val="0"/>
        <w:spacing w:after="0"/>
        <w:ind w:left="0" w:right="-40" w:firstLine="0"/>
        <w:jc w:val="both"/>
        <w:rPr>
          <w:sz w:val="24"/>
          <w:szCs w:val="24"/>
        </w:rPr>
      </w:pPr>
      <w:r w:rsidRPr="00E13B3F">
        <w:rPr>
          <w:sz w:val="24"/>
          <w:szCs w:val="24"/>
        </w:rPr>
        <w:t>харчування має бути не менше п’яти разів на добу, згідно режиму і графіку, страви повинні готуватися згідно з технологічними картками відповідно до збірників рецептур;</w:t>
      </w:r>
    </w:p>
    <w:p w:rsidR="00C560D8" w:rsidRPr="00E13B3F" w:rsidRDefault="00C560D8" w:rsidP="00C560D8">
      <w:pPr>
        <w:widowControl w:val="0"/>
        <w:tabs>
          <w:tab w:val="left" w:pos="284"/>
          <w:tab w:val="left" w:pos="761"/>
        </w:tabs>
        <w:autoSpaceDE w:val="0"/>
        <w:autoSpaceDN w:val="0"/>
        <w:spacing w:after="0"/>
        <w:ind w:right="-40"/>
        <w:jc w:val="both"/>
        <w:rPr>
          <w:sz w:val="24"/>
          <w:szCs w:val="24"/>
        </w:rPr>
      </w:pPr>
    </w:p>
    <w:p w:rsidR="00C560D8" w:rsidRDefault="00C560D8" w:rsidP="00C560D8">
      <w:pPr>
        <w:widowControl w:val="0"/>
        <w:autoSpaceDE w:val="0"/>
        <w:autoSpaceDN w:val="0"/>
        <w:spacing w:after="0"/>
        <w:ind w:firstLine="284"/>
        <w:outlineLvl w:val="1"/>
        <w:rPr>
          <w:b/>
          <w:bCs/>
          <w:sz w:val="24"/>
          <w:szCs w:val="24"/>
        </w:rPr>
      </w:pPr>
      <w:proofErr w:type="spellStart"/>
      <w:r>
        <w:rPr>
          <w:b/>
          <w:bCs/>
          <w:sz w:val="24"/>
          <w:szCs w:val="24"/>
        </w:rPr>
        <w:t>Х</w:t>
      </w:r>
      <w:r w:rsidRPr="00F173BD">
        <w:rPr>
          <w:b/>
          <w:bCs/>
          <w:sz w:val="24"/>
          <w:szCs w:val="24"/>
        </w:rPr>
        <w:t>актеристика</w:t>
      </w:r>
      <w:proofErr w:type="spellEnd"/>
      <w:r w:rsidRPr="00F173BD">
        <w:rPr>
          <w:b/>
          <w:bCs/>
          <w:sz w:val="24"/>
          <w:szCs w:val="24"/>
        </w:rPr>
        <w:t xml:space="preserve"> дитячого закладу оздоровлення та відпочинку</w:t>
      </w:r>
    </w:p>
    <w:p w:rsidR="00C560D8" w:rsidRPr="00507A83" w:rsidRDefault="00C560D8" w:rsidP="00C560D8">
      <w:pPr>
        <w:widowControl w:val="0"/>
        <w:autoSpaceDE w:val="0"/>
        <w:autoSpaceDN w:val="0"/>
        <w:spacing w:after="0"/>
        <w:ind w:firstLine="284"/>
        <w:outlineLvl w:val="1"/>
        <w:rPr>
          <w:b/>
          <w:bCs/>
          <w:sz w:val="12"/>
          <w:szCs w:val="12"/>
        </w:rPr>
      </w:pPr>
    </w:p>
    <w:tbl>
      <w:tblPr>
        <w:tblW w:w="938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7175"/>
        <w:gridCol w:w="1531"/>
      </w:tblGrid>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1</w:t>
            </w:r>
          </w:p>
        </w:tc>
        <w:tc>
          <w:tcPr>
            <w:tcW w:w="8706" w:type="dxa"/>
            <w:gridSpan w:val="2"/>
          </w:tcPr>
          <w:p w:rsidR="00C560D8" w:rsidRPr="00F173BD" w:rsidRDefault="00C560D8" w:rsidP="00D96D56">
            <w:pPr>
              <w:widowControl w:val="0"/>
              <w:autoSpaceDE w:val="0"/>
              <w:autoSpaceDN w:val="0"/>
              <w:spacing w:after="0"/>
              <w:ind w:left="107"/>
              <w:rPr>
                <w:b/>
                <w:sz w:val="24"/>
                <w:szCs w:val="24"/>
              </w:rPr>
            </w:pPr>
            <w:r w:rsidRPr="00F173BD">
              <w:rPr>
                <w:b/>
                <w:sz w:val="24"/>
                <w:szCs w:val="24"/>
              </w:rPr>
              <w:t>Розміщення дітей</w:t>
            </w:r>
            <w:r w:rsidRPr="00F173BD">
              <w:rPr>
                <w:sz w:val="24"/>
                <w:szCs w:val="24"/>
              </w:rPr>
              <w:t>:</w:t>
            </w:r>
            <w:r w:rsidRPr="00F173BD">
              <w:rPr>
                <w:b/>
                <w:sz w:val="24"/>
                <w:szCs w:val="24"/>
              </w:rPr>
              <w:t xml:space="preserve">(площа на одну дитину повинна відповідати </w:t>
            </w:r>
            <w:proofErr w:type="spellStart"/>
            <w:r w:rsidRPr="00F173BD">
              <w:rPr>
                <w:b/>
                <w:sz w:val="24"/>
                <w:szCs w:val="24"/>
              </w:rPr>
              <w:t>ДСанПіН</w:t>
            </w:r>
            <w:proofErr w:type="spellEnd"/>
            <w:r w:rsidRPr="00F173BD">
              <w:rPr>
                <w:b/>
                <w:sz w:val="24"/>
                <w:szCs w:val="24"/>
              </w:rPr>
              <w:t xml:space="preserve"> 5.5.5.23-99)</w:t>
            </w:r>
          </w:p>
        </w:tc>
      </w:tr>
      <w:tr w:rsidR="00C560D8" w:rsidRPr="00BA2519" w:rsidTr="00D96D56">
        <w:trPr>
          <w:trHeight w:val="624"/>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3E5F61">
            <w:pPr>
              <w:widowControl w:val="0"/>
              <w:autoSpaceDE w:val="0"/>
              <w:autoSpaceDN w:val="0"/>
              <w:spacing w:after="0"/>
              <w:ind w:left="107"/>
              <w:rPr>
                <w:sz w:val="24"/>
                <w:szCs w:val="24"/>
              </w:rPr>
            </w:pPr>
            <w:r w:rsidRPr="00F173BD">
              <w:rPr>
                <w:sz w:val="24"/>
                <w:szCs w:val="24"/>
              </w:rPr>
              <w:t xml:space="preserve">- проживання в одній кімнати </w:t>
            </w:r>
            <w:r w:rsidR="003E5F61">
              <w:rPr>
                <w:sz w:val="24"/>
                <w:szCs w:val="24"/>
              </w:rPr>
              <w:t>до</w:t>
            </w:r>
            <w:r w:rsidRPr="00F173BD">
              <w:rPr>
                <w:sz w:val="24"/>
                <w:szCs w:val="24"/>
              </w:rPr>
              <w:t xml:space="preserve"> </w:t>
            </w:r>
            <w:r>
              <w:rPr>
                <w:sz w:val="24"/>
                <w:szCs w:val="24"/>
              </w:rPr>
              <w:t>4</w:t>
            </w:r>
            <w:r w:rsidRPr="00F173BD">
              <w:rPr>
                <w:sz w:val="24"/>
                <w:szCs w:val="24"/>
              </w:rPr>
              <w:t xml:space="preserve"> осіб</w:t>
            </w:r>
          </w:p>
        </w:tc>
        <w:tc>
          <w:tcPr>
            <w:tcW w:w="1531" w:type="dxa"/>
          </w:tcPr>
          <w:p w:rsidR="00C560D8" w:rsidRPr="00F173BD" w:rsidRDefault="00C560D8" w:rsidP="00D96D56">
            <w:pPr>
              <w:widowControl w:val="0"/>
              <w:autoSpaceDE w:val="0"/>
              <w:autoSpaceDN w:val="0"/>
              <w:spacing w:after="0"/>
              <w:ind w:left="265" w:right="259"/>
              <w:jc w:val="center"/>
              <w:rPr>
                <w:i/>
                <w:sz w:val="24"/>
                <w:szCs w:val="24"/>
              </w:rPr>
            </w:pPr>
            <w:r w:rsidRPr="00F173BD">
              <w:rPr>
                <w:i/>
                <w:sz w:val="24"/>
                <w:szCs w:val="24"/>
              </w:rPr>
              <w:t>кількість кімнат</w:t>
            </w:r>
          </w:p>
        </w:tc>
      </w:tr>
      <w:tr w:rsidR="00C560D8" w:rsidRPr="00BA2519" w:rsidTr="00D96D56">
        <w:trPr>
          <w:trHeight w:val="624"/>
        </w:trPr>
        <w:tc>
          <w:tcPr>
            <w:tcW w:w="675" w:type="dxa"/>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3E5F61" w:rsidP="00D96D56">
            <w:pPr>
              <w:widowControl w:val="0"/>
              <w:autoSpaceDE w:val="0"/>
              <w:autoSpaceDN w:val="0"/>
              <w:spacing w:after="0"/>
              <w:ind w:left="107"/>
              <w:rPr>
                <w:sz w:val="24"/>
                <w:szCs w:val="24"/>
              </w:rPr>
            </w:pPr>
            <w:r>
              <w:rPr>
                <w:sz w:val="24"/>
                <w:szCs w:val="24"/>
              </w:rPr>
              <w:t>- проживання в одній кімнати до</w:t>
            </w:r>
            <w:r w:rsidR="00C560D8" w:rsidRPr="009106CD">
              <w:rPr>
                <w:sz w:val="24"/>
                <w:szCs w:val="24"/>
              </w:rPr>
              <w:t xml:space="preserve"> 5 осіб</w:t>
            </w:r>
          </w:p>
        </w:tc>
        <w:tc>
          <w:tcPr>
            <w:tcW w:w="1531" w:type="dxa"/>
          </w:tcPr>
          <w:p w:rsidR="00C560D8" w:rsidRPr="00F173BD" w:rsidRDefault="00C560D8" w:rsidP="00D96D56">
            <w:pPr>
              <w:widowControl w:val="0"/>
              <w:autoSpaceDE w:val="0"/>
              <w:autoSpaceDN w:val="0"/>
              <w:spacing w:after="0"/>
              <w:ind w:left="265" w:right="259"/>
              <w:jc w:val="center"/>
              <w:rPr>
                <w:i/>
                <w:sz w:val="24"/>
                <w:szCs w:val="24"/>
              </w:rPr>
            </w:pPr>
            <w:r w:rsidRPr="00F173BD">
              <w:rPr>
                <w:i/>
                <w:sz w:val="24"/>
                <w:szCs w:val="24"/>
              </w:rPr>
              <w:t>кількість кімнат</w:t>
            </w:r>
          </w:p>
        </w:tc>
      </w:tr>
      <w:tr w:rsidR="00C560D8" w:rsidRPr="00BA2519" w:rsidTr="00D96D56">
        <w:trPr>
          <w:trHeight w:val="278"/>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2</w:t>
            </w:r>
          </w:p>
        </w:tc>
        <w:tc>
          <w:tcPr>
            <w:tcW w:w="8706" w:type="dxa"/>
            <w:gridSpan w:val="2"/>
          </w:tcPr>
          <w:p w:rsidR="00C560D8" w:rsidRPr="00F173BD" w:rsidRDefault="00C560D8" w:rsidP="00D96D56">
            <w:pPr>
              <w:widowControl w:val="0"/>
              <w:autoSpaceDE w:val="0"/>
              <w:autoSpaceDN w:val="0"/>
              <w:spacing w:after="0"/>
              <w:ind w:left="107"/>
              <w:rPr>
                <w:b/>
                <w:sz w:val="24"/>
                <w:szCs w:val="24"/>
              </w:rPr>
            </w:pPr>
            <w:r w:rsidRPr="00F173BD">
              <w:rPr>
                <w:b/>
                <w:sz w:val="24"/>
                <w:szCs w:val="24"/>
              </w:rPr>
              <w:t>Результати державної атестації та організація харчування:</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вища</w:t>
            </w:r>
          </w:p>
        </w:tc>
        <w:tc>
          <w:tcPr>
            <w:tcW w:w="1531" w:type="dxa"/>
          </w:tcPr>
          <w:p w:rsidR="00C560D8" w:rsidRPr="00F173BD" w:rsidRDefault="00C560D8" w:rsidP="00D96D56">
            <w:pPr>
              <w:widowControl w:val="0"/>
              <w:autoSpaceDE w:val="0"/>
              <w:autoSpaceDN w:val="0"/>
              <w:spacing w:after="0"/>
              <w:rPr>
                <w:sz w:val="24"/>
                <w:szCs w:val="24"/>
              </w:rPr>
            </w:pP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сертифікатів відповідності на продукти харчування</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551"/>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виконання затверджених норм харчування (диференційованого за</w:t>
            </w:r>
          </w:p>
          <w:p w:rsidR="00C560D8" w:rsidRPr="00F173BD" w:rsidRDefault="00C560D8" w:rsidP="00D96D56">
            <w:pPr>
              <w:widowControl w:val="0"/>
              <w:autoSpaceDE w:val="0"/>
              <w:autoSpaceDN w:val="0"/>
              <w:spacing w:after="0"/>
              <w:ind w:left="107"/>
              <w:rPr>
                <w:sz w:val="24"/>
                <w:szCs w:val="24"/>
              </w:rPr>
            </w:pPr>
            <w:r w:rsidRPr="00F173BD">
              <w:rPr>
                <w:sz w:val="24"/>
                <w:szCs w:val="24"/>
              </w:rPr>
              <w:t>віком)</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3</w:t>
            </w:r>
          </w:p>
        </w:tc>
        <w:tc>
          <w:tcPr>
            <w:tcW w:w="8706" w:type="dxa"/>
            <w:gridSpan w:val="2"/>
          </w:tcPr>
          <w:p w:rsidR="00C560D8" w:rsidRPr="00F173BD" w:rsidRDefault="00C560D8" w:rsidP="00D96D56">
            <w:pPr>
              <w:widowControl w:val="0"/>
              <w:autoSpaceDE w:val="0"/>
              <w:autoSpaceDN w:val="0"/>
              <w:spacing w:after="0"/>
              <w:ind w:left="107"/>
              <w:rPr>
                <w:sz w:val="24"/>
                <w:szCs w:val="24"/>
              </w:rPr>
            </w:pPr>
            <w:r w:rsidRPr="00F173BD">
              <w:rPr>
                <w:b/>
                <w:sz w:val="24"/>
                <w:szCs w:val="24"/>
              </w:rPr>
              <w:t>Організація виховної роботи та дозвілля</w:t>
            </w:r>
            <w:r w:rsidRPr="00F173BD">
              <w:rPr>
                <w:sz w:val="24"/>
                <w:szCs w:val="24"/>
              </w:rPr>
              <w:t>:</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творчих майстерень для роботи гуртків</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7"/>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туристичного майданчика з відповідним обладнанням</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програм з національно-патріотичного виховання</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організація екскурсій</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організація роботи щодо надання психологічних послуг дітям</w:t>
            </w:r>
          </w:p>
          <w:p w:rsidR="00477807" w:rsidRPr="00F173BD" w:rsidRDefault="00477807"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552"/>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4</w:t>
            </w:r>
          </w:p>
        </w:tc>
        <w:tc>
          <w:tcPr>
            <w:tcW w:w="8706" w:type="dxa"/>
            <w:gridSpan w:val="2"/>
          </w:tcPr>
          <w:p w:rsidR="00C560D8" w:rsidRDefault="00C560D8" w:rsidP="00D96D56">
            <w:pPr>
              <w:widowControl w:val="0"/>
              <w:tabs>
                <w:tab w:val="left" w:pos="2766"/>
                <w:tab w:val="left" w:pos="4495"/>
                <w:tab w:val="left" w:pos="6316"/>
                <w:tab w:val="left" w:pos="7482"/>
              </w:tabs>
              <w:autoSpaceDE w:val="0"/>
              <w:autoSpaceDN w:val="0"/>
              <w:spacing w:after="0"/>
              <w:ind w:left="107" w:right="98"/>
              <w:rPr>
                <w:b/>
                <w:sz w:val="24"/>
                <w:szCs w:val="24"/>
              </w:rPr>
            </w:pPr>
            <w:r w:rsidRPr="00F173BD">
              <w:rPr>
                <w:b/>
                <w:sz w:val="24"/>
                <w:szCs w:val="24"/>
              </w:rPr>
              <w:t>Матеріально-технічне</w:t>
            </w:r>
            <w:r w:rsidRPr="00F173BD">
              <w:rPr>
                <w:b/>
                <w:sz w:val="24"/>
                <w:szCs w:val="24"/>
              </w:rPr>
              <w:tab/>
              <w:t>забезпечення,</w:t>
            </w:r>
            <w:r w:rsidRPr="00F173BD">
              <w:rPr>
                <w:b/>
                <w:sz w:val="24"/>
                <w:szCs w:val="24"/>
              </w:rPr>
              <w:tab/>
              <w:t>забезпеченість</w:t>
            </w:r>
            <w:r w:rsidRPr="00F173BD">
              <w:rPr>
                <w:b/>
                <w:sz w:val="24"/>
                <w:szCs w:val="24"/>
              </w:rPr>
              <w:tab/>
              <w:t>гарячим</w:t>
            </w:r>
            <w:r>
              <w:rPr>
                <w:b/>
                <w:sz w:val="24"/>
                <w:szCs w:val="24"/>
              </w:rPr>
              <w:t xml:space="preserve"> </w:t>
            </w:r>
            <w:r w:rsidRPr="00F173BD">
              <w:rPr>
                <w:b/>
                <w:sz w:val="24"/>
                <w:szCs w:val="24"/>
              </w:rPr>
              <w:t>водопостачанням санвузлів (душових кімнат)</w:t>
            </w:r>
          </w:p>
          <w:p w:rsidR="00477807" w:rsidRPr="00F173BD" w:rsidRDefault="00477807" w:rsidP="00D96D56">
            <w:pPr>
              <w:widowControl w:val="0"/>
              <w:tabs>
                <w:tab w:val="left" w:pos="2766"/>
                <w:tab w:val="left" w:pos="4495"/>
                <w:tab w:val="left" w:pos="6316"/>
                <w:tab w:val="left" w:pos="7482"/>
              </w:tabs>
              <w:autoSpaceDE w:val="0"/>
              <w:autoSpaceDN w:val="0"/>
              <w:spacing w:after="0"/>
              <w:ind w:left="107" w:right="98"/>
              <w:rPr>
                <w:b/>
                <w:sz w:val="24"/>
                <w:szCs w:val="24"/>
              </w:rPr>
            </w:pP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стаціонарного басейну</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свердловини або водогону</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8"/>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b/>
                <w:sz w:val="24"/>
                <w:szCs w:val="24"/>
              </w:rPr>
              <w:t xml:space="preserve">- </w:t>
            </w:r>
            <w:r w:rsidRPr="00F173BD">
              <w:rPr>
                <w:sz w:val="24"/>
                <w:szCs w:val="24"/>
              </w:rPr>
              <w:t>гаряча вода цілодобово</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419"/>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гаряча вода за графіком</w:t>
            </w:r>
          </w:p>
          <w:p w:rsidR="00477807" w:rsidRDefault="00477807" w:rsidP="00D96D56">
            <w:pPr>
              <w:widowControl w:val="0"/>
              <w:autoSpaceDE w:val="0"/>
              <w:autoSpaceDN w:val="0"/>
              <w:spacing w:after="0"/>
              <w:ind w:left="107"/>
              <w:rPr>
                <w:sz w:val="24"/>
                <w:szCs w:val="24"/>
              </w:rPr>
            </w:pPr>
          </w:p>
          <w:p w:rsidR="00477807" w:rsidRPr="00F173BD" w:rsidRDefault="00477807"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0"/>
                <w:szCs w:val="20"/>
              </w:rPr>
            </w:pPr>
            <w:r w:rsidRPr="00F173BD">
              <w:rPr>
                <w:i/>
                <w:sz w:val="20"/>
                <w:szCs w:val="20"/>
              </w:rPr>
              <w:t>так/ні</w:t>
            </w:r>
          </w:p>
          <w:p w:rsidR="00C560D8" w:rsidRPr="00F173BD" w:rsidRDefault="00C560D8" w:rsidP="00D96D56">
            <w:pPr>
              <w:widowControl w:val="0"/>
              <w:autoSpaceDE w:val="0"/>
              <w:autoSpaceDN w:val="0"/>
              <w:spacing w:after="0"/>
              <w:ind w:left="265" w:right="256"/>
              <w:jc w:val="center"/>
              <w:rPr>
                <w:i/>
                <w:sz w:val="24"/>
                <w:szCs w:val="24"/>
              </w:rPr>
            </w:pPr>
            <w:r w:rsidRPr="00F173BD">
              <w:rPr>
                <w:i/>
                <w:sz w:val="20"/>
                <w:szCs w:val="20"/>
              </w:rPr>
              <w:t>вказати графік</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5</w:t>
            </w:r>
          </w:p>
        </w:tc>
        <w:tc>
          <w:tcPr>
            <w:tcW w:w="8706" w:type="dxa"/>
            <w:gridSpan w:val="2"/>
          </w:tcPr>
          <w:p w:rsidR="00C560D8" w:rsidRDefault="00C560D8" w:rsidP="00D96D56">
            <w:pPr>
              <w:widowControl w:val="0"/>
              <w:autoSpaceDE w:val="0"/>
              <w:autoSpaceDN w:val="0"/>
              <w:spacing w:after="0"/>
              <w:ind w:left="107"/>
              <w:rPr>
                <w:b/>
                <w:sz w:val="24"/>
                <w:szCs w:val="24"/>
              </w:rPr>
            </w:pPr>
            <w:r w:rsidRPr="00F173BD">
              <w:rPr>
                <w:b/>
                <w:sz w:val="24"/>
                <w:szCs w:val="24"/>
              </w:rPr>
              <w:t>Розташування санвузлів</w:t>
            </w:r>
          </w:p>
          <w:p w:rsidR="00477807" w:rsidRPr="00F173BD" w:rsidRDefault="00477807" w:rsidP="00D96D56">
            <w:pPr>
              <w:widowControl w:val="0"/>
              <w:autoSpaceDE w:val="0"/>
              <w:autoSpaceDN w:val="0"/>
              <w:spacing w:after="0"/>
              <w:ind w:left="107"/>
              <w:rPr>
                <w:b/>
                <w:sz w:val="24"/>
                <w:szCs w:val="24"/>
              </w:rPr>
            </w:pP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у кімнаті (блоці), на поверсі</w:t>
            </w:r>
          </w:p>
          <w:p w:rsidR="00C560D8" w:rsidRPr="00F173BD" w:rsidRDefault="00C560D8"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Default="00C560D8" w:rsidP="00D96D56">
            <w:pPr>
              <w:widowControl w:val="0"/>
              <w:autoSpaceDE w:val="0"/>
              <w:autoSpaceDN w:val="0"/>
              <w:spacing w:after="0"/>
              <w:ind w:left="107"/>
              <w:rPr>
                <w:sz w:val="24"/>
                <w:szCs w:val="24"/>
              </w:rPr>
            </w:pPr>
            <w:r w:rsidRPr="00F173BD">
              <w:rPr>
                <w:sz w:val="24"/>
                <w:szCs w:val="24"/>
              </w:rPr>
              <w:t>- на подвір’ї</w:t>
            </w:r>
          </w:p>
          <w:p w:rsidR="00C560D8" w:rsidRPr="00F173BD" w:rsidRDefault="00C560D8" w:rsidP="00D96D56">
            <w:pPr>
              <w:widowControl w:val="0"/>
              <w:autoSpaceDE w:val="0"/>
              <w:autoSpaceDN w:val="0"/>
              <w:spacing w:after="0"/>
              <w:ind w:left="107"/>
              <w:rPr>
                <w:sz w:val="24"/>
                <w:szCs w:val="24"/>
              </w:rPr>
            </w:pP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6</w:t>
            </w:r>
          </w:p>
        </w:tc>
        <w:tc>
          <w:tcPr>
            <w:tcW w:w="8706" w:type="dxa"/>
            <w:gridSpan w:val="2"/>
          </w:tcPr>
          <w:p w:rsidR="00C560D8" w:rsidRDefault="00C560D8" w:rsidP="00D96D56">
            <w:pPr>
              <w:widowControl w:val="0"/>
              <w:autoSpaceDE w:val="0"/>
              <w:autoSpaceDN w:val="0"/>
              <w:spacing w:after="0"/>
              <w:ind w:left="107"/>
              <w:rPr>
                <w:b/>
                <w:sz w:val="24"/>
                <w:szCs w:val="24"/>
              </w:rPr>
            </w:pPr>
            <w:r w:rsidRPr="00F173BD">
              <w:rPr>
                <w:b/>
                <w:sz w:val="24"/>
                <w:szCs w:val="24"/>
              </w:rPr>
              <w:t>Розташування душових</w:t>
            </w:r>
          </w:p>
          <w:p w:rsidR="00C560D8" w:rsidRPr="00F173BD" w:rsidRDefault="00C560D8" w:rsidP="00D96D56">
            <w:pPr>
              <w:widowControl w:val="0"/>
              <w:autoSpaceDE w:val="0"/>
              <w:autoSpaceDN w:val="0"/>
              <w:spacing w:after="0"/>
              <w:ind w:left="107"/>
              <w:rPr>
                <w:b/>
                <w:sz w:val="24"/>
                <w:szCs w:val="24"/>
              </w:rPr>
            </w:pPr>
          </w:p>
        </w:tc>
      </w:tr>
      <w:tr w:rsidR="00C560D8" w:rsidRPr="00BA2519" w:rsidTr="00D96D56">
        <w:trPr>
          <w:trHeight w:val="278"/>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у кімнаті (блоці), на поверсі</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 подвір’ї</w:t>
            </w:r>
          </w:p>
        </w:tc>
        <w:tc>
          <w:tcPr>
            <w:tcW w:w="1531" w:type="dxa"/>
          </w:tcPr>
          <w:p w:rsidR="00C560D8" w:rsidRPr="00F173BD" w:rsidRDefault="00C560D8" w:rsidP="00D96D56">
            <w:pPr>
              <w:widowControl w:val="0"/>
              <w:autoSpaceDE w:val="0"/>
              <w:autoSpaceDN w:val="0"/>
              <w:spacing w:after="0"/>
              <w:ind w:left="265" w:right="257"/>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7</w:t>
            </w:r>
          </w:p>
        </w:tc>
        <w:tc>
          <w:tcPr>
            <w:tcW w:w="8706" w:type="dxa"/>
            <w:gridSpan w:val="2"/>
          </w:tcPr>
          <w:p w:rsidR="00C560D8" w:rsidRPr="00F173BD" w:rsidRDefault="00C560D8" w:rsidP="00D96D56">
            <w:pPr>
              <w:widowControl w:val="0"/>
              <w:autoSpaceDE w:val="0"/>
              <w:autoSpaceDN w:val="0"/>
              <w:spacing w:after="0"/>
              <w:ind w:left="107"/>
              <w:rPr>
                <w:b/>
                <w:sz w:val="24"/>
                <w:szCs w:val="24"/>
              </w:rPr>
            </w:pPr>
            <w:r w:rsidRPr="00F173BD">
              <w:rPr>
                <w:b/>
                <w:sz w:val="24"/>
                <w:szCs w:val="24"/>
              </w:rPr>
              <w:t>Умови харчування</w:t>
            </w:r>
          </w:p>
        </w:tc>
      </w:tr>
      <w:tr w:rsidR="00C560D8" w:rsidRPr="00BA2519" w:rsidTr="00D96D56">
        <w:trPr>
          <w:trHeight w:val="241"/>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6D1908" w:rsidRDefault="00C560D8" w:rsidP="00D96D56">
            <w:pPr>
              <w:widowControl w:val="0"/>
              <w:autoSpaceDE w:val="0"/>
              <w:autoSpaceDN w:val="0"/>
              <w:spacing w:after="0"/>
              <w:ind w:left="107"/>
              <w:rPr>
                <w:sz w:val="24"/>
                <w:szCs w:val="24"/>
              </w:rPr>
            </w:pPr>
            <w:r w:rsidRPr="006D1908">
              <w:rPr>
                <w:sz w:val="24"/>
                <w:szCs w:val="24"/>
              </w:rPr>
              <w:t>- 5-ох разове</w:t>
            </w:r>
          </w:p>
        </w:tc>
        <w:tc>
          <w:tcPr>
            <w:tcW w:w="1531" w:type="dxa"/>
          </w:tcPr>
          <w:p w:rsidR="00C560D8" w:rsidRPr="006D1908" w:rsidRDefault="00C560D8" w:rsidP="00D96D56">
            <w:pPr>
              <w:widowControl w:val="0"/>
              <w:autoSpaceDE w:val="0"/>
              <w:autoSpaceDN w:val="0"/>
              <w:spacing w:after="0"/>
              <w:ind w:left="265" w:right="257"/>
              <w:jc w:val="center"/>
              <w:rPr>
                <w:i/>
                <w:sz w:val="24"/>
                <w:szCs w:val="24"/>
              </w:rPr>
            </w:pPr>
            <w:r w:rsidRPr="006D1908">
              <w:rPr>
                <w:i/>
                <w:sz w:val="24"/>
                <w:szCs w:val="24"/>
              </w:rPr>
              <w:t>так/ні</w:t>
            </w:r>
          </w:p>
        </w:tc>
      </w:tr>
      <w:tr w:rsidR="00C560D8" w:rsidRPr="00BA2519" w:rsidTr="00D96D56">
        <w:trPr>
          <w:trHeight w:val="275"/>
        </w:trPr>
        <w:tc>
          <w:tcPr>
            <w:tcW w:w="675" w:type="dxa"/>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наявність дієтичного харчування</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5"/>
        </w:trPr>
        <w:tc>
          <w:tcPr>
            <w:tcW w:w="675" w:type="dxa"/>
          </w:tcPr>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8</w:t>
            </w:r>
          </w:p>
        </w:tc>
        <w:tc>
          <w:tcPr>
            <w:tcW w:w="7175" w:type="dxa"/>
          </w:tcPr>
          <w:p w:rsidR="00C560D8" w:rsidRPr="00F173BD" w:rsidRDefault="00C560D8" w:rsidP="00D96D56">
            <w:pPr>
              <w:widowControl w:val="0"/>
              <w:autoSpaceDE w:val="0"/>
              <w:autoSpaceDN w:val="0"/>
              <w:spacing w:after="0"/>
              <w:ind w:left="107"/>
              <w:rPr>
                <w:b/>
                <w:sz w:val="24"/>
                <w:szCs w:val="24"/>
              </w:rPr>
            </w:pPr>
            <w:r w:rsidRPr="00F173BD">
              <w:rPr>
                <w:b/>
                <w:sz w:val="24"/>
                <w:szCs w:val="24"/>
              </w:rPr>
              <w:t>Прання білизни відпочиваючих</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5"/>
        </w:trPr>
        <w:tc>
          <w:tcPr>
            <w:tcW w:w="675" w:type="dxa"/>
            <w:vMerge w:val="restart"/>
          </w:tcPr>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rPr>
                <w:b/>
                <w:sz w:val="24"/>
                <w:szCs w:val="24"/>
              </w:rPr>
            </w:pPr>
          </w:p>
          <w:p w:rsidR="00C560D8" w:rsidRPr="00F173BD" w:rsidRDefault="00C560D8" w:rsidP="00D96D56">
            <w:pPr>
              <w:widowControl w:val="0"/>
              <w:autoSpaceDE w:val="0"/>
              <w:autoSpaceDN w:val="0"/>
              <w:spacing w:after="0"/>
              <w:ind w:left="7"/>
              <w:jc w:val="center"/>
              <w:rPr>
                <w:b/>
                <w:sz w:val="24"/>
                <w:szCs w:val="24"/>
              </w:rPr>
            </w:pPr>
            <w:r w:rsidRPr="00F173BD">
              <w:rPr>
                <w:b/>
                <w:sz w:val="24"/>
                <w:szCs w:val="24"/>
              </w:rPr>
              <w:t>9</w:t>
            </w:r>
          </w:p>
        </w:tc>
        <w:tc>
          <w:tcPr>
            <w:tcW w:w="8706" w:type="dxa"/>
            <w:gridSpan w:val="2"/>
          </w:tcPr>
          <w:p w:rsidR="00C560D8" w:rsidRPr="00F173BD" w:rsidRDefault="00C560D8" w:rsidP="00D96D56">
            <w:pPr>
              <w:widowControl w:val="0"/>
              <w:autoSpaceDE w:val="0"/>
              <w:autoSpaceDN w:val="0"/>
              <w:spacing w:after="0"/>
              <w:ind w:left="107"/>
              <w:rPr>
                <w:sz w:val="24"/>
                <w:szCs w:val="24"/>
              </w:rPr>
            </w:pPr>
            <w:r w:rsidRPr="00F173BD">
              <w:rPr>
                <w:b/>
                <w:sz w:val="24"/>
                <w:szCs w:val="24"/>
              </w:rPr>
              <w:t>Організація медичного обслуговування</w:t>
            </w:r>
            <w:r w:rsidRPr="00F173BD">
              <w:rPr>
                <w:sz w:val="24"/>
                <w:szCs w:val="24"/>
              </w:rPr>
              <w:t>:</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проведення медичних процедур в дитячому закладі</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63"/>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санація ротової порожнини</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7"/>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лікувальна фізкультура</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275"/>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фітотерапія</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r w:rsidR="00C560D8" w:rsidRPr="00BA2519" w:rsidTr="00D96D56">
        <w:trPr>
          <w:trHeight w:val="569"/>
        </w:trPr>
        <w:tc>
          <w:tcPr>
            <w:tcW w:w="675" w:type="dxa"/>
            <w:vMerge/>
            <w:tcBorders>
              <w:top w:val="nil"/>
            </w:tcBorders>
          </w:tcPr>
          <w:p w:rsidR="00C560D8" w:rsidRPr="00F173BD" w:rsidRDefault="00C560D8" w:rsidP="00D96D56">
            <w:pPr>
              <w:widowControl w:val="0"/>
              <w:autoSpaceDE w:val="0"/>
              <w:autoSpaceDN w:val="0"/>
              <w:spacing w:after="0"/>
              <w:rPr>
                <w:sz w:val="24"/>
                <w:szCs w:val="24"/>
              </w:rPr>
            </w:pPr>
          </w:p>
        </w:tc>
        <w:tc>
          <w:tcPr>
            <w:tcW w:w="7175" w:type="dxa"/>
          </w:tcPr>
          <w:p w:rsidR="00C560D8" w:rsidRPr="00F173BD" w:rsidRDefault="00C560D8" w:rsidP="00D96D56">
            <w:pPr>
              <w:widowControl w:val="0"/>
              <w:autoSpaceDE w:val="0"/>
              <w:autoSpaceDN w:val="0"/>
              <w:spacing w:after="0"/>
              <w:ind w:left="107"/>
              <w:rPr>
                <w:sz w:val="24"/>
                <w:szCs w:val="24"/>
              </w:rPr>
            </w:pPr>
            <w:r w:rsidRPr="00F173BD">
              <w:rPr>
                <w:sz w:val="24"/>
                <w:szCs w:val="24"/>
              </w:rPr>
              <w:t>- забезпечення цілодобового чергування лікаря на території</w:t>
            </w:r>
          </w:p>
          <w:p w:rsidR="00C560D8" w:rsidRPr="00F173BD" w:rsidRDefault="00C560D8" w:rsidP="00D96D56">
            <w:pPr>
              <w:widowControl w:val="0"/>
              <w:autoSpaceDE w:val="0"/>
              <w:autoSpaceDN w:val="0"/>
              <w:spacing w:after="0"/>
              <w:ind w:left="107"/>
              <w:rPr>
                <w:sz w:val="24"/>
                <w:szCs w:val="24"/>
              </w:rPr>
            </w:pPr>
            <w:r w:rsidRPr="00F173BD">
              <w:rPr>
                <w:sz w:val="24"/>
                <w:szCs w:val="24"/>
              </w:rPr>
              <w:t>дитячого закладу</w:t>
            </w:r>
          </w:p>
        </w:tc>
        <w:tc>
          <w:tcPr>
            <w:tcW w:w="1531" w:type="dxa"/>
          </w:tcPr>
          <w:p w:rsidR="00C560D8" w:rsidRPr="00F173BD" w:rsidRDefault="00C560D8" w:rsidP="00D96D56">
            <w:pPr>
              <w:widowControl w:val="0"/>
              <w:autoSpaceDE w:val="0"/>
              <w:autoSpaceDN w:val="0"/>
              <w:spacing w:after="0"/>
              <w:jc w:val="center"/>
              <w:rPr>
                <w:i/>
                <w:sz w:val="24"/>
                <w:szCs w:val="24"/>
              </w:rPr>
            </w:pPr>
            <w:r w:rsidRPr="00F173BD">
              <w:rPr>
                <w:i/>
                <w:sz w:val="24"/>
                <w:szCs w:val="24"/>
              </w:rPr>
              <w:t>так/ні</w:t>
            </w:r>
          </w:p>
        </w:tc>
      </w:tr>
    </w:tbl>
    <w:p w:rsidR="00C560D8" w:rsidRDefault="00C560D8" w:rsidP="00C560D8">
      <w:pPr>
        <w:pStyle w:val="a3"/>
        <w:tabs>
          <w:tab w:val="num" w:pos="720"/>
        </w:tabs>
        <w:ind w:firstLine="567"/>
        <w:jc w:val="both"/>
        <w:rPr>
          <w:rFonts w:ascii="Times New Roman" w:hAnsi="Times New Roman"/>
          <w:b/>
          <w:iCs/>
          <w:lang w:val="uk-UA"/>
        </w:rPr>
      </w:pPr>
    </w:p>
    <w:p w:rsidR="00C560D8" w:rsidRPr="00952A35" w:rsidRDefault="00C560D8" w:rsidP="00C560D8">
      <w:pPr>
        <w:pStyle w:val="a3"/>
        <w:tabs>
          <w:tab w:val="num" w:pos="720"/>
        </w:tabs>
        <w:ind w:firstLine="567"/>
        <w:jc w:val="both"/>
        <w:rPr>
          <w:rFonts w:ascii="Times New Roman" w:hAnsi="Times New Roman"/>
          <w:b/>
          <w:iCs/>
          <w:lang w:val="uk-UA"/>
        </w:rPr>
      </w:pPr>
      <w:r w:rsidRPr="00952A35">
        <w:rPr>
          <w:rFonts w:ascii="Times New Roman" w:hAnsi="Times New Roman"/>
          <w:b/>
          <w:iCs/>
          <w:lang w:val="uk-UA"/>
        </w:rPr>
        <w:t>Обґрунтування очікуваної вартості предмету закупівлі, розміру бюджетного призначення</w:t>
      </w:r>
    </w:p>
    <w:p w:rsidR="00C560D8" w:rsidRDefault="00C560D8" w:rsidP="00C560D8">
      <w:pPr>
        <w:pStyle w:val="a3"/>
        <w:tabs>
          <w:tab w:val="num" w:pos="720"/>
        </w:tabs>
        <w:jc w:val="both"/>
        <w:rPr>
          <w:rFonts w:ascii="Times New Roman" w:hAnsi="Times New Roman"/>
          <w:iCs/>
          <w:lang w:val="uk-UA"/>
        </w:rPr>
      </w:pPr>
      <w:r w:rsidRPr="00952A35">
        <w:rPr>
          <w:rFonts w:ascii="Times New Roman" w:hAnsi="Times New Roman"/>
          <w:iCs/>
          <w:lang w:val="uk-UA"/>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та за результатами проведення моніторингу цін шляхом пошуку, збору та аналізу загальнодоступної інформації про ціни, що містяться в мережі інтернет у відкритому доступі</w:t>
      </w:r>
      <w:r>
        <w:rPr>
          <w:rFonts w:ascii="Times New Roman" w:hAnsi="Times New Roman"/>
          <w:iCs/>
          <w:lang w:val="uk-UA"/>
        </w:rPr>
        <w:t>.</w:t>
      </w:r>
    </w:p>
    <w:p w:rsidR="00C560D8" w:rsidRDefault="00C560D8" w:rsidP="00C560D8">
      <w:pPr>
        <w:pStyle w:val="a3"/>
        <w:tabs>
          <w:tab w:val="num" w:pos="720"/>
        </w:tabs>
        <w:ind w:firstLine="567"/>
        <w:jc w:val="both"/>
        <w:rPr>
          <w:rFonts w:ascii="Times New Roman" w:hAnsi="Times New Roman"/>
          <w:iCs/>
          <w:lang w:val="uk-UA"/>
        </w:rPr>
      </w:pPr>
      <w:r w:rsidRPr="00767638">
        <w:rPr>
          <w:rFonts w:ascii="Times New Roman" w:hAnsi="Times New Roman"/>
          <w:iCs/>
          <w:lang w:val="uk-UA"/>
        </w:rPr>
        <w:t>Розмір</w:t>
      </w:r>
      <w:r>
        <w:rPr>
          <w:rFonts w:ascii="Times New Roman" w:hAnsi="Times New Roman"/>
          <w:iCs/>
          <w:lang w:val="uk-UA"/>
        </w:rPr>
        <w:t xml:space="preserve"> </w:t>
      </w:r>
      <w:r w:rsidRPr="00767638">
        <w:rPr>
          <w:rFonts w:ascii="Times New Roman" w:hAnsi="Times New Roman"/>
          <w:iCs/>
          <w:lang w:val="uk-UA"/>
        </w:rPr>
        <w:t>бюджетного призначення визначен</w:t>
      </w:r>
      <w:r>
        <w:rPr>
          <w:rFonts w:ascii="Times New Roman" w:hAnsi="Times New Roman"/>
          <w:iCs/>
          <w:lang w:val="uk-UA"/>
        </w:rPr>
        <w:t xml:space="preserve">о відповідно до річної потреби </w:t>
      </w:r>
      <w:r w:rsidRPr="00767638">
        <w:rPr>
          <w:rFonts w:ascii="Times New Roman" w:hAnsi="Times New Roman"/>
          <w:iCs/>
          <w:lang w:val="uk-UA"/>
        </w:rPr>
        <w:t>на 202</w:t>
      </w:r>
      <w:r>
        <w:rPr>
          <w:rFonts w:ascii="Times New Roman" w:hAnsi="Times New Roman"/>
          <w:iCs/>
          <w:lang w:val="uk-UA"/>
        </w:rPr>
        <w:t>4</w:t>
      </w:r>
      <w:r w:rsidRPr="00767638">
        <w:rPr>
          <w:rFonts w:ascii="Times New Roman" w:hAnsi="Times New Roman"/>
          <w:iCs/>
          <w:lang w:val="uk-UA"/>
        </w:rPr>
        <w:t xml:space="preserve"> рік.</w:t>
      </w:r>
    </w:p>
    <w:p w:rsidR="00C560D8" w:rsidRDefault="00C560D8" w:rsidP="00C560D8">
      <w:pPr>
        <w:pStyle w:val="a3"/>
        <w:tabs>
          <w:tab w:val="num" w:pos="720"/>
        </w:tabs>
        <w:ind w:firstLine="567"/>
        <w:jc w:val="both"/>
        <w:rPr>
          <w:rFonts w:ascii="Times New Roman" w:hAnsi="Times New Roman"/>
          <w:b/>
          <w:iCs/>
          <w:lang w:val="uk-UA"/>
        </w:rPr>
      </w:pPr>
    </w:p>
    <w:p w:rsidR="00C560D8" w:rsidRDefault="00C560D8" w:rsidP="00C560D8">
      <w:pPr>
        <w:pStyle w:val="a3"/>
        <w:tabs>
          <w:tab w:val="num" w:pos="720"/>
        </w:tabs>
        <w:ind w:firstLine="567"/>
        <w:jc w:val="both"/>
        <w:rPr>
          <w:rFonts w:ascii="Times New Roman" w:hAnsi="Times New Roman"/>
          <w:b/>
          <w:iCs/>
          <w:lang w:val="uk-UA"/>
        </w:rPr>
      </w:pPr>
      <w:r w:rsidRPr="00792269">
        <w:rPr>
          <w:rFonts w:ascii="Times New Roman" w:hAnsi="Times New Roman"/>
          <w:b/>
          <w:iCs/>
          <w:lang w:val="uk-UA"/>
        </w:rPr>
        <w:t xml:space="preserve">Розмір бюджетного призначення – </w:t>
      </w:r>
      <w:r w:rsidR="00D140C9">
        <w:rPr>
          <w:rFonts w:ascii="Times New Roman" w:hAnsi="Times New Roman"/>
          <w:b/>
          <w:iCs/>
          <w:lang w:val="uk-UA"/>
        </w:rPr>
        <w:t>273000,</w:t>
      </w:r>
      <w:bookmarkStart w:id="0" w:name="_GoBack"/>
      <w:bookmarkEnd w:id="0"/>
      <w:r w:rsidRPr="00792269">
        <w:rPr>
          <w:rFonts w:ascii="Times New Roman" w:hAnsi="Times New Roman"/>
          <w:b/>
          <w:iCs/>
          <w:lang w:val="uk-UA"/>
        </w:rPr>
        <w:t>00 грн.</w:t>
      </w:r>
    </w:p>
    <w:p w:rsidR="002E521D" w:rsidRDefault="002E521D" w:rsidP="00C560D8">
      <w:pPr>
        <w:pStyle w:val="a3"/>
        <w:tabs>
          <w:tab w:val="num" w:pos="720"/>
        </w:tabs>
        <w:ind w:firstLine="567"/>
        <w:jc w:val="both"/>
        <w:rPr>
          <w:rFonts w:ascii="Times New Roman" w:hAnsi="Times New Roman"/>
          <w:b/>
          <w:iCs/>
          <w:lang w:val="uk-UA"/>
        </w:rPr>
      </w:pPr>
    </w:p>
    <w:p w:rsidR="002E521D" w:rsidRDefault="002E521D" w:rsidP="00C560D8">
      <w:pPr>
        <w:pStyle w:val="a3"/>
        <w:tabs>
          <w:tab w:val="num" w:pos="720"/>
        </w:tabs>
        <w:ind w:firstLine="567"/>
        <w:jc w:val="both"/>
        <w:rPr>
          <w:rFonts w:ascii="Times New Roman" w:hAnsi="Times New Roman"/>
          <w:b/>
          <w:iCs/>
          <w:lang w:val="uk-UA"/>
        </w:rPr>
      </w:pPr>
    </w:p>
    <w:p w:rsidR="002E521D" w:rsidRPr="00792269" w:rsidRDefault="002E521D" w:rsidP="00C560D8">
      <w:pPr>
        <w:pStyle w:val="a3"/>
        <w:tabs>
          <w:tab w:val="num" w:pos="720"/>
        </w:tabs>
        <w:ind w:firstLine="567"/>
        <w:jc w:val="both"/>
      </w:pPr>
      <w:r>
        <w:rPr>
          <w:rFonts w:ascii="Times New Roman" w:hAnsi="Times New Roman"/>
          <w:b/>
          <w:iCs/>
          <w:lang w:val="uk-UA"/>
        </w:rPr>
        <w:t>Уповноважена особа                                                  Ірина ТРЕМБАК</w:t>
      </w:r>
    </w:p>
    <w:p w:rsidR="00C560D8" w:rsidRPr="0010752F" w:rsidRDefault="00C560D8" w:rsidP="00C560D8">
      <w:pPr>
        <w:pStyle w:val="a3"/>
        <w:tabs>
          <w:tab w:val="num" w:pos="720"/>
        </w:tabs>
        <w:jc w:val="both"/>
        <w:rPr>
          <w:rFonts w:ascii="Times New Roman" w:eastAsia="Times New Roman" w:hAnsi="Times New Roman"/>
          <w:b/>
          <w:lang w:val="uk-UA" w:eastAsia="uk-UA"/>
        </w:rPr>
      </w:pPr>
    </w:p>
    <w:sectPr w:rsidR="00C560D8" w:rsidRPr="0010752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77D0"/>
    <w:multiLevelType w:val="hybridMultilevel"/>
    <w:tmpl w:val="8E84EF60"/>
    <w:lvl w:ilvl="0" w:tplc="F528C4E6">
      <w:numFmt w:val="bullet"/>
      <w:lvlText w:val=""/>
      <w:lvlJc w:val="left"/>
      <w:pPr>
        <w:ind w:left="540" w:hanging="540"/>
      </w:pPr>
      <w:rPr>
        <w:rFonts w:ascii="Symbol" w:eastAsia="Times New Roman" w:hAnsi="Symbol" w:hint="default"/>
        <w:w w:val="100"/>
        <w:sz w:val="24"/>
      </w:rPr>
    </w:lvl>
    <w:lvl w:ilvl="1" w:tplc="68F63CB0">
      <w:numFmt w:val="bullet"/>
      <w:lvlText w:val="•"/>
      <w:lvlJc w:val="left"/>
      <w:pPr>
        <w:ind w:left="1242" w:hanging="540"/>
      </w:pPr>
      <w:rPr>
        <w:rFonts w:hint="default"/>
      </w:rPr>
    </w:lvl>
    <w:lvl w:ilvl="2" w:tplc="81B8DEAA">
      <w:numFmt w:val="bullet"/>
      <w:lvlText w:val="•"/>
      <w:lvlJc w:val="left"/>
      <w:pPr>
        <w:ind w:left="2265" w:hanging="540"/>
      </w:pPr>
      <w:rPr>
        <w:rFonts w:hint="default"/>
      </w:rPr>
    </w:lvl>
    <w:lvl w:ilvl="3" w:tplc="D66C660E">
      <w:numFmt w:val="bullet"/>
      <w:lvlText w:val="•"/>
      <w:lvlJc w:val="left"/>
      <w:pPr>
        <w:ind w:left="3287" w:hanging="540"/>
      </w:pPr>
      <w:rPr>
        <w:rFonts w:hint="default"/>
      </w:rPr>
    </w:lvl>
    <w:lvl w:ilvl="4" w:tplc="B420BE82">
      <w:numFmt w:val="bullet"/>
      <w:lvlText w:val="•"/>
      <w:lvlJc w:val="left"/>
      <w:pPr>
        <w:ind w:left="4310" w:hanging="540"/>
      </w:pPr>
      <w:rPr>
        <w:rFonts w:hint="default"/>
      </w:rPr>
    </w:lvl>
    <w:lvl w:ilvl="5" w:tplc="3CCA9618">
      <w:numFmt w:val="bullet"/>
      <w:lvlText w:val="•"/>
      <w:lvlJc w:val="left"/>
      <w:pPr>
        <w:ind w:left="5333" w:hanging="540"/>
      </w:pPr>
      <w:rPr>
        <w:rFonts w:hint="default"/>
      </w:rPr>
    </w:lvl>
    <w:lvl w:ilvl="6" w:tplc="B97A2C88">
      <w:numFmt w:val="bullet"/>
      <w:lvlText w:val="•"/>
      <w:lvlJc w:val="left"/>
      <w:pPr>
        <w:ind w:left="6355" w:hanging="540"/>
      </w:pPr>
      <w:rPr>
        <w:rFonts w:hint="default"/>
      </w:rPr>
    </w:lvl>
    <w:lvl w:ilvl="7" w:tplc="A658FBC4">
      <w:numFmt w:val="bullet"/>
      <w:lvlText w:val="•"/>
      <w:lvlJc w:val="left"/>
      <w:pPr>
        <w:ind w:left="7378" w:hanging="540"/>
      </w:pPr>
      <w:rPr>
        <w:rFonts w:hint="default"/>
      </w:rPr>
    </w:lvl>
    <w:lvl w:ilvl="8" w:tplc="542A422A">
      <w:numFmt w:val="bullet"/>
      <w:lvlText w:val="•"/>
      <w:lvlJc w:val="left"/>
      <w:pPr>
        <w:ind w:left="8401"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CC"/>
    <w:rsid w:val="0010752F"/>
    <w:rsid w:val="002867CF"/>
    <w:rsid w:val="002E521D"/>
    <w:rsid w:val="003E5F61"/>
    <w:rsid w:val="00477807"/>
    <w:rsid w:val="006923CC"/>
    <w:rsid w:val="006E185A"/>
    <w:rsid w:val="00AF4D6E"/>
    <w:rsid w:val="00C560D8"/>
    <w:rsid w:val="00D140C9"/>
    <w:rsid w:val="00D6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DE19"/>
  <w15:chartTrackingRefBased/>
  <w15:docId w15:val="{039DCBAD-57BF-421F-AE36-35722DC7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EE4"/>
    <w:pPr>
      <w:spacing w:after="20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0752F"/>
    <w:pPr>
      <w:suppressAutoHyphens/>
      <w:spacing w:after="0" w:line="240" w:lineRule="auto"/>
    </w:pPr>
    <w:rPr>
      <w:rFonts w:ascii="Calibri" w:eastAsia="Arial" w:hAnsi="Calibri" w:cs="Times New Roman"/>
      <w:lang w:val="ru-RU" w:eastAsia="ar-SA"/>
    </w:rPr>
  </w:style>
  <w:style w:type="character" w:styleId="a4">
    <w:name w:val="Hyperlink"/>
    <w:rsid w:val="00107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2024-05-10T10:03:00Z</dcterms:created>
  <dcterms:modified xsi:type="dcterms:W3CDTF">2024-05-31T07:56:00Z</dcterms:modified>
</cp:coreProperties>
</file>