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0359E" w14:textId="321EAF84"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5D414" w14:textId="5E403A8F" w:rsidR="00966A7A" w:rsidRDefault="00966A7A" w:rsidP="00966A7A">
      <w:pPr>
        <w:tabs>
          <w:tab w:val="center" w:pos="2015"/>
        </w:tabs>
        <w:rPr>
          <w:b/>
          <w:sz w:val="28"/>
          <w:szCs w:val="28"/>
          <w:lang w:val="uk-UA"/>
        </w:rPr>
      </w:pP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Default="00397FFB" w:rsidP="00397FFB">
      <w:pPr>
        <w:shd w:val="clear" w:color="auto" w:fill="FFFFFF"/>
        <w:jc w:val="center"/>
        <w:rPr>
          <w:b/>
          <w:bCs/>
          <w:color w:val="000000"/>
          <w:sz w:val="28"/>
          <w:szCs w:val="28"/>
          <w:lang w:val="uk-UA"/>
        </w:rPr>
      </w:pPr>
    </w:p>
    <w:p w14:paraId="45FC8593" w14:textId="77777777" w:rsidR="00CB57FD" w:rsidRDefault="00CB57FD" w:rsidP="00397FFB">
      <w:pPr>
        <w:shd w:val="clear" w:color="auto" w:fill="FFFFFF"/>
        <w:jc w:val="center"/>
        <w:rPr>
          <w:b/>
          <w:bCs/>
          <w:color w:val="000000"/>
          <w:sz w:val="28"/>
          <w:szCs w:val="28"/>
          <w:lang w:val="uk-UA"/>
        </w:rPr>
      </w:pPr>
    </w:p>
    <w:p w14:paraId="039D41D5" w14:textId="5ACF61ED" w:rsidR="00397FFB" w:rsidRPr="0026374C" w:rsidRDefault="005D1A2A" w:rsidP="00397FFB">
      <w:pPr>
        <w:rPr>
          <w:sz w:val="28"/>
          <w:lang w:val="uk-UA"/>
        </w:rPr>
      </w:pPr>
      <w:r>
        <w:rPr>
          <w:sz w:val="28"/>
          <w:szCs w:val="28"/>
          <w:lang w:val="uk-UA"/>
        </w:rPr>
        <w:t>28 січня 2025 р.</w:t>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7F5EA5">
        <w:rPr>
          <w:sz w:val="28"/>
          <w:szCs w:val="28"/>
          <w:lang w:val="uk-UA"/>
        </w:rPr>
        <w:t>м. Лисичанськ</w:t>
      </w:r>
      <w:r w:rsidR="007F5EA5">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Pr>
          <w:sz w:val="28"/>
          <w:szCs w:val="28"/>
          <w:lang w:val="uk-UA"/>
        </w:rPr>
        <w:t>№ 22</w:t>
      </w:r>
    </w:p>
    <w:p w14:paraId="42F32B4C" w14:textId="77777777" w:rsidR="00966A7A" w:rsidRDefault="00966A7A" w:rsidP="00966A7A">
      <w:pPr>
        <w:rPr>
          <w:sz w:val="28"/>
          <w:szCs w:val="28"/>
          <w:lang w:val="uk-UA" w:eastAsia="uk-UA"/>
        </w:rPr>
      </w:pPr>
    </w:p>
    <w:p w14:paraId="05D0CED1" w14:textId="77777777" w:rsidR="006435B0" w:rsidRDefault="006435B0" w:rsidP="00966A7A">
      <w:pPr>
        <w:rPr>
          <w:sz w:val="28"/>
          <w:szCs w:val="28"/>
          <w:lang w:val="uk-UA" w:eastAsia="uk-UA"/>
        </w:rPr>
      </w:pPr>
    </w:p>
    <w:p w14:paraId="78924EB6" w14:textId="08C77503" w:rsidR="00472723" w:rsidRPr="00BA53F1" w:rsidRDefault="00812C1D" w:rsidP="00BA53F1">
      <w:pPr>
        <w:jc w:val="both"/>
        <w:rPr>
          <w:b/>
          <w:sz w:val="28"/>
          <w:szCs w:val="28"/>
          <w:shd w:val="clear" w:color="auto" w:fill="FFFFFF"/>
          <w:lang w:val="uk-UA"/>
        </w:rPr>
      </w:pPr>
      <w:r w:rsidRPr="00BA53F1">
        <w:rPr>
          <w:b/>
          <w:sz w:val="28"/>
          <w:szCs w:val="28"/>
          <w:lang w:val="uk-UA"/>
        </w:rPr>
        <w:t xml:space="preserve">Про </w:t>
      </w:r>
      <w:r w:rsidR="00472723" w:rsidRPr="00BA53F1">
        <w:rPr>
          <w:b/>
          <w:sz w:val="28"/>
          <w:szCs w:val="28"/>
          <w:lang w:val="uk-UA"/>
        </w:rPr>
        <w:t xml:space="preserve">затвердження Порядку надання одноразової грошової допомоги мобілізованим особам </w:t>
      </w:r>
      <w:r w:rsidR="0095150E">
        <w:rPr>
          <w:b/>
          <w:sz w:val="28"/>
          <w:szCs w:val="28"/>
          <w:lang w:val="uk-UA"/>
        </w:rPr>
        <w:t>та</w:t>
      </w:r>
      <w:r w:rsidR="00472723" w:rsidRPr="00BA53F1">
        <w:rPr>
          <w:b/>
          <w:sz w:val="28"/>
          <w:szCs w:val="28"/>
          <w:lang w:val="uk-UA"/>
        </w:rPr>
        <w:t xml:space="preserve"> особам, які добровільно </w:t>
      </w:r>
      <w:r w:rsidR="0095150E">
        <w:rPr>
          <w:b/>
          <w:sz w:val="28"/>
          <w:szCs w:val="28"/>
          <w:lang w:val="uk-UA"/>
        </w:rPr>
        <w:t>вступили на військову службу до</w:t>
      </w:r>
      <w:r w:rsidR="007F01E4">
        <w:rPr>
          <w:b/>
          <w:sz w:val="28"/>
          <w:szCs w:val="28"/>
          <w:lang w:val="uk-UA"/>
        </w:rPr>
        <w:t xml:space="preserve"> З</w:t>
      </w:r>
      <w:r w:rsidR="0095150E">
        <w:rPr>
          <w:b/>
          <w:sz w:val="28"/>
          <w:szCs w:val="28"/>
          <w:lang w:val="uk-UA"/>
        </w:rPr>
        <w:t xml:space="preserve">бройних </w:t>
      </w:r>
      <w:r w:rsidR="007F01E4">
        <w:rPr>
          <w:b/>
          <w:sz w:val="28"/>
          <w:szCs w:val="28"/>
          <w:lang w:val="uk-UA"/>
        </w:rPr>
        <w:t>С</w:t>
      </w:r>
      <w:r w:rsidR="0095150E">
        <w:rPr>
          <w:b/>
          <w:sz w:val="28"/>
          <w:szCs w:val="28"/>
          <w:lang w:val="uk-UA"/>
        </w:rPr>
        <w:t>ил України</w:t>
      </w:r>
      <w:r w:rsidR="00472723" w:rsidRPr="00BA53F1">
        <w:rPr>
          <w:b/>
          <w:sz w:val="28"/>
          <w:szCs w:val="28"/>
          <w:lang w:val="uk-UA"/>
        </w:rPr>
        <w:t xml:space="preserve"> або інших утворених відповідно до законів військових формувань</w:t>
      </w:r>
    </w:p>
    <w:p w14:paraId="75AA3D25" w14:textId="7A40B75F" w:rsidR="00EB4E1A" w:rsidRPr="00A96915" w:rsidRDefault="00EB4E1A" w:rsidP="00BA53F1">
      <w:pPr>
        <w:jc w:val="both"/>
        <w:rPr>
          <w:b/>
          <w:sz w:val="26"/>
          <w:szCs w:val="26"/>
          <w:lang w:val="uk-UA" w:eastAsia="uk-UA"/>
        </w:rPr>
      </w:pPr>
    </w:p>
    <w:p w14:paraId="42117094" w14:textId="5C7827A3" w:rsidR="002F485D" w:rsidRPr="00BA53F1" w:rsidRDefault="00472723" w:rsidP="0095150E">
      <w:pPr>
        <w:pStyle w:val="af0"/>
        <w:ind w:firstLine="567"/>
        <w:jc w:val="both"/>
        <w:rPr>
          <w:sz w:val="28"/>
          <w:szCs w:val="28"/>
        </w:rPr>
      </w:pPr>
      <w:r w:rsidRPr="00BA53F1">
        <w:rPr>
          <w:rFonts w:eastAsia="Calibri"/>
          <w:sz w:val="28"/>
          <w:szCs w:val="28"/>
          <w:lang w:eastAsia="en-US"/>
        </w:rPr>
        <w:t>Керуючись частиною першою, пунктом 44 та абзацом сорок дев’ятим частини другої, пунктом 8 частини сьомої статті 15 Закону України «Про правовий режим воєнного стану»,</w:t>
      </w:r>
      <w:r w:rsidRPr="00BA53F1">
        <w:rPr>
          <w:sz w:val="28"/>
          <w:szCs w:val="28"/>
        </w:rPr>
        <w:t xml:space="preserve"> пунктом 20 частини четвертої статті 42 Закону України «Про місцеве самоврядування в Україні», </w:t>
      </w:r>
      <w:r w:rsidRPr="00BA53F1">
        <w:rPr>
          <w:sz w:val="28"/>
          <w:szCs w:val="28"/>
          <w:bdr w:val="none" w:sz="0" w:space="0" w:color="auto" w:frame="1"/>
        </w:rPr>
        <w:t>Указами Президента України</w:t>
      </w:r>
      <w:r w:rsidRPr="00BA53F1">
        <w:rPr>
          <w:bCs/>
          <w:sz w:val="28"/>
          <w:szCs w:val="28"/>
        </w:rPr>
        <w:t xml:space="preserve"> </w:t>
      </w:r>
      <w:r w:rsidRPr="00BA53F1">
        <w:rPr>
          <w:sz w:val="28"/>
          <w:szCs w:val="28"/>
          <w:bdr w:val="none" w:sz="0" w:space="0" w:color="auto" w:frame="1"/>
        </w:rPr>
        <w:t>від 24.02.2022 №</w:t>
      </w:r>
      <w:r w:rsidR="0095150E">
        <w:rPr>
          <w:sz w:val="28"/>
          <w:szCs w:val="28"/>
          <w:bdr w:val="none" w:sz="0" w:space="0" w:color="auto" w:frame="1"/>
        </w:rPr>
        <w:t xml:space="preserve"> </w:t>
      </w:r>
      <w:r w:rsidRPr="00BA53F1">
        <w:rPr>
          <w:sz w:val="28"/>
          <w:szCs w:val="28"/>
          <w:bdr w:val="none" w:sz="0" w:space="0" w:color="auto" w:frame="1"/>
        </w:rPr>
        <w:t xml:space="preserve">64/2022 «Про введення воєнного стану в Україні» (зі змінами), затвердженим Законом України від </w:t>
      </w:r>
      <w:r w:rsidRPr="00BA53F1">
        <w:rPr>
          <w:rStyle w:val="rvts44"/>
          <w:bCs/>
          <w:sz w:val="28"/>
          <w:szCs w:val="28"/>
          <w:shd w:val="clear" w:color="auto" w:fill="FFFFFF"/>
        </w:rPr>
        <w:t>24.02.2022</w:t>
      </w:r>
      <w:r w:rsidRPr="00BA53F1">
        <w:rPr>
          <w:sz w:val="28"/>
          <w:szCs w:val="28"/>
        </w:rPr>
        <w:t xml:space="preserve"> </w:t>
      </w:r>
      <w:r w:rsidRPr="00BA53F1">
        <w:rPr>
          <w:rStyle w:val="rvts44"/>
          <w:bCs/>
          <w:sz w:val="28"/>
          <w:szCs w:val="28"/>
          <w:shd w:val="clear" w:color="auto" w:fill="FFFFFF"/>
        </w:rPr>
        <w:t>№ 2102-IX</w:t>
      </w:r>
      <w:r w:rsidRPr="00BA53F1">
        <w:rPr>
          <w:sz w:val="28"/>
          <w:szCs w:val="28"/>
          <w:bdr w:val="none" w:sz="0" w:space="0" w:color="auto" w:frame="1"/>
        </w:rPr>
        <w:t xml:space="preserve">, від 11.06.2022 </w:t>
      </w:r>
      <w:r w:rsidR="0095150E">
        <w:rPr>
          <w:sz w:val="28"/>
          <w:szCs w:val="28"/>
          <w:bdr w:val="none" w:sz="0" w:space="0" w:color="auto" w:frame="1"/>
        </w:rPr>
        <w:t xml:space="preserve">               </w:t>
      </w:r>
      <w:r w:rsidRPr="00BA53F1">
        <w:rPr>
          <w:sz w:val="28"/>
          <w:szCs w:val="28"/>
          <w:bdr w:val="none" w:sz="0" w:space="0" w:color="auto" w:frame="1"/>
        </w:rPr>
        <w:t>№</w:t>
      </w:r>
      <w:r w:rsidR="0095150E">
        <w:rPr>
          <w:sz w:val="28"/>
          <w:szCs w:val="28"/>
          <w:bdr w:val="none" w:sz="0" w:space="0" w:color="auto" w:frame="1"/>
        </w:rPr>
        <w:t xml:space="preserve"> </w:t>
      </w:r>
      <w:r w:rsidRPr="00BA53F1">
        <w:rPr>
          <w:sz w:val="28"/>
          <w:szCs w:val="28"/>
          <w:bdr w:val="none" w:sz="0" w:space="0" w:color="auto" w:frame="1"/>
        </w:rPr>
        <w:t>406/2022 «Про утворення військової адміністрації»</w:t>
      </w:r>
      <w:r w:rsidRPr="00BA53F1">
        <w:rPr>
          <w:sz w:val="28"/>
          <w:szCs w:val="28"/>
        </w:rPr>
        <w:t>, 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BA53F1">
        <w:rPr>
          <w:sz w:val="28"/>
          <w:szCs w:val="28"/>
          <w:lang w:eastAsia="ru-RU"/>
        </w:rPr>
        <w:t>,</w:t>
      </w:r>
      <w:r w:rsidRPr="00BA53F1">
        <w:rPr>
          <w:sz w:val="28"/>
          <w:szCs w:val="28"/>
        </w:rPr>
        <w:t xml:space="preserve"> з метою виконання заходу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затвердженої розпорядженням начальника міської військової адміністрації від 06.10.2023 № 525 (зі змінами)</w:t>
      </w:r>
      <w:r w:rsidR="000823F3" w:rsidRPr="00BA53F1">
        <w:rPr>
          <w:sz w:val="28"/>
          <w:szCs w:val="28"/>
          <w:lang w:eastAsia="ru-RU"/>
        </w:rPr>
        <w:t>,</w:t>
      </w:r>
      <w:r w:rsidR="000823F3" w:rsidRPr="00BA53F1">
        <w:rPr>
          <w:sz w:val="28"/>
          <w:szCs w:val="28"/>
        </w:rPr>
        <w:t xml:space="preserve"> </w:t>
      </w:r>
    </w:p>
    <w:p w14:paraId="460E8E71" w14:textId="77777777" w:rsidR="00986C03" w:rsidRPr="00BA53F1" w:rsidRDefault="00986C03" w:rsidP="00BA53F1">
      <w:pPr>
        <w:pStyle w:val="af0"/>
        <w:ind w:firstLine="709"/>
        <w:jc w:val="both"/>
        <w:rPr>
          <w:rFonts w:eastAsia="Calibri"/>
          <w:sz w:val="28"/>
          <w:szCs w:val="28"/>
        </w:rPr>
      </w:pPr>
    </w:p>
    <w:p w14:paraId="3218AE3D" w14:textId="77777777" w:rsidR="00D00EEB" w:rsidRPr="00BA53F1" w:rsidRDefault="00A870CD" w:rsidP="00BA53F1">
      <w:pPr>
        <w:pStyle w:val="af0"/>
        <w:jc w:val="both"/>
        <w:rPr>
          <w:sz w:val="28"/>
          <w:szCs w:val="28"/>
        </w:rPr>
      </w:pPr>
      <w:r w:rsidRPr="00BA53F1">
        <w:rPr>
          <w:b/>
          <w:sz w:val="28"/>
          <w:szCs w:val="28"/>
        </w:rPr>
        <w:t>зобов’язую</w:t>
      </w:r>
      <w:r w:rsidRPr="00BA53F1">
        <w:rPr>
          <w:sz w:val="28"/>
          <w:szCs w:val="28"/>
        </w:rPr>
        <w:t>:</w:t>
      </w:r>
    </w:p>
    <w:p w14:paraId="77E13725" w14:textId="77777777" w:rsidR="003664CB" w:rsidRPr="00A96915" w:rsidRDefault="003664CB" w:rsidP="00BA53F1">
      <w:pPr>
        <w:pStyle w:val="af0"/>
        <w:jc w:val="both"/>
        <w:rPr>
          <w:sz w:val="26"/>
          <w:szCs w:val="26"/>
        </w:rPr>
      </w:pPr>
    </w:p>
    <w:p w14:paraId="5C3A7846" w14:textId="32138FF1" w:rsidR="00472723" w:rsidRPr="00BA53F1" w:rsidRDefault="0095150E" w:rsidP="0095150E">
      <w:pPr>
        <w:pStyle w:val="ad"/>
        <w:ind w:left="0" w:firstLine="567"/>
        <w:jc w:val="both"/>
        <w:rPr>
          <w:b/>
          <w:sz w:val="28"/>
          <w:szCs w:val="28"/>
          <w:shd w:val="clear" w:color="auto" w:fill="FFFFFF"/>
        </w:rPr>
      </w:pPr>
      <w:r>
        <w:rPr>
          <w:sz w:val="28"/>
          <w:szCs w:val="28"/>
        </w:rPr>
        <w:t>з</w:t>
      </w:r>
      <w:r w:rsidR="00472723" w:rsidRPr="00BA53F1">
        <w:rPr>
          <w:sz w:val="28"/>
          <w:szCs w:val="28"/>
        </w:rPr>
        <w:t xml:space="preserve">атвердити </w:t>
      </w:r>
      <w:r w:rsidR="00472723" w:rsidRPr="00BA53F1">
        <w:rPr>
          <w:sz w:val="28"/>
          <w:szCs w:val="28"/>
          <w:shd w:val="clear" w:color="auto" w:fill="FFFFFF"/>
        </w:rPr>
        <w:t xml:space="preserve">Порядок </w:t>
      </w:r>
      <w:r w:rsidR="00472723" w:rsidRPr="00BA53F1">
        <w:rPr>
          <w:sz w:val="28"/>
          <w:szCs w:val="28"/>
        </w:rPr>
        <w:t xml:space="preserve">надання одноразової грошової допомоги мобілізованим особам </w:t>
      </w:r>
      <w:r>
        <w:rPr>
          <w:sz w:val="28"/>
          <w:szCs w:val="28"/>
        </w:rPr>
        <w:t>та</w:t>
      </w:r>
      <w:r w:rsidR="00472723" w:rsidRPr="00BA53F1">
        <w:rPr>
          <w:sz w:val="28"/>
          <w:szCs w:val="28"/>
        </w:rPr>
        <w:t xml:space="preserve"> особам, які добровільно </w:t>
      </w:r>
      <w:r>
        <w:rPr>
          <w:sz w:val="28"/>
          <w:szCs w:val="28"/>
        </w:rPr>
        <w:t xml:space="preserve">вступили на військову службу до </w:t>
      </w:r>
      <w:r w:rsidR="007F01E4">
        <w:rPr>
          <w:sz w:val="28"/>
          <w:szCs w:val="28"/>
        </w:rPr>
        <w:t>З</w:t>
      </w:r>
      <w:r>
        <w:rPr>
          <w:sz w:val="28"/>
          <w:szCs w:val="28"/>
        </w:rPr>
        <w:t xml:space="preserve">бройних </w:t>
      </w:r>
      <w:r w:rsidR="007F01E4">
        <w:rPr>
          <w:sz w:val="28"/>
          <w:szCs w:val="28"/>
        </w:rPr>
        <w:t>С</w:t>
      </w:r>
      <w:r>
        <w:rPr>
          <w:sz w:val="28"/>
          <w:szCs w:val="28"/>
        </w:rPr>
        <w:t>ил України</w:t>
      </w:r>
      <w:r w:rsidR="00472723" w:rsidRPr="00BA53F1">
        <w:rPr>
          <w:sz w:val="28"/>
          <w:szCs w:val="28"/>
        </w:rPr>
        <w:t xml:space="preserve"> або інших утворених відповідно до законів військових формувань</w:t>
      </w:r>
      <w:r w:rsidR="00472723" w:rsidRPr="00BA53F1">
        <w:rPr>
          <w:b/>
          <w:sz w:val="28"/>
          <w:szCs w:val="28"/>
          <w:shd w:val="clear" w:color="auto" w:fill="FFFFFF"/>
        </w:rPr>
        <w:t xml:space="preserve"> </w:t>
      </w:r>
      <w:r w:rsidR="00472723" w:rsidRPr="00BA53F1">
        <w:rPr>
          <w:rFonts w:eastAsia="Calibri"/>
          <w:sz w:val="28"/>
          <w:szCs w:val="28"/>
        </w:rPr>
        <w:t>(далі - Порядок), що додається.</w:t>
      </w:r>
    </w:p>
    <w:p w14:paraId="743F9A4B" w14:textId="77777777" w:rsidR="0095150E" w:rsidRDefault="0095150E" w:rsidP="00BA53F1">
      <w:pPr>
        <w:pStyle w:val="af0"/>
        <w:jc w:val="both"/>
        <w:rPr>
          <w:b/>
          <w:sz w:val="28"/>
          <w:szCs w:val="28"/>
        </w:rPr>
      </w:pPr>
    </w:p>
    <w:p w14:paraId="3575AC06" w14:textId="21EBF5C0" w:rsidR="00492A37" w:rsidRPr="00BA53F1" w:rsidRDefault="00492A37" w:rsidP="00BA53F1">
      <w:pPr>
        <w:pStyle w:val="af0"/>
        <w:jc w:val="both"/>
        <w:rPr>
          <w:b/>
          <w:sz w:val="28"/>
          <w:szCs w:val="28"/>
        </w:rPr>
      </w:pPr>
      <w:r w:rsidRPr="00BA53F1">
        <w:rPr>
          <w:b/>
          <w:sz w:val="28"/>
          <w:szCs w:val="28"/>
        </w:rPr>
        <w:t>Перший заступник начальника</w:t>
      </w:r>
    </w:p>
    <w:p w14:paraId="7E5531AD" w14:textId="77777777" w:rsidR="00492A37" w:rsidRPr="00BA53F1" w:rsidRDefault="00492A37" w:rsidP="00BA53F1">
      <w:pPr>
        <w:pStyle w:val="af0"/>
        <w:jc w:val="both"/>
        <w:rPr>
          <w:b/>
          <w:sz w:val="28"/>
          <w:szCs w:val="28"/>
        </w:rPr>
      </w:pPr>
      <w:r w:rsidRPr="00BA53F1">
        <w:rPr>
          <w:b/>
          <w:sz w:val="28"/>
          <w:szCs w:val="28"/>
        </w:rPr>
        <w:t>Лисичанської міської</w:t>
      </w:r>
    </w:p>
    <w:p w14:paraId="255FAF56" w14:textId="77777777" w:rsidR="00492A37" w:rsidRDefault="00492A37" w:rsidP="00BA53F1">
      <w:pPr>
        <w:pStyle w:val="af0"/>
        <w:jc w:val="both"/>
        <w:rPr>
          <w:b/>
          <w:sz w:val="28"/>
          <w:szCs w:val="28"/>
        </w:rPr>
      </w:pPr>
      <w:r w:rsidRPr="00BA53F1">
        <w:rPr>
          <w:b/>
          <w:sz w:val="28"/>
          <w:szCs w:val="28"/>
        </w:rPr>
        <w:t>військової адміністрації</w:t>
      </w:r>
      <w:r w:rsidRPr="00BA53F1">
        <w:rPr>
          <w:b/>
          <w:sz w:val="28"/>
          <w:szCs w:val="28"/>
        </w:rPr>
        <w:tab/>
      </w:r>
      <w:r w:rsidRPr="00BA53F1">
        <w:rPr>
          <w:b/>
          <w:sz w:val="28"/>
          <w:szCs w:val="28"/>
        </w:rPr>
        <w:tab/>
      </w:r>
      <w:r w:rsidRPr="00BA53F1">
        <w:rPr>
          <w:b/>
          <w:sz w:val="28"/>
          <w:szCs w:val="28"/>
        </w:rPr>
        <w:tab/>
      </w:r>
      <w:r w:rsidRPr="00BA53F1">
        <w:rPr>
          <w:b/>
          <w:sz w:val="28"/>
          <w:szCs w:val="28"/>
        </w:rPr>
        <w:tab/>
      </w:r>
      <w:r w:rsidRPr="00BA53F1">
        <w:rPr>
          <w:b/>
          <w:sz w:val="28"/>
          <w:szCs w:val="28"/>
        </w:rPr>
        <w:tab/>
        <w:t>Руслан САДОВСЬКИЙ</w:t>
      </w:r>
    </w:p>
    <w:p w14:paraId="43A97358" w14:textId="77777777" w:rsidR="00ED2465" w:rsidRDefault="00ED2465" w:rsidP="00ED2465">
      <w:pPr>
        <w:ind w:left="5670"/>
        <w:rPr>
          <w:sz w:val="28"/>
          <w:szCs w:val="28"/>
          <w:lang w:val="uk-UA"/>
        </w:rPr>
      </w:pPr>
    </w:p>
    <w:p w14:paraId="669F4C20" w14:textId="77777777" w:rsidR="00ED2465" w:rsidRDefault="00ED2465" w:rsidP="00ED2465">
      <w:pPr>
        <w:ind w:left="5670"/>
        <w:rPr>
          <w:sz w:val="28"/>
          <w:szCs w:val="28"/>
          <w:lang w:val="uk-UA"/>
        </w:rPr>
      </w:pPr>
      <w:r w:rsidRPr="00931AF6">
        <w:rPr>
          <w:sz w:val="28"/>
          <w:szCs w:val="28"/>
          <w:lang w:val="uk-UA"/>
        </w:rPr>
        <w:t>ЗАТВЕРДЖЕНО</w:t>
      </w:r>
    </w:p>
    <w:p w14:paraId="0838673B" w14:textId="77777777" w:rsidR="00ED2465" w:rsidRPr="00931AF6" w:rsidRDefault="00ED2465" w:rsidP="00ED2465">
      <w:pPr>
        <w:ind w:left="5670"/>
        <w:rPr>
          <w:sz w:val="28"/>
          <w:szCs w:val="28"/>
          <w:lang w:val="uk-UA"/>
        </w:rPr>
      </w:pPr>
    </w:p>
    <w:p w14:paraId="76DD02B8" w14:textId="77777777" w:rsidR="00ED2465" w:rsidRPr="00931AF6" w:rsidRDefault="00ED2465" w:rsidP="00ED2465">
      <w:pPr>
        <w:ind w:left="5670"/>
        <w:rPr>
          <w:sz w:val="28"/>
          <w:szCs w:val="28"/>
          <w:lang w:val="uk-UA"/>
        </w:rPr>
      </w:pPr>
      <w:r w:rsidRPr="00931AF6">
        <w:rPr>
          <w:sz w:val="28"/>
          <w:szCs w:val="28"/>
          <w:lang w:val="uk-UA"/>
        </w:rPr>
        <w:t>Розпорядження начальника Лисичанської міської військової адміністрації</w:t>
      </w:r>
    </w:p>
    <w:p w14:paraId="17BE4734" w14:textId="77777777" w:rsidR="00ED2465" w:rsidRPr="00931AF6" w:rsidRDefault="00ED2465" w:rsidP="00ED2465">
      <w:pPr>
        <w:ind w:left="5670"/>
        <w:rPr>
          <w:sz w:val="28"/>
          <w:szCs w:val="28"/>
          <w:lang w:val="uk-UA"/>
        </w:rPr>
      </w:pPr>
      <w:r>
        <w:rPr>
          <w:sz w:val="28"/>
          <w:szCs w:val="28"/>
          <w:lang w:val="uk-UA"/>
        </w:rPr>
        <w:t>28 січня 2025 р.</w:t>
      </w:r>
      <w:r w:rsidRPr="00931AF6">
        <w:rPr>
          <w:sz w:val="28"/>
          <w:szCs w:val="28"/>
          <w:lang w:val="uk-UA"/>
        </w:rPr>
        <w:t xml:space="preserve"> </w:t>
      </w:r>
      <w:r>
        <w:rPr>
          <w:sz w:val="28"/>
          <w:szCs w:val="28"/>
          <w:lang w:val="uk-UA"/>
        </w:rPr>
        <w:t>№ 22</w:t>
      </w:r>
    </w:p>
    <w:p w14:paraId="79BE6131" w14:textId="77777777" w:rsidR="00ED2465" w:rsidRPr="00931AF6" w:rsidRDefault="00ED2465" w:rsidP="00ED2465">
      <w:pPr>
        <w:rPr>
          <w:sz w:val="28"/>
          <w:szCs w:val="28"/>
          <w:lang w:val="uk-UA"/>
        </w:rPr>
      </w:pPr>
    </w:p>
    <w:p w14:paraId="17A383B3" w14:textId="77777777" w:rsidR="00ED2465" w:rsidRPr="00931AF6" w:rsidRDefault="00ED2465" w:rsidP="00ED2465">
      <w:pPr>
        <w:rPr>
          <w:sz w:val="28"/>
          <w:szCs w:val="28"/>
          <w:lang w:val="uk-UA"/>
        </w:rPr>
      </w:pPr>
    </w:p>
    <w:p w14:paraId="770016E8" w14:textId="77777777" w:rsidR="00ED2465" w:rsidRPr="00931AF6" w:rsidRDefault="00ED2465" w:rsidP="00ED2465">
      <w:pPr>
        <w:rPr>
          <w:b/>
          <w:sz w:val="28"/>
          <w:szCs w:val="28"/>
          <w:lang w:val="uk-UA"/>
        </w:rPr>
      </w:pPr>
    </w:p>
    <w:p w14:paraId="597BBAEA" w14:textId="77777777" w:rsidR="00ED2465" w:rsidRDefault="00ED2465" w:rsidP="00ED2465">
      <w:pPr>
        <w:jc w:val="center"/>
        <w:rPr>
          <w:b/>
          <w:sz w:val="28"/>
          <w:szCs w:val="28"/>
          <w:shd w:val="clear" w:color="auto" w:fill="FFFFFF"/>
          <w:lang w:val="uk-UA"/>
        </w:rPr>
      </w:pPr>
      <w:r>
        <w:rPr>
          <w:b/>
          <w:sz w:val="28"/>
          <w:szCs w:val="28"/>
          <w:shd w:val="clear" w:color="auto" w:fill="FFFFFF"/>
          <w:lang w:val="uk-UA"/>
        </w:rPr>
        <w:t>Порядок</w:t>
      </w:r>
    </w:p>
    <w:p w14:paraId="7ABE8DED" w14:textId="77777777" w:rsidR="00ED2465" w:rsidRPr="000F7A5B" w:rsidRDefault="00ED2465" w:rsidP="00ED2465">
      <w:pPr>
        <w:jc w:val="center"/>
        <w:rPr>
          <w:b/>
          <w:sz w:val="28"/>
          <w:szCs w:val="28"/>
          <w:shd w:val="clear" w:color="auto" w:fill="FFFFFF"/>
          <w:lang w:val="uk-UA"/>
        </w:rPr>
      </w:pPr>
      <w:r w:rsidRPr="00931AF6">
        <w:rPr>
          <w:b/>
          <w:sz w:val="28"/>
          <w:szCs w:val="28"/>
          <w:lang w:val="uk-UA"/>
        </w:rPr>
        <w:t xml:space="preserve">надання одноразової грошової допомоги мобілізованим особам </w:t>
      </w:r>
      <w:r>
        <w:rPr>
          <w:b/>
          <w:sz w:val="28"/>
          <w:szCs w:val="28"/>
          <w:lang w:val="uk-UA"/>
        </w:rPr>
        <w:t>та</w:t>
      </w:r>
      <w:r w:rsidRPr="00931AF6">
        <w:rPr>
          <w:b/>
          <w:sz w:val="28"/>
          <w:szCs w:val="28"/>
          <w:lang w:val="uk-UA"/>
        </w:rPr>
        <w:t xml:space="preserve"> особам,</w:t>
      </w:r>
      <w:r>
        <w:rPr>
          <w:b/>
          <w:sz w:val="28"/>
          <w:szCs w:val="28"/>
          <w:lang w:val="uk-UA"/>
        </w:rPr>
        <w:t xml:space="preserve"> які добровільно вступили на військову службу до Збройних Сил України</w:t>
      </w:r>
      <w:r w:rsidRPr="00931AF6">
        <w:rPr>
          <w:b/>
          <w:sz w:val="28"/>
          <w:szCs w:val="28"/>
          <w:lang w:val="uk-UA"/>
        </w:rPr>
        <w:t xml:space="preserve"> або інших утворених відповідно до законів військових формувань</w:t>
      </w:r>
    </w:p>
    <w:p w14:paraId="7B57C504" w14:textId="77777777" w:rsidR="00ED2465" w:rsidRPr="00931AF6" w:rsidRDefault="00ED2465" w:rsidP="00ED2465">
      <w:pPr>
        <w:jc w:val="center"/>
        <w:rPr>
          <w:rFonts w:eastAsia="Calibri"/>
          <w:b/>
          <w:sz w:val="28"/>
          <w:szCs w:val="28"/>
          <w:lang w:val="uk-UA"/>
        </w:rPr>
      </w:pPr>
    </w:p>
    <w:p w14:paraId="712E1779" w14:textId="77777777" w:rsidR="00ED2465" w:rsidRPr="00931AF6" w:rsidRDefault="00ED2465" w:rsidP="00ED2465">
      <w:pPr>
        <w:pStyle w:val="ad"/>
        <w:numPr>
          <w:ilvl w:val="0"/>
          <w:numId w:val="21"/>
        </w:numPr>
        <w:ind w:left="0"/>
        <w:contextualSpacing/>
        <w:jc w:val="center"/>
        <w:rPr>
          <w:rFonts w:eastAsia="Calibri"/>
          <w:b/>
          <w:sz w:val="28"/>
          <w:szCs w:val="28"/>
        </w:rPr>
      </w:pPr>
      <w:r w:rsidRPr="00931AF6">
        <w:rPr>
          <w:rFonts w:eastAsia="Calibri"/>
          <w:b/>
          <w:sz w:val="28"/>
          <w:szCs w:val="28"/>
        </w:rPr>
        <w:t>Загальні положення</w:t>
      </w:r>
    </w:p>
    <w:p w14:paraId="104761E4" w14:textId="77777777" w:rsidR="00ED2465" w:rsidRPr="00931AF6" w:rsidRDefault="00ED2465" w:rsidP="00ED2465">
      <w:pPr>
        <w:rPr>
          <w:rFonts w:eastAsia="Calibri"/>
          <w:b/>
          <w:sz w:val="28"/>
          <w:szCs w:val="28"/>
          <w:lang w:val="uk-UA"/>
        </w:rPr>
      </w:pPr>
    </w:p>
    <w:p w14:paraId="1D830EB8" w14:textId="77777777" w:rsidR="00ED2465" w:rsidRPr="00EC439E" w:rsidRDefault="00ED2465" w:rsidP="00ED2465">
      <w:pPr>
        <w:pStyle w:val="ad"/>
        <w:numPr>
          <w:ilvl w:val="1"/>
          <w:numId w:val="22"/>
        </w:numPr>
        <w:tabs>
          <w:tab w:val="left" w:pos="851"/>
          <w:tab w:val="left" w:pos="1134"/>
        </w:tabs>
        <w:ind w:left="0" w:firstLine="567"/>
        <w:contextualSpacing/>
        <w:jc w:val="both"/>
        <w:rPr>
          <w:sz w:val="28"/>
          <w:szCs w:val="28"/>
        </w:rPr>
      </w:pPr>
      <w:r w:rsidRPr="00EC439E">
        <w:rPr>
          <w:sz w:val="28"/>
          <w:szCs w:val="28"/>
        </w:rPr>
        <w:t>Це</w:t>
      </w:r>
      <w:r>
        <w:rPr>
          <w:sz w:val="28"/>
          <w:szCs w:val="28"/>
        </w:rPr>
        <w:t>й</w:t>
      </w:r>
      <w:r w:rsidRPr="00EC439E">
        <w:rPr>
          <w:sz w:val="28"/>
          <w:szCs w:val="28"/>
        </w:rPr>
        <w:t xml:space="preserve"> порядок визначає механізм надання одноразової грошової допомоги мобілізованим особам </w:t>
      </w:r>
      <w:r>
        <w:rPr>
          <w:sz w:val="28"/>
          <w:szCs w:val="28"/>
        </w:rPr>
        <w:t>та</w:t>
      </w:r>
      <w:r w:rsidRPr="00EC439E">
        <w:rPr>
          <w:sz w:val="28"/>
          <w:szCs w:val="28"/>
        </w:rPr>
        <w:t xml:space="preserve"> особам</w:t>
      </w:r>
      <w:r>
        <w:rPr>
          <w:sz w:val="28"/>
          <w:szCs w:val="28"/>
        </w:rPr>
        <w:t>, які добровільно вступили на військову службу до Збройних Сил України</w:t>
      </w:r>
      <w:r w:rsidRPr="00EC439E">
        <w:rPr>
          <w:sz w:val="28"/>
          <w:szCs w:val="28"/>
        </w:rPr>
        <w:t xml:space="preserve"> або інших утворених відповідно до законів військових формувань</w:t>
      </w:r>
      <w:r>
        <w:rPr>
          <w:sz w:val="28"/>
          <w:szCs w:val="28"/>
        </w:rPr>
        <w:t>,</w:t>
      </w:r>
      <w:r w:rsidRPr="00EC439E">
        <w:rPr>
          <w:sz w:val="28"/>
          <w:szCs w:val="28"/>
        </w:rPr>
        <w:t xml:space="preserve"> </w:t>
      </w:r>
      <w:r w:rsidRPr="008D7FC9">
        <w:rPr>
          <w:sz w:val="28"/>
          <w:szCs w:val="28"/>
        </w:rPr>
        <w:t>які беруть участь</w:t>
      </w:r>
      <w:r w:rsidRPr="00EC439E">
        <w:rPr>
          <w:sz w:val="28"/>
          <w:szCs w:val="28"/>
        </w:rPr>
        <w:t xml:space="preserve">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w:t>
      </w:r>
      <w:r>
        <w:rPr>
          <w:sz w:val="28"/>
          <w:szCs w:val="28"/>
        </w:rPr>
        <w:t xml:space="preserve">ти України                     </w:t>
      </w:r>
      <w:r w:rsidRPr="00EC439E">
        <w:rPr>
          <w:sz w:val="28"/>
          <w:szCs w:val="28"/>
        </w:rPr>
        <w:t>(далі – одноразова грошова допомога).</w:t>
      </w:r>
    </w:p>
    <w:p w14:paraId="47D866BC" w14:textId="77777777" w:rsidR="00ED2465" w:rsidRPr="00931AF6" w:rsidRDefault="00ED2465" w:rsidP="00ED2465">
      <w:pPr>
        <w:pStyle w:val="ad"/>
        <w:tabs>
          <w:tab w:val="left" w:pos="851"/>
          <w:tab w:val="left" w:pos="1134"/>
        </w:tabs>
        <w:ind w:left="0" w:firstLine="567"/>
        <w:jc w:val="both"/>
        <w:rPr>
          <w:sz w:val="28"/>
          <w:szCs w:val="28"/>
        </w:rPr>
      </w:pPr>
    </w:p>
    <w:p w14:paraId="53EA157C" w14:textId="77777777" w:rsidR="00ED2465" w:rsidRPr="00931AF6" w:rsidRDefault="00ED2465" w:rsidP="00ED2465">
      <w:pPr>
        <w:pStyle w:val="ad"/>
        <w:numPr>
          <w:ilvl w:val="1"/>
          <w:numId w:val="22"/>
        </w:numPr>
        <w:tabs>
          <w:tab w:val="left" w:pos="851"/>
          <w:tab w:val="left" w:pos="1134"/>
        </w:tabs>
        <w:ind w:left="0" w:firstLine="567"/>
        <w:contextualSpacing/>
        <w:jc w:val="both"/>
        <w:rPr>
          <w:sz w:val="28"/>
          <w:szCs w:val="28"/>
        </w:rPr>
      </w:pPr>
      <w:r>
        <w:rPr>
          <w:sz w:val="28"/>
          <w:szCs w:val="28"/>
        </w:rPr>
        <w:t>Порядок</w:t>
      </w:r>
      <w:r w:rsidRPr="00931AF6">
        <w:rPr>
          <w:sz w:val="28"/>
          <w:szCs w:val="28"/>
        </w:rPr>
        <w:t xml:space="preserve"> розроблено з м</w:t>
      </w:r>
      <w:r>
        <w:rPr>
          <w:sz w:val="28"/>
          <w:szCs w:val="28"/>
        </w:rPr>
        <w:t>етою виконання заходу</w:t>
      </w:r>
      <w:r w:rsidRPr="00931AF6">
        <w:rPr>
          <w:sz w:val="28"/>
          <w:szCs w:val="28"/>
        </w:rPr>
        <w:t xml:space="preserve"> </w:t>
      </w:r>
      <w:r>
        <w:rPr>
          <w:sz w:val="28"/>
          <w:szCs w:val="28"/>
        </w:rPr>
        <w:t xml:space="preserve">щодо надання одноразової грошової допомоги </w:t>
      </w:r>
      <w:r w:rsidRPr="00EC439E">
        <w:rPr>
          <w:sz w:val="28"/>
          <w:szCs w:val="28"/>
        </w:rPr>
        <w:t xml:space="preserve">мобілізованим особам </w:t>
      </w:r>
      <w:r>
        <w:rPr>
          <w:sz w:val="28"/>
          <w:szCs w:val="28"/>
        </w:rPr>
        <w:t>та</w:t>
      </w:r>
      <w:r w:rsidRPr="00EC439E">
        <w:rPr>
          <w:sz w:val="28"/>
          <w:szCs w:val="28"/>
        </w:rPr>
        <w:t xml:space="preserve"> особам</w:t>
      </w:r>
      <w:r>
        <w:rPr>
          <w:sz w:val="28"/>
          <w:szCs w:val="28"/>
        </w:rPr>
        <w:t>, які добровільно вступили на військову службу до Збройних Сил України</w:t>
      </w:r>
      <w:r w:rsidRPr="00EC439E">
        <w:rPr>
          <w:sz w:val="28"/>
          <w:szCs w:val="28"/>
        </w:rPr>
        <w:t xml:space="preserve"> або інших утворених відповідно до законів військових формувань</w:t>
      </w:r>
      <w:r>
        <w:rPr>
          <w:sz w:val="28"/>
          <w:szCs w:val="28"/>
        </w:rPr>
        <w:t xml:space="preserve">, </w:t>
      </w:r>
      <w:r w:rsidRPr="008D7FC9">
        <w:rPr>
          <w:sz w:val="28"/>
          <w:szCs w:val="28"/>
        </w:rPr>
        <w:t>які беруть участь</w:t>
      </w:r>
      <w:r w:rsidRPr="00EC439E">
        <w:rPr>
          <w:sz w:val="28"/>
          <w:szCs w:val="28"/>
        </w:rPr>
        <w:t xml:space="preserve">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w:t>
      </w:r>
      <w:r>
        <w:rPr>
          <w:sz w:val="28"/>
          <w:szCs w:val="28"/>
        </w:rPr>
        <w:t xml:space="preserve">ти України, </w:t>
      </w:r>
      <w:r w:rsidRPr="00931AF6">
        <w:rPr>
          <w:sz w:val="28"/>
          <w:szCs w:val="28"/>
        </w:rPr>
        <w:t>передбаченого на 2025 рік Програмою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затвердженою розпорядженням начальника міської військової адміністрації від 06.10.2023 №</w:t>
      </w:r>
      <w:r>
        <w:rPr>
          <w:sz w:val="28"/>
          <w:szCs w:val="28"/>
        </w:rPr>
        <w:t xml:space="preserve"> </w:t>
      </w:r>
      <w:r w:rsidRPr="00931AF6">
        <w:rPr>
          <w:sz w:val="28"/>
          <w:szCs w:val="28"/>
        </w:rPr>
        <w:t>525 (зі змінами) (далі - Програма).</w:t>
      </w:r>
    </w:p>
    <w:p w14:paraId="5647120F" w14:textId="77777777" w:rsidR="00ED2465" w:rsidRPr="00931AF6" w:rsidRDefault="00ED2465" w:rsidP="00ED2465">
      <w:pPr>
        <w:pStyle w:val="af0"/>
        <w:tabs>
          <w:tab w:val="left" w:pos="851"/>
          <w:tab w:val="left" w:pos="1134"/>
        </w:tabs>
        <w:ind w:firstLine="567"/>
        <w:jc w:val="both"/>
        <w:rPr>
          <w:sz w:val="28"/>
          <w:szCs w:val="28"/>
        </w:rPr>
      </w:pPr>
    </w:p>
    <w:p w14:paraId="7F8CA562" w14:textId="77777777" w:rsidR="00ED2465" w:rsidRPr="00931AF6" w:rsidRDefault="00ED2465" w:rsidP="00ED2465">
      <w:pPr>
        <w:pStyle w:val="ad"/>
        <w:numPr>
          <w:ilvl w:val="1"/>
          <w:numId w:val="22"/>
        </w:numPr>
        <w:tabs>
          <w:tab w:val="left" w:pos="851"/>
          <w:tab w:val="left" w:pos="1134"/>
        </w:tabs>
        <w:ind w:left="0" w:firstLine="567"/>
        <w:contextualSpacing/>
        <w:jc w:val="both"/>
        <w:rPr>
          <w:sz w:val="28"/>
          <w:szCs w:val="28"/>
        </w:rPr>
      </w:pPr>
      <w:r>
        <w:rPr>
          <w:sz w:val="28"/>
          <w:szCs w:val="28"/>
        </w:rPr>
        <w:t>Одноразова г</w:t>
      </w:r>
      <w:r w:rsidRPr="00931AF6">
        <w:rPr>
          <w:sz w:val="28"/>
          <w:szCs w:val="28"/>
        </w:rPr>
        <w:t xml:space="preserve">рошова допомога надається </w:t>
      </w:r>
      <w:r>
        <w:rPr>
          <w:sz w:val="28"/>
          <w:szCs w:val="28"/>
        </w:rPr>
        <w:t>особам</w:t>
      </w:r>
      <w:r w:rsidRPr="00931AF6">
        <w:rPr>
          <w:sz w:val="28"/>
          <w:szCs w:val="28"/>
        </w:rPr>
        <w:t>, які протягом 2024-2025 років були призвані на військову службу під час мобілізації</w:t>
      </w:r>
      <w:r>
        <w:rPr>
          <w:sz w:val="28"/>
          <w:szCs w:val="28"/>
        </w:rPr>
        <w:t>, на особливий період</w:t>
      </w:r>
      <w:r w:rsidRPr="00931AF6">
        <w:rPr>
          <w:sz w:val="28"/>
          <w:szCs w:val="28"/>
        </w:rPr>
        <w:t xml:space="preserve"> або вперше прийняті на військову службу за контрактом до </w:t>
      </w:r>
      <w:r>
        <w:rPr>
          <w:sz w:val="28"/>
          <w:szCs w:val="28"/>
        </w:rPr>
        <w:t>Збройних Сил України</w:t>
      </w:r>
      <w:r w:rsidRPr="00931AF6">
        <w:rPr>
          <w:sz w:val="28"/>
          <w:szCs w:val="28"/>
        </w:rPr>
        <w:t xml:space="preserve"> або інших утворених відповідно до законів військових формувань</w:t>
      </w:r>
      <w:r>
        <w:rPr>
          <w:sz w:val="28"/>
          <w:szCs w:val="28"/>
        </w:rPr>
        <w:t xml:space="preserve">      (далі – військовослужбовці), </w:t>
      </w:r>
      <w:r w:rsidRPr="00931AF6">
        <w:rPr>
          <w:sz w:val="28"/>
          <w:szCs w:val="28"/>
        </w:rPr>
        <w:t>місце проживання яких зареєстровано на території Лисичанської міської територіальної громади.</w:t>
      </w:r>
    </w:p>
    <w:p w14:paraId="51B19BEF" w14:textId="77777777" w:rsidR="00ED2465" w:rsidRPr="00931AF6" w:rsidRDefault="00ED2465" w:rsidP="00ED2465">
      <w:pPr>
        <w:pStyle w:val="ad"/>
        <w:tabs>
          <w:tab w:val="left" w:pos="851"/>
          <w:tab w:val="left" w:pos="1134"/>
        </w:tabs>
        <w:ind w:left="0" w:firstLine="567"/>
        <w:jc w:val="both"/>
        <w:rPr>
          <w:sz w:val="28"/>
          <w:szCs w:val="28"/>
        </w:rPr>
      </w:pPr>
    </w:p>
    <w:p w14:paraId="25B7F911" w14:textId="77777777" w:rsidR="00ED2465" w:rsidRPr="00931AF6" w:rsidRDefault="00ED2465" w:rsidP="00ED2465">
      <w:pPr>
        <w:pStyle w:val="ad"/>
        <w:numPr>
          <w:ilvl w:val="1"/>
          <w:numId w:val="22"/>
        </w:numPr>
        <w:tabs>
          <w:tab w:val="left" w:pos="851"/>
          <w:tab w:val="left" w:pos="1134"/>
        </w:tabs>
        <w:autoSpaceDE w:val="0"/>
        <w:autoSpaceDN w:val="0"/>
        <w:adjustRightInd w:val="0"/>
        <w:ind w:left="0" w:firstLine="567"/>
        <w:contextualSpacing/>
        <w:jc w:val="both"/>
        <w:rPr>
          <w:rFonts w:eastAsia="Calibri"/>
          <w:sz w:val="28"/>
          <w:szCs w:val="28"/>
        </w:rPr>
      </w:pPr>
      <w:r w:rsidRPr="00931AF6">
        <w:rPr>
          <w:sz w:val="28"/>
          <w:szCs w:val="28"/>
        </w:rPr>
        <w:t>Заява про надання одноразової грошової допомоги</w:t>
      </w:r>
      <w:r>
        <w:rPr>
          <w:sz w:val="28"/>
          <w:szCs w:val="28"/>
        </w:rPr>
        <w:t>, згода на обробку персональних даних та</w:t>
      </w:r>
      <w:r w:rsidRPr="00931AF6">
        <w:rPr>
          <w:sz w:val="28"/>
          <w:szCs w:val="28"/>
        </w:rPr>
        <w:t xml:space="preserve"> необхідні документи </w:t>
      </w:r>
      <w:r>
        <w:rPr>
          <w:sz w:val="28"/>
          <w:szCs w:val="28"/>
        </w:rPr>
        <w:t>по</w:t>
      </w:r>
      <w:r w:rsidRPr="00931AF6">
        <w:rPr>
          <w:sz w:val="28"/>
          <w:szCs w:val="28"/>
        </w:rPr>
        <w:t xml:space="preserve">даються на ім’я начальника </w:t>
      </w:r>
      <w:r w:rsidRPr="00931AF6">
        <w:rPr>
          <w:sz w:val="28"/>
          <w:szCs w:val="28"/>
        </w:rPr>
        <w:lastRenderedPageBreak/>
        <w:t>Лисичанської міської військової адміністрації або особи, яка виконує його обов’язки</w:t>
      </w:r>
      <w:r>
        <w:rPr>
          <w:sz w:val="28"/>
          <w:szCs w:val="28"/>
        </w:rPr>
        <w:t>, за формами</w:t>
      </w:r>
      <w:r w:rsidRPr="00931AF6">
        <w:rPr>
          <w:sz w:val="28"/>
          <w:szCs w:val="28"/>
        </w:rPr>
        <w:t>, згід</w:t>
      </w:r>
      <w:r>
        <w:rPr>
          <w:sz w:val="28"/>
          <w:szCs w:val="28"/>
        </w:rPr>
        <w:t>но з додатками 1, 2 до цього Порядку</w:t>
      </w:r>
      <w:r w:rsidRPr="00931AF6">
        <w:rPr>
          <w:sz w:val="28"/>
          <w:szCs w:val="28"/>
        </w:rPr>
        <w:t>.</w:t>
      </w:r>
    </w:p>
    <w:p w14:paraId="1DDAC177" w14:textId="77777777" w:rsidR="00ED2465" w:rsidRPr="00931AF6" w:rsidRDefault="00ED2465" w:rsidP="00ED2465">
      <w:pPr>
        <w:pStyle w:val="af0"/>
        <w:tabs>
          <w:tab w:val="left" w:pos="851"/>
          <w:tab w:val="left" w:pos="1134"/>
        </w:tabs>
        <w:ind w:firstLine="567"/>
        <w:jc w:val="both"/>
        <w:rPr>
          <w:sz w:val="28"/>
          <w:szCs w:val="28"/>
        </w:rPr>
      </w:pPr>
    </w:p>
    <w:p w14:paraId="6C3CC639" w14:textId="77777777" w:rsidR="00ED2465" w:rsidRPr="00931AF6" w:rsidRDefault="00ED2465" w:rsidP="00ED2465">
      <w:pPr>
        <w:pStyle w:val="af0"/>
        <w:numPr>
          <w:ilvl w:val="1"/>
          <w:numId w:val="22"/>
        </w:numPr>
        <w:tabs>
          <w:tab w:val="left" w:pos="851"/>
          <w:tab w:val="left" w:pos="1134"/>
        </w:tabs>
        <w:suppressAutoHyphens w:val="0"/>
        <w:ind w:left="0" w:firstLine="567"/>
        <w:jc w:val="both"/>
        <w:rPr>
          <w:sz w:val="28"/>
          <w:szCs w:val="28"/>
          <w:shd w:val="clear" w:color="auto" w:fill="FFFFFF"/>
        </w:rPr>
      </w:pPr>
      <w:r>
        <w:rPr>
          <w:sz w:val="28"/>
          <w:szCs w:val="28"/>
        </w:rPr>
        <w:t>О</w:t>
      </w:r>
      <w:r w:rsidRPr="00EC439E">
        <w:rPr>
          <w:sz w:val="28"/>
          <w:szCs w:val="28"/>
        </w:rPr>
        <w:t>дноразова грошова допомога</w:t>
      </w:r>
      <w:r w:rsidRPr="00931AF6">
        <w:rPr>
          <w:sz w:val="28"/>
          <w:szCs w:val="28"/>
        </w:rPr>
        <w:t xml:space="preserve"> є безповоротною адресною допомогою, що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728D6A4C" w14:textId="77777777" w:rsidR="00ED2465" w:rsidRPr="00931AF6" w:rsidRDefault="00ED2465" w:rsidP="00ED2465">
      <w:pPr>
        <w:pStyle w:val="af0"/>
        <w:tabs>
          <w:tab w:val="left" w:pos="851"/>
          <w:tab w:val="left" w:pos="1134"/>
        </w:tabs>
        <w:ind w:firstLine="567"/>
        <w:jc w:val="both"/>
        <w:rPr>
          <w:sz w:val="28"/>
          <w:szCs w:val="28"/>
        </w:rPr>
      </w:pPr>
    </w:p>
    <w:p w14:paraId="3633CD89" w14:textId="77777777" w:rsidR="00ED2465" w:rsidRPr="00931AF6" w:rsidRDefault="00ED2465" w:rsidP="00ED2465">
      <w:pPr>
        <w:pStyle w:val="af0"/>
        <w:numPr>
          <w:ilvl w:val="0"/>
          <w:numId w:val="22"/>
        </w:numPr>
        <w:tabs>
          <w:tab w:val="left" w:pos="851"/>
          <w:tab w:val="left" w:pos="1134"/>
        </w:tabs>
        <w:suppressAutoHyphens w:val="0"/>
        <w:ind w:left="0" w:firstLine="567"/>
        <w:jc w:val="center"/>
        <w:rPr>
          <w:b/>
          <w:sz w:val="28"/>
          <w:szCs w:val="28"/>
        </w:rPr>
      </w:pPr>
      <w:r>
        <w:rPr>
          <w:b/>
          <w:sz w:val="28"/>
          <w:szCs w:val="28"/>
        </w:rPr>
        <w:t>Н</w:t>
      </w:r>
      <w:r w:rsidRPr="00931AF6">
        <w:rPr>
          <w:b/>
          <w:sz w:val="28"/>
          <w:szCs w:val="28"/>
        </w:rPr>
        <w:t xml:space="preserve">адання </w:t>
      </w:r>
      <w:r>
        <w:rPr>
          <w:b/>
          <w:sz w:val="28"/>
          <w:szCs w:val="28"/>
        </w:rPr>
        <w:t xml:space="preserve">одноразової </w:t>
      </w:r>
      <w:r w:rsidRPr="00931AF6">
        <w:rPr>
          <w:b/>
          <w:sz w:val="28"/>
          <w:szCs w:val="28"/>
        </w:rPr>
        <w:t>грошової допомоги</w:t>
      </w:r>
    </w:p>
    <w:p w14:paraId="7C60D835" w14:textId="77777777" w:rsidR="00ED2465" w:rsidRPr="00931AF6" w:rsidRDefault="00ED2465" w:rsidP="00ED2465">
      <w:pPr>
        <w:pStyle w:val="af0"/>
        <w:tabs>
          <w:tab w:val="left" w:pos="851"/>
          <w:tab w:val="left" w:pos="1134"/>
        </w:tabs>
        <w:ind w:firstLine="567"/>
        <w:rPr>
          <w:sz w:val="28"/>
          <w:szCs w:val="28"/>
        </w:rPr>
      </w:pPr>
    </w:p>
    <w:p w14:paraId="2A53687C" w14:textId="77777777" w:rsidR="00ED2465" w:rsidRPr="00931AF6" w:rsidRDefault="00ED2465" w:rsidP="00ED2465">
      <w:pPr>
        <w:pStyle w:val="ad"/>
        <w:numPr>
          <w:ilvl w:val="1"/>
          <w:numId w:val="22"/>
        </w:numPr>
        <w:tabs>
          <w:tab w:val="left" w:pos="851"/>
          <w:tab w:val="left" w:pos="1134"/>
        </w:tabs>
        <w:ind w:left="0" w:firstLine="567"/>
        <w:contextualSpacing/>
        <w:jc w:val="both"/>
        <w:rPr>
          <w:sz w:val="28"/>
          <w:szCs w:val="28"/>
        </w:rPr>
      </w:pPr>
      <w:r w:rsidRPr="00931AF6">
        <w:rPr>
          <w:sz w:val="28"/>
          <w:szCs w:val="28"/>
        </w:rPr>
        <w:t>Для розгляду питання надання одноразової грошової допомоги</w:t>
      </w:r>
      <w:r>
        <w:rPr>
          <w:sz w:val="28"/>
          <w:szCs w:val="28"/>
        </w:rPr>
        <w:t xml:space="preserve">, </w:t>
      </w:r>
      <w:r w:rsidRPr="00931AF6">
        <w:rPr>
          <w:sz w:val="28"/>
          <w:szCs w:val="28"/>
        </w:rPr>
        <w:t>військово</w:t>
      </w:r>
      <w:r>
        <w:rPr>
          <w:sz w:val="28"/>
          <w:szCs w:val="28"/>
        </w:rPr>
        <w:t>службовцем</w:t>
      </w:r>
      <w:r w:rsidRPr="00931AF6">
        <w:rPr>
          <w:sz w:val="28"/>
          <w:szCs w:val="28"/>
        </w:rPr>
        <w:t xml:space="preserve"> </w:t>
      </w:r>
      <w:r>
        <w:rPr>
          <w:sz w:val="28"/>
          <w:szCs w:val="28"/>
        </w:rPr>
        <w:t>по</w:t>
      </w:r>
      <w:r w:rsidRPr="00931AF6">
        <w:rPr>
          <w:sz w:val="28"/>
          <w:szCs w:val="28"/>
        </w:rPr>
        <w:t>дається заява на ім’я начальника Лисичанської міської військової адміністрації або особи, яка виконує його обов’язки, до якої додаються:</w:t>
      </w:r>
    </w:p>
    <w:p w14:paraId="5CDC2101" w14:textId="77777777" w:rsidR="00ED2465" w:rsidRPr="00931AF6" w:rsidRDefault="00ED2465" w:rsidP="00ED2465">
      <w:pPr>
        <w:tabs>
          <w:tab w:val="left" w:pos="851"/>
          <w:tab w:val="left" w:pos="1134"/>
        </w:tabs>
        <w:ind w:firstLine="567"/>
        <w:jc w:val="both"/>
        <w:rPr>
          <w:sz w:val="28"/>
          <w:szCs w:val="28"/>
          <w:lang w:val="uk-UA"/>
        </w:rPr>
      </w:pPr>
      <w:r w:rsidRPr="00931AF6">
        <w:rPr>
          <w:sz w:val="28"/>
          <w:szCs w:val="28"/>
          <w:lang w:val="uk-UA"/>
        </w:rPr>
        <w:t>копія паспорта громадянина України;</w:t>
      </w:r>
    </w:p>
    <w:p w14:paraId="03EB19E7" w14:textId="77777777" w:rsidR="00ED2465" w:rsidRDefault="00ED2465" w:rsidP="00ED2465">
      <w:pPr>
        <w:pStyle w:val="af0"/>
        <w:tabs>
          <w:tab w:val="left" w:pos="851"/>
          <w:tab w:val="left" w:pos="1134"/>
        </w:tabs>
        <w:ind w:firstLine="567"/>
        <w:jc w:val="both"/>
        <w:rPr>
          <w:sz w:val="28"/>
          <w:szCs w:val="28"/>
        </w:rPr>
      </w:pPr>
      <w:r w:rsidRPr="00931AF6">
        <w:rPr>
          <w:sz w:val="28"/>
          <w:szCs w:val="28"/>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w:t>
      </w:r>
      <w:r w:rsidRPr="00931AF6">
        <w:rPr>
          <w:sz w:val="28"/>
          <w:szCs w:val="28"/>
          <w:lang w:val="en-US"/>
        </w:rPr>
        <w:t>D</w:t>
      </w:r>
      <w:proofErr w:type="spellStart"/>
      <w:r w:rsidRPr="00931AF6">
        <w:rPr>
          <w:sz w:val="28"/>
          <w:szCs w:val="28"/>
        </w:rPr>
        <w:t>-картки</w:t>
      </w:r>
      <w:proofErr w:type="spellEnd"/>
      <w:r w:rsidRPr="00931AF6">
        <w:rPr>
          <w:sz w:val="28"/>
          <w:szCs w:val="28"/>
        </w:rPr>
        <w:t>);</w:t>
      </w:r>
    </w:p>
    <w:p w14:paraId="6D4D7407" w14:textId="77777777" w:rsidR="00ED2465" w:rsidRPr="00344B24" w:rsidRDefault="00ED2465" w:rsidP="00ED2465">
      <w:pPr>
        <w:pStyle w:val="af0"/>
        <w:tabs>
          <w:tab w:val="left" w:pos="851"/>
          <w:tab w:val="left" w:pos="1134"/>
        </w:tabs>
        <w:ind w:firstLine="567"/>
        <w:jc w:val="both"/>
        <w:rPr>
          <w:sz w:val="28"/>
          <w:szCs w:val="28"/>
        </w:rPr>
      </w:pPr>
      <w:r w:rsidRPr="00344B24">
        <w:rPr>
          <w:iCs/>
          <w:sz w:val="28"/>
          <w:szCs w:val="28"/>
        </w:rPr>
        <w:t>копія довідки про взяття на облік внутрішньо переміщеної особи (за наявності);</w:t>
      </w:r>
    </w:p>
    <w:p w14:paraId="4F692AD3" w14:textId="77777777" w:rsidR="00ED2465" w:rsidRDefault="00ED2465" w:rsidP="00ED2465">
      <w:pPr>
        <w:pStyle w:val="af0"/>
        <w:tabs>
          <w:tab w:val="left" w:pos="851"/>
          <w:tab w:val="left" w:pos="1134"/>
        </w:tabs>
        <w:ind w:firstLine="567"/>
        <w:jc w:val="both"/>
        <w:rPr>
          <w:sz w:val="28"/>
          <w:szCs w:val="28"/>
        </w:rPr>
      </w:pPr>
      <w:r w:rsidRPr="00344B24">
        <w:rPr>
          <w:sz w:val="28"/>
          <w:szCs w:val="28"/>
        </w:rPr>
        <w:t>копія військового</w:t>
      </w:r>
      <w:r>
        <w:rPr>
          <w:sz w:val="28"/>
          <w:szCs w:val="28"/>
        </w:rPr>
        <w:t xml:space="preserve"> квитка;</w:t>
      </w:r>
    </w:p>
    <w:p w14:paraId="109CCB47" w14:textId="77777777" w:rsidR="00ED2465" w:rsidRDefault="00ED2465" w:rsidP="00ED2465">
      <w:pPr>
        <w:tabs>
          <w:tab w:val="left" w:pos="851"/>
          <w:tab w:val="left" w:pos="1134"/>
        </w:tabs>
        <w:ind w:firstLine="567"/>
        <w:jc w:val="both"/>
        <w:rPr>
          <w:sz w:val="28"/>
          <w:szCs w:val="28"/>
          <w:shd w:val="clear" w:color="auto" w:fill="FFFFFF"/>
          <w:lang w:val="uk-UA"/>
        </w:rPr>
      </w:pPr>
      <w:r w:rsidRPr="00657DC5">
        <w:rPr>
          <w:sz w:val="28"/>
          <w:szCs w:val="28"/>
          <w:shd w:val="clear" w:color="auto" w:fill="FFFFFF"/>
          <w:lang w:val="uk-UA"/>
        </w:rPr>
        <w:t xml:space="preserve">копія </w:t>
      </w:r>
      <w:r w:rsidRPr="005B6A52">
        <w:rPr>
          <w:sz w:val="28"/>
          <w:szCs w:val="28"/>
          <w:shd w:val="clear" w:color="auto" w:fill="FFFFFF"/>
          <w:lang w:val="uk-UA"/>
        </w:rPr>
        <w:t>контракт</w:t>
      </w:r>
      <w:r w:rsidRPr="00657DC5">
        <w:rPr>
          <w:sz w:val="28"/>
          <w:szCs w:val="28"/>
          <w:shd w:val="clear" w:color="auto" w:fill="FFFFFF"/>
          <w:lang w:val="uk-UA"/>
        </w:rPr>
        <w:t>у</w:t>
      </w:r>
      <w:r w:rsidRPr="005B6A52">
        <w:rPr>
          <w:sz w:val="28"/>
          <w:szCs w:val="28"/>
          <w:shd w:val="clear" w:color="auto" w:fill="FFFFFF"/>
          <w:lang w:val="uk-UA"/>
        </w:rPr>
        <w:t xml:space="preserve"> про проходження </w:t>
      </w:r>
      <w:r>
        <w:rPr>
          <w:sz w:val="28"/>
          <w:szCs w:val="28"/>
          <w:shd w:val="clear" w:color="auto" w:fill="FFFFFF"/>
          <w:lang w:val="uk-UA"/>
        </w:rPr>
        <w:t xml:space="preserve">громадянами України </w:t>
      </w:r>
      <w:r w:rsidRPr="005B6A52">
        <w:rPr>
          <w:sz w:val="28"/>
          <w:szCs w:val="28"/>
          <w:shd w:val="clear" w:color="auto" w:fill="FFFFFF"/>
          <w:lang w:val="uk-UA"/>
        </w:rPr>
        <w:t xml:space="preserve">військової служби </w:t>
      </w:r>
      <w:r>
        <w:rPr>
          <w:sz w:val="28"/>
          <w:szCs w:val="28"/>
          <w:shd w:val="clear" w:color="auto" w:fill="FFFFFF"/>
          <w:lang w:val="uk-UA"/>
        </w:rPr>
        <w:t xml:space="preserve">у Збройних Силах України або </w:t>
      </w:r>
      <w:r w:rsidRPr="00931AF6">
        <w:rPr>
          <w:sz w:val="28"/>
          <w:szCs w:val="28"/>
          <w:lang w:val="uk-UA"/>
        </w:rPr>
        <w:t>інших утворених відповідно до зако</w:t>
      </w:r>
      <w:r>
        <w:rPr>
          <w:sz w:val="28"/>
          <w:szCs w:val="28"/>
          <w:lang w:val="uk-UA"/>
        </w:rPr>
        <w:t>нів України військових формуваннях</w:t>
      </w:r>
      <w:r>
        <w:rPr>
          <w:sz w:val="28"/>
          <w:szCs w:val="28"/>
          <w:shd w:val="clear" w:color="auto" w:fill="FFFFFF"/>
          <w:lang w:val="uk-UA"/>
        </w:rPr>
        <w:t xml:space="preserve"> – у разі проходження військової служби у добровільному порядку;</w:t>
      </w:r>
    </w:p>
    <w:p w14:paraId="6A2F2879" w14:textId="77777777" w:rsidR="00ED2465" w:rsidRPr="00344B24" w:rsidRDefault="00ED2465" w:rsidP="00ED2465">
      <w:pPr>
        <w:pStyle w:val="af0"/>
        <w:tabs>
          <w:tab w:val="left" w:pos="851"/>
          <w:tab w:val="left" w:pos="1134"/>
        </w:tabs>
        <w:ind w:firstLine="567"/>
        <w:jc w:val="both"/>
        <w:rPr>
          <w:rStyle w:val="3100"/>
          <w:color w:val="000000"/>
          <w:sz w:val="28"/>
          <w:szCs w:val="28"/>
        </w:rPr>
      </w:pPr>
      <w:r w:rsidRPr="00344B24">
        <w:rPr>
          <w:rStyle w:val="af2"/>
          <w:sz w:val="28"/>
          <w:szCs w:val="28"/>
        </w:rPr>
        <w:t xml:space="preserve">довідка про проходження військової служби за мобілізацією або за контрактом, за формою 5 </w:t>
      </w:r>
      <w:r w:rsidRPr="00344B24">
        <w:rPr>
          <w:rStyle w:val="3100"/>
          <w:sz w:val="28"/>
          <w:szCs w:val="28"/>
        </w:rPr>
        <w:t xml:space="preserve">згідно із додатком 21 до Інструкції з діловодства у Збройних Силах України, затвердженої наказом Головнокомандувача </w:t>
      </w:r>
      <w:r w:rsidRPr="00344B24">
        <w:rPr>
          <w:rStyle w:val="3100"/>
          <w:color w:val="000000"/>
          <w:sz w:val="28"/>
          <w:szCs w:val="28"/>
        </w:rPr>
        <w:t>Збройних Сил України від 31.01.2024 № 40 (зі змінами);</w:t>
      </w:r>
    </w:p>
    <w:p w14:paraId="2E30A750" w14:textId="77777777" w:rsidR="00ED2465" w:rsidRPr="00931AF6" w:rsidRDefault="00ED2465" w:rsidP="00ED2465">
      <w:pPr>
        <w:tabs>
          <w:tab w:val="left" w:pos="851"/>
          <w:tab w:val="left" w:pos="1134"/>
        </w:tabs>
        <w:ind w:firstLine="567"/>
        <w:jc w:val="both"/>
        <w:rPr>
          <w:sz w:val="28"/>
          <w:szCs w:val="28"/>
          <w:lang w:val="uk-UA"/>
        </w:rPr>
      </w:pPr>
      <w:r w:rsidRPr="00344B24">
        <w:rPr>
          <w:sz w:val="28"/>
          <w:szCs w:val="28"/>
          <w:lang w:val="uk-UA"/>
        </w:rPr>
        <w:t>згода на збір інформації та обробку персональних даних</w:t>
      </w:r>
      <w:r w:rsidRPr="00931AF6">
        <w:rPr>
          <w:sz w:val="28"/>
          <w:szCs w:val="28"/>
          <w:lang w:val="uk-UA"/>
        </w:rPr>
        <w:t>;</w:t>
      </w:r>
    </w:p>
    <w:p w14:paraId="1B8F7D7C" w14:textId="77777777" w:rsidR="00ED2465" w:rsidRPr="00931AF6" w:rsidRDefault="00ED2465" w:rsidP="00ED2465">
      <w:pPr>
        <w:tabs>
          <w:tab w:val="left" w:pos="851"/>
          <w:tab w:val="left" w:pos="1134"/>
        </w:tabs>
        <w:ind w:firstLine="567"/>
        <w:jc w:val="both"/>
        <w:rPr>
          <w:rFonts w:eastAsia="Times New Roman CYR"/>
          <w:sz w:val="28"/>
          <w:szCs w:val="28"/>
          <w:lang w:val="uk-UA"/>
        </w:rPr>
      </w:pPr>
      <w:r w:rsidRPr="00931AF6">
        <w:rPr>
          <w:sz w:val="28"/>
          <w:szCs w:val="28"/>
          <w:lang w:val="uk-UA"/>
        </w:rPr>
        <w:t xml:space="preserve">реквізити </w:t>
      </w:r>
      <w:r w:rsidRPr="00931AF6">
        <w:rPr>
          <w:rFonts w:eastAsia="Times New Roman CYR"/>
          <w:sz w:val="28"/>
          <w:szCs w:val="28"/>
          <w:lang w:val="uk-UA"/>
        </w:rPr>
        <w:t xml:space="preserve">особистого банківського рахунку </w:t>
      </w:r>
      <w:r>
        <w:rPr>
          <w:rFonts w:eastAsia="Times New Roman CYR"/>
          <w:sz w:val="28"/>
          <w:szCs w:val="28"/>
          <w:lang w:val="uk-UA"/>
        </w:rPr>
        <w:t>військовослужбовця</w:t>
      </w:r>
      <w:r w:rsidRPr="00931AF6">
        <w:rPr>
          <w:rFonts w:eastAsia="Times New Roman CYR"/>
          <w:sz w:val="28"/>
          <w:szCs w:val="28"/>
          <w:lang w:val="uk-UA"/>
        </w:rPr>
        <w:t>, відкритого в установі уповноваженого банку.</w:t>
      </w:r>
    </w:p>
    <w:p w14:paraId="6ACDB438" w14:textId="77777777" w:rsidR="00ED2465" w:rsidRDefault="00ED2465" w:rsidP="00ED2465">
      <w:pPr>
        <w:tabs>
          <w:tab w:val="left" w:pos="851"/>
          <w:tab w:val="left" w:pos="1134"/>
        </w:tabs>
        <w:ind w:firstLine="567"/>
        <w:jc w:val="both"/>
        <w:rPr>
          <w:sz w:val="28"/>
          <w:szCs w:val="28"/>
          <w:shd w:val="clear" w:color="auto" w:fill="FFFFFF"/>
          <w:lang w:val="uk-UA"/>
        </w:rPr>
      </w:pPr>
      <w:r>
        <w:rPr>
          <w:sz w:val="28"/>
          <w:szCs w:val="28"/>
          <w:shd w:val="clear" w:color="auto" w:fill="FFFFFF"/>
          <w:lang w:val="uk-UA"/>
        </w:rPr>
        <w:t>До зазначених документів можуть додаватися інші документи, які підтверджують</w:t>
      </w:r>
      <w:r w:rsidRPr="00636D06">
        <w:rPr>
          <w:color w:val="0D0D0D"/>
          <w:sz w:val="28"/>
          <w:szCs w:val="28"/>
          <w:lang w:val="uk-UA"/>
        </w:rPr>
        <w:t xml:space="preserve"> </w:t>
      </w:r>
      <w:r>
        <w:rPr>
          <w:color w:val="0D0D0D"/>
          <w:sz w:val="28"/>
          <w:szCs w:val="28"/>
          <w:lang w:val="uk-UA"/>
        </w:rPr>
        <w:t>що особа є мобілізованою або</w:t>
      </w:r>
      <w:r w:rsidRPr="00636D06">
        <w:rPr>
          <w:color w:val="0D0D0D"/>
          <w:sz w:val="28"/>
          <w:szCs w:val="28"/>
          <w:lang w:val="uk-UA"/>
        </w:rPr>
        <w:t xml:space="preserve"> </w:t>
      </w:r>
      <w:r>
        <w:rPr>
          <w:color w:val="0D0D0D"/>
          <w:sz w:val="28"/>
          <w:szCs w:val="28"/>
          <w:lang w:val="uk-UA"/>
        </w:rPr>
        <w:t>проходить військову службу</w:t>
      </w:r>
      <w:r w:rsidRPr="00636D06">
        <w:rPr>
          <w:color w:val="0D0D0D"/>
          <w:sz w:val="28"/>
          <w:szCs w:val="28"/>
          <w:lang w:val="uk-UA"/>
        </w:rPr>
        <w:t xml:space="preserve"> за контрактом</w:t>
      </w:r>
      <w:r w:rsidRPr="00931AF6">
        <w:rPr>
          <w:color w:val="000000"/>
          <w:sz w:val="28"/>
          <w:szCs w:val="28"/>
          <w:lang w:val="uk-UA"/>
        </w:rPr>
        <w:t xml:space="preserve"> </w:t>
      </w:r>
      <w:r>
        <w:rPr>
          <w:color w:val="000000"/>
          <w:sz w:val="28"/>
          <w:szCs w:val="28"/>
          <w:lang w:val="uk-UA"/>
        </w:rPr>
        <w:t>(</w:t>
      </w:r>
      <w:r>
        <w:rPr>
          <w:sz w:val="28"/>
          <w:szCs w:val="28"/>
          <w:shd w:val="clear" w:color="auto" w:fill="FFFFFF"/>
          <w:lang w:val="uk-UA"/>
        </w:rPr>
        <w:t>копія повістки</w:t>
      </w:r>
      <w:r w:rsidRPr="00A67073">
        <w:rPr>
          <w:sz w:val="28"/>
          <w:szCs w:val="28"/>
          <w:shd w:val="clear" w:color="auto" w:fill="FFFFFF"/>
          <w:lang w:val="uk-UA"/>
        </w:rPr>
        <w:t xml:space="preserve"> щодо призову на військову службу під час мобілізації та відправлення до місць проходження військової служби</w:t>
      </w:r>
      <w:r>
        <w:rPr>
          <w:color w:val="000000"/>
          <w:sz w:val="28"/>
          <w:szCs w:val="28"/>
          <w:lang w:val="uk-UA"/>
        </w:rPr>
        <w:t xml:space="preserve">, копія </w:t>
      </w:r>
      <w:r w:rsidRPr="00931AF6">
        <w:rPr>
          <w:color w:val="000000"/>
          <w:sz w:val="28"/>
          <w:szCs w:val="28"/>
          <w:lang w:val="uk-UA"/>
        </w:rPr>
        <w:t>витяг</w:t>
      </w:r>
      <w:r>
        <w:rPr>
          <w:color w:val="000000"/>
          <w:sz w:val="28"/>
          <w:szCs w:val="28"/>
          <w:lang w:val="uk-UA"/>
        </w:rPr>
        <w:t>у</w:t>
      </w:r>
      <w:r w:rsidRPr="00931AF6">
        <w:rPr>
          <w:color w:val="000000"/>
          <w:sz w:val="28"/>
          <w:szCs w:val="28"/>
          <w:lang w:val="uk-UA"/>
        </w:rPr>
        <w:t xml:space="preserve"> з наказу про зарахування до військової частини</w:t>
      </w:r>
      <w:r>
        <w:rPr>
          <w:color w:val="000000"/>
          <w:sz w:val="28"/>
          <w:szCs w:val="28"/>
          <w:lang w:val="uk-UA"/>
        </w:rPr>
        <w:t xml:space="preserve"> тощо)</w:t>
      </w:r>
      <w:r>
        <w:rPr>
          <w:sz w:val="28"/>
          <w:szCs w:val="28"/>
          <w:shd w:val="clear" w:color="auto" w:fill="FFFFFF"/>
          <w:lang w:val="uk-UA"/>
        </w:rPr>
        <w:t>.</w:t>
      </w:r>
    </w:p>
    <w:p w14:paraId="7087AEB1" w14:textId="77777777" w:rsidR="00ED2465" w:rsidRPr="00931AF6" w:rsidRDefault="00ED2465" w:rsidP="00ED2465">
      <w:pPr>
        <w:tabs>
          <w:tab w:val="left" w:pos="851"/>
          <w:tab w:val="left" w:pos="1134"/>
        </w:tabs>
        <w:ind w:firstLine="567"/>
        <w:jc w:val="both"/>
        <w:rPr>
          <w:sz w:val="28"/>
          <w:szCs w:val="28"/>
          <w:shd w:val="clear" w:color="auto" w:fill="F8F9FA"/>
          <w:lang w:val="uk-UA"/>
        </w:rPr>
      </w:pPr>
    </w:p>
    <w:p w14:paraId="2045C14D" w14:textId="77777777" w:rsidR="00ED2465" w:rsidRPr="00931AF6" w:rsidRDefault="00ED2465" w:rsidP="00ED2465">
      <w:pPr>
        <w:pStyle w:val="af0"/>
        <w:tabs>
          <w:tab w:val="left" w:pos="851"/>
          <w:tab w:val="left" w:pos="1134"/>
        </w:tabs>
        <w:ind w:firstLine="567"/>
        <w:jc w:val="both"/>
        <w:rPr>
          <w:sz w:val="28"/>
          <w:szCs w:val="28"/>
        </w:rPr>
      </w:pPr>
      <w:r w:rsidRPr="00931AF6">
        <w:rPr>
          <w:sz w:val="28"/>
          <w:szCs w:val="28"/>
        </w:rPr>
        <w:t xml:space="preserve">2.2. Документи, що надаються в копіях, засвідчуються </w:t>
      </w:r>
      <w:r>
        <w:rPr>
          <w:sz w:val="28"/>
          <w:szCs w:val="28"/>
        </w:rPr>
        <w:t xml:space="preserve">заявником </w:t>
      </w:r>
      <w:r w:rsidRPr="00931AF6">
        <w:rPr>
          <w:sz w:val="28"/>
          <w:szCs w:val="28"/>
        </w:rPr>
        <w:t>шляхом проставлення слів «Згідно з оригіналом» (без лапок), власноручного підпису, прізвища</w:t>
      </w:r>
      <w:r>
        <w:rPr>
          <w:sz w:val="28"/>
          <w:szCs w:val="28"/>
        </w:rPr>
        <w:t>, ініціалів імені, по батькові (за наявності) та</w:t>
      </w:r>
      <w:r w:rsidRPr="00931AF6">
        <w:rPr>
          <w:sz w:val="28"/>
          <w:szCs w:val="28"/>
        </w:rPr>
        <w:t xml:space="preserve"> дати.</w:t>
      </w:r>
    </w:p>
    <w:p w14:paraId="2F156A56" w14:textId="77777777" w:rsidR="00ED2465" w:rsidRPr="00931AF6" w:rsidRDefault="00ED2465" w:rsidP="00ED2465">
      <w:pPr>
        <w:pStyle w:val="af0"/>
        <w:tabs>
          <w:tab w:val="left" w:pos="851"/>
          <w:tab w:val="left" w:pos="1134"/>
        </w:tabs>
        <w:ind w:firstLine="567"/>
        <w:jc w:val="both"/>
        <w:rPr>
          <w:sz w:val="28"/>
          <w:szCs w:val="28"/>
        </w:rPr>
      </w:pPr>
    </w:p>
    <w:p w14:paraId="639D2408" w14:textId="77777777" w:rsidR="00ED2465" w:rsidRPr="00931AF6" w:rsidRDefault="00ED2465" w:rsidP="00ED2465">
      <w:pPr>
        <w:pStyle w:val="af0"/>
        <w:tabs>
          <w:tab w:val="left" w:pos="851"/>
          <w:tab w:val="left" w:pos="1134"/>
        </w:tabs>
        <w:ind w:firstLine="567"/>
        <w:jc w:val="both"/>
        <w:rPr>
          <w:sz w:val="28"/>
          <w:szCs w:val="28"/>
        </w:rPr>
      </w:pPr>
      <w:r w:rsidRPr="00931AF6">
        <w:rPr>
          <w:sz w:val="28"/>
          <w:szCs w:val="28"/>
        </w:rPr>
        <w:t>2.3. Заявник несе відповідальність за достовірність наданих документів.</w:t>
      </w:r>
    </w:p>
    <w:p w14:paraId="1E7C28FD" w14:textId="77777777" w:rsidR="00ED2465" w:rsidRPr="00931AF6" w:rsidRDefault="00ED2465" w:rsidP="00ED2465">
      <w:pPr>
        <w:pStyle w:val="af0"/>
        <w:tabs>
          <w:tab w:val="left" w:pos="851"/>
          <w:tab w:val="left" w:pos="1134"/>
        </w:tabs>
        <w:ind w:firstLine="567"/>
        <w:jc w:val="both"/>
        <w:rPr>
          <w:sz w:val="28"/>
          <w:szCs w:val="28"/>
        </w:rPr>
      </w:pPr>
    </w:p>
    <w:p w14:paraId="1C3D42D6" w14:textId="77777777" w:rsidR="00ED2465" w:rsidRPr="00931AF6" w:rsidRDefault="00ED2465" w:rsidP="00ED2465">
      <w:pPr>
        <w:tabs>
          <w:tab w:val="left" w:pos="851"/>
          <w:tab w:val="left" w:pos="1134"/>
        </w:tabs>
        <w:ind w:firstLine="567"/>
        <w:jc w:val="both"/>
        <w:rPr>
          <w:sz w:val="28"/>
          <w:szCs w:val="28"/>
          <w:lang w:val="uk-UA"/>
        </w:rPr>
      </w:pPr>
      <w:r w:rsidRPr="00931AF6">
        <w:rPr>
          <w:sz w:val="28"/>
          <w:szCs w:val="28"/>
          <w:lang w:val="uk-UA"/>
        </w:rPr>
        <w:lastRenderedPageBreak/>
        <w:t xml:space="preserve">2.4. </w:t>
      </w:r>
      <w:r>
        <w:rPr>
          <w:sz w:val="28"/>
          <w:szCs w:val="28"/>
          <w:lang w:val="uk-UA"/>
        </w:rPr>
        <w:t>О</w:t>
      </w:r>
      <w:r w:rsidRPr="00EC439E">
        <w:rPr>
          <w:sz w:val="28"/>
          <w:szCs w:val="28"/>
          <w:lang w:val="uk-UA"/>
        </w:rPr>
        <w:t>дноразова грошова допомога</w:t>
      </w:r>
      <w:r w:rsidRPr="00931AF6">
        <w:rPr>
          <w:sz w:val="28"/>
          <w:szCs w:val="28"/>
          <w:lang w:val="uk-UA"/>
        </w:rPr>
        <w:t xml:space="preserve"> </w:t>
      </w:r>
      <w:r>
        <w:rPr>
          <w:sz w:val="28"/>
          <w:szCs w:val="28"/>
          <w:lang w:val="uk-UA"/>
        </w:rPr>
        <w:t>надається</w:t>
      </w:r>
      <w:r w:rsidRPr="00931AF6">
        <w:rPr>
          <w:sz w:val="28"/>
          <w:szCs w:val="28"/>
        </w:rPr>
        <w:t xml:space="preserve"> </w:t>
      </w:r>
      <w:r w:rsidRPr="00931AF6">
        <w:rPr>
          <w:rFonts w:eastAsia="Times New Roman CYR"/>
          <w:sz w:val="28"/>
          <w:szCs w:val="28"/>
          <w:lang w:val="uk-UA"/>
        </w:rPr>
        <w:t xml:space="preserve">в рамках </w:t>
      </w:r>
      <w:r>
        <w:rPr>
          <w:rFonts w:eastAsia="Times New Roman CYR"/>
          <w:sz w:val="28"/>
          <w:szCs w:val="28"/>
          <w:lang w:val="uk-UA"/>
        </w:rPr>
        <w:t>строку</w:t>
      </w:r>
      <w:r w:rsidRPr="00931AF6">
        <w:rPr>
          <w:rFonts w:eastAsia="Times New Roman CYR"/>
          <w:sz w:val="28"/>
          <w:szCs w:val="28"/>
          <w:lang w:val="uk-UA"/>
        </w:rPr>
        <w:t xml:space="preserve"> дії Програми.</w:t>
      </w:r>
      <w:r w:rsidRPr="00931AF6">
        <w:rPr>
          <w:sz w:val="28"/>
          <w:szCs w:val="28"/>
          <w:lang w:val="uk-UA"/>
        </w:rPr>
        <w:t xml:space="preserve"> Розмір </w:t>
      </w:r>
      <w:r>
        <w:rPr>
          <w:sz w:val="28"/>
          <w:szCs w:val="28"/>
          <w:lang w:val="uk-UA"/>
        </w:rPr>
        <w:t>одноразової грошової допомоги</w:t>
      </w:r>
      <w:r w:rsidRPr="00931AF6">
        <w:rPr>
          <w:sz w:val="28"/>
          <w:szCs w:val="28"/>
          <w:lang w:val="uk-UA"/>
        </w:rPr>
        <w:t xml:space="preserve"> становить </w:t>
      </w:r>
      <w:r w:rsidRPr="00931AF6">
        <w:rPr>
          <w:b/>
          <w:sz w:val="28"/>
          <w:szCs w:val="28"/>
          <w:lang w:val="uk-UA"/>
        </w:rPr>
        <w:t>15000 гривень</w:t>
      </w:r>
      <w:r w:rsidRPr="00931AF6">
        <w:rPr>
          <w:sz w:val="28"/>
          <w:szCs w:val="28"/>
          <w:lang w:val="uk-UA"/>
        </w:rPr>
        <w:t xml:space="preserve"> </w:t>
      </w:r>
      <w:r>
        <w:rPr>
          <w:sz w:val="28"/>
          <w:szCs w:val="28"/>
          <w:lang w:val="uk-UA"/>
        </w:rPr>
        <w:t xml:space="preserve">на одного </w:t>
      </w:r>
      <w:r w:rsidRPr="00B617BC">
        <w:rPr>
          <w:sz w:val="28"/>
          <w:szCs w:val="28"/>
          <w:lang w:val="uk-UA"/>
        </w:rPr>
        <w:t>заявника</w:t>
      </w:r>
      <w:r w:rsidRPr="00931AF6">
        <w:rPr>
          <w:sz w:val="28"/>
          <w:szCs w:val="28"/>
          <w:lang w:val="uk-UA"/>
        </w:rPr>
        <w:t>.</w:t>
      </w:r>
    </w:p>
    <w:p w14:paraId="7539C5CF" w14:textId="77777777" w:rsidR="00ED2465" w:rsidRPr="00931AF6" w:rsidRDefault="00ED2465" w:rsidP="00ED2465">
      <w:pPr>
        <w:tabs>
          <w:tab w:val="left" w:pos="851"/>
          <w:tab w:val="left" w:pos="1134"/>
        </w:tabs>
        <w:ind w:firstLine="567"/>
        <w:jc w:val="both"/>
        <w:rPr>
          <w:sz w:val="28"/>
          <w:szCs w:val="28"/>
          <w:shd w:val="clear" w:color="auto" w:fill="FFFFFF"/>
          <w:lang w:val="uk-UA"/>
        </w:rPr>
      </w:pPr>
    </w:p>
    <w:p w14:paraId="44668DA3" w14:textId="77777777" w:rsidR="00ED2465" w:rsidRPr="00931AF6" w:rsidRDefault="00ED2465" w:rsidP="00ED2465">
      <w:pPr>
        <w:pStyle w:val="af0"/>
        <w:tabs>
          <w:tab w:val="left" w:pos="851"/>
          <w:tab w:val="left" w:pos="1134"/>
        </w:tabs>
        <w:ind w:firstLine="567"/>
        <w:jc w:val="both"/>
        <w:rPr>
          <w:sz w:val="28"/>
          <w:szCs w:val="28"/>
        </w:rPr>
      </w:pPr>
      <w:r w:rsidRPr="00931AF6">
        <w:rPr>
          <w:sz w:val="28"/>
          <w:szCs w:val="28"/>
        </w:rPr>
        <w:t xml:space="preserve">2.5. Заява про надання </w:t>
      </w:r>
      <w:r>
        <w:rPr>
          <w:sz w:val="28"/>
          <w:szCs w:val="28"/>
        </w:rPr>
        <w:t>одноразової грошової допомоги та додані до неї документи</w:t>
      </w:r>
      <w:r w:rsidRPr="00931AF6">
        <w:rPr>
          <w:sz w:val="28"/>
          <w:szCs w:val="28"/>
        </w:rPr>
        <w:t xml:space="preserve"> </w:t>
      </w:r>
      <w:r>
        <w:rPr>
          <w:sz w:val="28"/>
          <w:szCs w:val="28"/>
        </w:rPr>
        <w:t xml:space="preserve">надаються особисто військовослужбовцем або надсилаються ним </w:t>
      </w:r>
      <w:r w:rsidRPr="00931AF6">
        <w:rPr>
          <w:sz w:val="28"/>
          <w:szCs w:val="28"/>
        </w:rPr>
        <w:t xml:space="preserve">засобами поштового зв’язку </w:t>
      </w:r>
      <w:r>
        <w:rPr>
          <w:sz w:val="28"/>
          <w:szCs w:val="28"/>
        </w:rPr>
        <w:t>на адресу</w:t>
      </w:r>
      <w:r w:rsidRPr="00931AF6">
        <w:rPr>
          <w:sz w:val="28"/>
          <w:szCs w:val="28"/>
        </w:rPr>
        <w:t xml:space="preserve"> </w:t>
      </w:r>
      <w:r>
        <w:rPr>
          <w:sz w:val="28"/>
          <w:szCs w:val="28"/>
        </w:rPr>
        <w:t>Лисичанської міської</w:t>
      </w:r>
      <w:r w:rsidRPr="00931AF6">
        <w:rPr>
          <w:sz w:val="28"/>
          <w:szCs w:val="28"/>
        </w:rPr>
        <w:t xml:space="preserve"> </w:t>
      </w:r>
      <w:r>
        <w:rPr>
          <w:sz w:val="28"/>
          <w:szCs w:val="28"/>
        </w:rPr>
        <w:t>військової</w:t>
      </w:r>
      <w:r w:rsidRPr="00931AF6">
        <w:rPr>
          <w:sz w:val="28"/>
          <w:szCs w:val="28"/>
        </w:rPr>
        <w:t xml:space="preserve"> адміністрації (площа Троїцька, 5а, місто Дніпро, 49001</w:t>
      </w:r>
      <w:r>
        <w:rPr>
          <w:sz w:val="28"/>
          <w:szCs w:val="28"/>
        </w:rPr>
        <w:t>).</w:t>
      </w:r>
      <w:r w:rsidRPr="00931AF6">
        <w:rPr>
          <w:sz w:val="28"/>
          <w:szCs w:val="28"/>
        </w:rPr>
        <w:t xml:space="preserve"> </w:t>
      </w:r>
      <w:r>
        <w:rPr>
          <w:sz w:val="28"/>
          <w:szCs w:val="28"/>
        </w:rPr>
        <w:t>Послуги з доставки</w:t>
      </w:r>
      <w:r w:rsidRPr="00931AF6">
        <w:rPr>
          <w:sz w:val="28"/>
          <w:szCs w:val="28"/>
        </w:rPr>
        <w:t xml:space="preserve"> заяви та до</w:t>
      </w:r>
      <w:r>
        <w:rPr>
          <w:sz w:val="28"/>
          <w:szCs w:val="28"/>
        </w:rPr>
        <w:t>даних до неї документів здійснюю</w:t>
      </w:r>
      <w:r w:rsidRPr="00931AF6">
        <w:rPr>
          <w:sz w:val="28"/>
          <w:szCs w:val="28"/>
        </w:rPr>
        <w:t>ться за рахунок відправника.</w:t>
      </w:r>
    </w:p>
    <w:p w14:paraId="2D546E5F" w14:textId="77777777" w:rsidR="00ED2465" w:rsidRPr="00931AF6" w:rsidRDefault="00ED2465" w:rsidP="00ED2465">
      <w:pPr>
        <w:pStyle w:val="af0"/>
        <w:tabs>
          <w:tab w:val="left" w:pos="851"/>
          <w:tab w:val="left" w:pos="1134"/>
        </w:tabs>
        <w:ind w:firstLine="567"/>
        <w:jc w:val="both"/>
        <w:rPr>
          <w:sz w:val="28"/>
          <w:szCs w:val="28"/>
        </w:rPr>
      </w:pPr>
    </w:p>
    <w:p w14:paraId="1B1B0948" w14:textId="77777777" w:rsidR="00ED2465" w:rsidRPr="00931AF6" w:rsidRDefault="00ED2465" w:rsidP="00ED2465">
      <w:pPr>
        <w:pStyle w:val="af0"/>
        <w:tabs>
          <w:tab w:val="left" w:pos="851"/>
          <w:tab w:val="left" w:pos="1134"/>
        </w:tabs>
        <w:ind w:firstLine="567"/>
        <w:jc w:val="both"/>
        <w:rPr>
          <w:sz w:val="28"/>
          <w:szCs w:val="28"/>
        </w:rPr>
      </w:pPr>
      <w:r w:rsidRPr="00931AF6">
        <w:rPr>
          <w:sz w:val="28"/>
          <w:szCs w:val="28"/>
        </w:rPr>
        <w:t xml:space="preserve">2.6. Прийняті заява та документи після реєстрації та резолюції начальника </w:t>
      </w:r>
      <w:r>
        <w:rPr>
          <w:sz w:val="28"/>
          <w:szCs w:val="28"/>
        </w:rPr>
        <w:t xml:space="preserve">Лисичанської </w:t>
      </w:r>
      <w:r w:rsidRPr="00931AF6">
        <w:rPr>
          <w:sz w:val="28"/>
          <w:szCs w:val="28"/>
        </w:rPr>
        <w:t xml:space="preserve">міської військової адміністрації або особи, яка виконує його обов’язки, передаються для опрацювання управлінню соціального захисту населення </w:t>
      </w:r>
      <w:r>
        <w:rPr>
          <w:sz w:val="28"/>
          <w:szCs w:val="28"/>
        </w:rPr>
        <w:t xml:space="preserve">адміністрації </w:t>
      </w:r>
      <w:r w:rsidRPr="00931AF6">
        <w:rPr>
          <w:sz w:val="28"/>
          <w:szCs w:val="28"/>
        </w:rPr>
        <w:t>(далі - УСЗН). Відповідальна особа УСЗН перевіряє повноту пакету документів.</w:t>
      </w:r>
    </w:p>
    <w:p w14:paraId="773FCFAB" w14:textId="77777777" w:rsidR="00ED2465" w:rsidRPr="00931AF6" w:rsidRDefault="00ED2465" w:rsidP="00ED2465">
      <w:pPr>
        <w:pStyle w:val="af0"/>
        <w:tabs>
          <w:tab w:val="left" w:pos="851"/>
          <w:tab w:val="left" w:pos="1134"/>
        </w:tabs>
        <w:ind w:firstLine="567"/>
        <w:jc w:val="both"/>
        <w:rPr>
          <w:sz w:val="28"/>
          <w:szCs w:val="28"/>
        </w:rPr>
      </w:pPr>
    </w:p>
    <w:p w14:paraId="660EBC05" w14:textId="77777777" w:rsidR="00ED2465" w:rsidRPr="00931AF6" w:rsidRDefault="00ED2465" w:rsidP="00ED2465">
      <w:pPr>
        <w:tabs>
          <w:tab w:val="left" w:pos="851"/>
          <w:tab w:val="left" w:pos="1134"/>
        </w:tabs>
        <w:ind w:firstLine="567"/>
        <w:jc w:val="both"/>
        <w:rPr>
          <w:sz w:val="28"/>
          <w:szCs w:val="28"/>
          <w:lang w:val="uk-UA"/>
        </w:rPr>
      </w:pPr>
      <w:r w:rsidRPr="00931AF6">
        <w:rPr>
          <w:sz w:val="28"/>
          <w:szCs w:val="28"/>
          <w:lang w:val="uk-UA"/>
        </w:rPr>
        <w:t xml:space="preserve">2.7. Заява на отримання </w:t>
      </w:r>
      <w:r>
        <w:rPr>
          <w:sz w:val="28"/>
          <w:szCs w:val="28"/>
          <w:lang w:val="uk-UA"/>
        </w:rPr>
        <w:t xml:space="preserve">одноразової грошової допомоги </w:t>
      </w:r>
      <w:r w:rsidRPr="00931AF6">
        <w:rPr>
          <w:sz w:val="28"/>
          <w:szCs w:val="28"/>
          <w:lang w:val="uk-UA"/>
        </w:rPr>
        <w:t>та додані до неї документи розглядаються Комісією з надання одноразової грошової допомоги Захисникам і Захисницям України (далі - Комісія), за умови надходження до УСЗН повного пакету документів, визначених пунктом 2.1</w:t>
      </w:r>
      <w:r>
        <w:rPr>
          <w:sz w:val="28"/>
          <w:szCs w:val="28"/>
          <w:lang w:val="uk-UA"/>
        </w:rPr>
        <w:t xml:space="preserve"> розділу 2 цього Порядку</w:t>
      </w:r>
      <w:r w:rsidRPr="00931AF6">
        <w:rPr>
          <w:sz w:val="28"/>
          <w:szCs w:val="28"/>
          <w:lang w:val="uk-UA"/>
        </w:rPr>
        <w:t>.</w:t>
      </w:r>
    </w:p>
    <w:p w14:paraId="5E4FF10B" w14:textId="77777777" w:rsidR="00ED2465" w:rsidRPr="00931AF6" w:rsidRDefault="00ED2465" w:rsidP="00ED2465">
      <w:pPr>
        <w:tabs>
          <w:tab w:val="left" w:pos="851"/>
          <w:tab w:val="left" w:pos="1134"/>
        </w:tabs>
        <w:ind w:firstLine="567"/>
        <w:jc w:val="both"/>
        <w:rPr>
          <w:sz w:val="28"/>
          <w:szCs w:val="28"/>
          <w:lang w:val="uk-UA"/>
        </w:rPr>
      </w:pPr>
      <w:r w:rsidRPr="00931AF6">
        <w:rPr>
          <w:sz w:val="28"/>
          <w:szCs w:val="28"/>
          <w:lang w:val="uk-UA"/>
        </w:rPr>
        <w:t>У разі подання неповного пакету документів, передбачених пунктом 2.1 розділу 2, такі заява та документи на розгляд Комісії не виносяться, про що заявник повідомляється в порядку, визначеному Законом України «Про звернення громадян», із зазначенням виявлених недоліків та можливості їх усунення.</w:t>
      </w:r>
    </w:p>
    <w:p w14:paraId="3BDF1C0C" w14:textId="77777777" w:rsidR="00ED2465" w:rsidRPr="00931AF6" w:rsidRDefault="00ED2465" w:rsidP="00ED2465">
      <w:pPr>
        <w:pStyle w:val="af0"/>
        <w:tabs>
          <w:tab w:val="left" w:pos="851"/>
          <w:tab w:val="left" w:pos="1134"/>
        </w:tabs>
        <w:ind w:firstLine="567"/>
        <w:jc w:val="both"/>
        <w:rPr>
          <w:sz w:val="28"/>
          <w:szCs w:val="28"/>
        </w:rPr>
      </w:pPr>
    </w:p>
    <w:p w14:paraId="7943C528" w14:textId="77777777" w:rsidR="00ED2465" w:rsidRPr="00931AF6" w:rsidRDefault="00ED2465" w:rsidP="00ED2465">
      <w:pPr>
        <w:pStyle w:val="af0"/>
        <w:tabs>
          <w:tab w:val="left" w:pos="851"/>
          <w:tab w:val="left" w:pos="1134"/>
        </w:tabs>
        <w:ind w:firstLine="567"/>
        <w:jc w:val="both"/>
        <w:rPr>
          <w:sz w:val="28"/>
          <w:szCs w:val="28"/>
        </w:rPr>
      </w:pPr>
      <w:r w:rsidRPr="00931AF6">
        <w:rPr>
          <w:sz w:val="28"/>
          <w:szCs w:val="28"/>
        </w:rPr>
        <w:t xml:space="preserve">2.8. Рішення Комісії оформлюється протоколом, </w:t>
      </w:r>
      <w:r w:rsidRPr="00931AF6">
        <w:rPr>
          <w:iCs/>
          <w:sz w:val="28"/>
          <w:szCs w:val="28"/>
        </w:rPr>
        <w:t>н</w:t>
      </w:r>
      <w:r w:rsidRPr="00931AF6">
        <w:rPr>
          <w:sz w:val="28"/>
          <w:szCs w:val="28"/>
        </w:rPr>
        <w:t xml:space="preserve">а підставі якого </w:t>
      </w:r>
      <w:r>
        <w:rPr>
          <w:sz w:val="28"/>
          <w:szCs w:val="28"/>
        </w:rPr>
        <w:t xml:space="preserve">УСЗН </w:t>
      </w:r>
      <w:r w:rsidRPr="00931AF6">
        <w:rPr>
          <w:sz w:val="28"/>
          <w:szCs w:val="28"/>
        </w:rPr>
        <w:t xml:space="preserve">готується проєкт розпорядження начальника Лисичанської міської військової </w:t>
      </w:r>
      <w:r w:rsidRPr="00D5193A">
        <w:rPr>
          <w:sz w:val="28"/>
          <w:szCs w:val="28"/>
        </w:rPr>
        <w:t>адміністрації про надання одноразової грошової допомоги.</w:t>
      </w:r>
    </w:p>
    <w:p w14:paraId="37EF96B4" w14:textId="77777777" w:rsidR="00ED2465" w:rsidRPr="00931AF6" w:rsidRDefault="00ED2465" w:rsidP="00ED2465">
      <w:pPr>
        <w:pStyle w:val="af0"/>
        <w:tabs>
          <w:tab w:val="left" w:pos="851"/>
          <w:tab w:val="left" w:pos="1134"/>
        </w:tabs>
        <w:ind w:firstLine="567"/>
        <w:jc w:val="both"/>
        <w:rPr>
          <w:b/>
          <w:sz w:val="28"/>
          <w:szCs w:val="28"/>
        </w:rPr>
      </w:pPr>
    </w:p>
    <w:p w14:paraId="7D7544F0" w14:textId="77777777" w:rsidR="00ED2465" w:rsidRPr="00931AF6" w:rsidRDefault="00ED2465" w:rsidP="00ED2465">
      <w:pPr>
        <w:pStyle w:val="af0"/>
        <w:tabs>
          <w:tab w:val="left" w:pos="851"/>
          <w:tab w:val="left" w:pos="1134"/>
        </w:tabs>
        <w:ind w:firstLine="567"/>
        <w:jc w:val="center"/>
        <w:rPr>
          <w:b/>
          <w:sz w:val="28"/>
          <w:szCs w:val="28"/>
        </w:rPr>
      </w:pPr>
      <w:r w:rsidRPr="00931AF6">
        <w:rPr>
          <w:b/>
          <w:sz w:val="28"/>
          <w:szCs w:val="28"/>
        </w:rPr>
        <w:t xml:space="preserve">3. Виплата одноразової </w:t>
      </w:r>
      <w:r>
        <w:rPr>
          <w:b/>
          <w:sz w:val="28"/>
          <w:szCs w:val="28"/>
        </w:rPr>
        <w:t>грошової</w:t>
      </w:r>
      <w:r w:rsidRPr="00931AF6">
        <w:rPr>
          <w:b/>
          <w:sz w:val="28"/>
          <w:szCs w:val="28"/>
        </w:rPr>
        <w:t xml:space="preserve"> допомоги</w:t>
      </w:r>
    </w:p>
    <w:p w14:paraId="16E2AB51" w14:textId="77777777" w:rsidR="00ED2465" w:rsidRPr="00931AF6" w:rsidRDefault="00ED2465" w:rsidP="00ED2465">
      <w:pPr>
        <w:pStyle w:val="af0"/>
        <w:tabs>
          <w:tab w:val="left" w:pos="851"/>
          <w:tab w:val="left" w:pos="1134"/>
        </w:tabs>
        <w:ind w:firstLine="567"/>
        <w:jc w:val="both"/>
        <w:rPr>
          <w:sz w:val="28"/>
          <w:szCs w:val="28"/>
        </w:rPr>
      </w:pPr>
    </w:p>
    <w:p w14:paraId="10D30D48" w14:textId="77777777" w:rsidR="00ED2465" w:rsidRPr="00931AF6" w:rsidRDefault="00ED2465" w:rsidP="00ED2465">
      <w:pPr>
        <w:pStyle w:val="af0"/>
        <w:tabs>
          <w:tab w:val="left" w:pos="851"/>
          <w:tab w:val="left" w:pos="1134"/>
        </w:tabs>
        <w:ind w:firstLine="567"/>
        <w:jc w:val="both"/>
        <w:rPr>
          <w:sz w:val="28"/>
          <w:szCs w:val="28"/>
        </w:rPr>
      </w:pPr>
      <w:r w:rsidRPr="00931AF6">
        <w:rPr>
          <w:sz w:val="28"/>
          <w:szCs w:val="28"/>
        </w:rPr>
        <w:t xml:space="preserve">3.1. Головним розпорядником коштів, передбачених у бюджеті Лисичанської міської територіальної громади для виплати </w:t>
      </w:r>
      <w:r>
        <w:rPr>
          <w:sz w:val="28"/>
          <w:szCs w:val="28"/>
        </w:rPr>
        <w:t xml:space="preserve">одноразової </w:t>
      </w:r>
      <w:r w:rsidRPr="00EC439E">
        <w:rPr>
          <w:sz w:val="28"/>
          <w:szCs w:val="28"/>
        </w:rPr>
        <w:t xml:space="preserve">грошової допомоги мобілізованим особам </w:t>
      </w:r>
      <w:r>
        <w:rPr>
          <w:sz w:val="28"/>
          <w:szCs w:val="28"/>
        </w:rPr>
        <w:t>та</w:t>
      </w:r>
      <w:r w:rsidRPr="00EC439E">
        <w:rPr>
          <w:sz w:val="28"/>
          <w:szCs w:val="28"/>
        </w:rPr>
        <w:t xml:space="preserve"> особам</w:t>
      </w:r>
      <w:r>
        <w:rPr>
          <w:sz w:val="28"/>
          <w:szCs w:val="28"/>
        </w:rPr>
        <w:t>, які добровільно вступили на військову службу до Збройних Сил України</w:t>
      </w:r>
      <w:r w:rsidRPr="00EC439E">
        <w:rPr>
          <w:sz w:val="28"/>
          <w:szCs w:val="28"/>
        </w:rPr>
        <w:t xml:space="preserve"> або інших утворених відповідно до законів військових формувань</w:t>
      </w:r>
      <w:r>
        <w:rPr>
          <w:sz w:val="28"/>
          <w:szCs w:val="28"/>
        </w:rPr>
        <w:t>,</w:t>
      </w:r>
      <w:r w:rsidRPr="00931AF6">
        <w:rPr>
          <w:sz w:val="28"/>
          <w:szCs w:val="28"/>
        </w:rPr>
        <w:t xml:space="preserve"> є УСЗН.</w:t>
      </w:r>
    </w:p>
    <w:p w14:paraId="0BB1483E" w14:textId="77777777" w:rsidR="00ED2465" w:rsidRPr="00931AF6" w:rsidRDefault="00ED2465" w:rsidP="00ED2465">
      <w:pPr>
        <w:pStyle w:val="af0"/>
        <w:tabs>
          <w:tab w:val="left" w:pos="851"/>
          <w:tab w:val="left" w:pos="1134"/>
        </w:tabs>
        <w:ind w:firstLine="567"/>
        <w:jc w:val="both"/>
        <w:rPr>
          <w:sz w:val="28"/>
          <w:szCs w:val="28"/>
        </w:rPr>
      </w:pPr>
    </w:p>
    <w:p w14:paraId="2B2D3822" w14:textId="77777777" w:rsidR="00ED2465" w:rsidRDefault="00ED2465" w:rsidP="00ED2465">
      <w:pPr>
        <w:pStyle w:val="af0"/>
        <w:tabs>
          <w:tab w:val="left" w:pos="851"/>
          <w:tab w:val="left" w:pos="1134"/>
        </w:tabs>
        <w:ind w:firstLine="567"/>
        <w:jc w:val="both"/>
        <w:rPr>
          <w:sz w:val="28"/>
          <w:szCs w:val="28"/>
        </w:rPr>
      </w:pPr>
      <w:r>
        <w:rPr>
          <w:sz w:val="28"/>
          <w:szCs w:val="28"/>
        </w:rPr>
        <w:t>3.2</w:t>
      </w:r>
      <w:r w:rsidRPr="00931AF6">
        <w:rPr>
          <w:sz w:val="28"/>
          <w:szCs w:val="28"/>
        </w:rPr>
        <w:t>. Підставою для виплати є розпорядження начальника Лисичанської міської військової адміністрації</w:t>
      </w:r>
      <w:r>
        <w:rPr>
          <w:sz w:val="28"/>
          <w:szCs w:val="28"/>
        </w:rPr>
        <w:t xml:space="preserve"> </w:t>
      </w:r>
      <w:r w:rsidRPr="00D5193A">
        <w:rPr>
          <w:sz w:val="28"/>
          <w:szCs w:val="28"/>
        </w:rPr>
        <w:t>про надання одноразової грошової допомоги.</w:t>
      </w:r>
    </w:p>
    <w:p w14:paraId="00CF4061" w14:textId="77777777" w:rsidR="00ED2465" w:rsidRPr="00931AF6" w:rsidRDefault="00ED2465" w:rsidP="00ED2465">
      <w:pPr>
        <w:pStyle w:val="af0"/>
        <w:tabs>
          <w:tab w:val="left" w:pos="851"/>
          <w:tab w:val="left" w:pos="1134"/>
        </w:tabs>
        <w:ind w:firstLine="567"/>
        <w:jc w:val="both"/>
        <w:rPr>
          <w:sz w:val="28"/>
          <w:szCs w:val="28"/>
        </w:rPr>
      </w:pPr>
    </w:p>
    <w:p w14:paraId="29E57C6A" w14:textId="77777777" w:rsidR="00ED2465" w:rsidRPr="00931AF6" w:rsidRDefault="00ED2465" w:rsidP="00ED2465">
      <w:pPr>
        <w:pStyle w:val="af0"/>
        <w:tabs>
          <w:tab w:val="left" w:pos="851"/>
          <w:tab w:val="left" w:pos="1134"/>
        </w:tabs>
        <w:ind w:firstLine="567"/>
        <w:jc w:val="both"/>
        <w:rPr>
          <w:rFonts w:eastAsia="Times New Roman CYR"/>
          <w:sz w:val="28"/>
          <w:szCs w:val="28"/>
        </w:rPr>
      </w:pPr>
      <w:r>
        <w:rPr>
          <w:sz w:val="28"/>
          <w:szCs w:val="28"/>
        </w:rPr>
        <w:t>3.3</w:t>
      </w:r>
      <w:r w:rsidRPr="00931AF6">
        <w:rPr>
          <w:sz w:val="28"/>
          <w:szCs w:val="28"/>
        </w:rPr>
        <w:t xml:space="preserve">. Виплата </w:t>
      </w:r>
      <w:r>
        <w:rPr>
          <w:sz w:val="28"/>
          <w:szCs w:val="28"/>
        </w:rPr>
        <w:t xml:space="preserve">одноразової грошової допомоги </w:t>
      </w:r>
      <w:r w:rsidRPr="00931AF6">
        <w:rPr>
          <w:sz w:val="28"/>
          <w:szCs w:val="28"/>
        </w:rPr>
        <w:t>здійснюється в межах затверджених кошторисних призначень ш</w:t>
      </w:r>
      <w:r>
        <w:rPr>
          <w:sz w:val="28"/>
          <w:szCs w:val="28"/>
        </w:rPr>
        <w:t>ляхом</w:t>
      </w:r>
      <w:r w:rsidRPr="00931AF6">
        <w:rPr>
          <w:sz w:val="28"/>
          <w:szCs w:val="28"/>
        </w:rPr>
        <w:t xml:space="preserve"> перерахування грошових коштів на </w:t>
      </w:r>
      <w:r w:rsidRPr="00F40606">
        <w:rPr>
          <w:sz w:val="28"/>
          <w:szCs w:val="28"/>
        </w:rPr>
        <w:t>особистий</w:t>
      </w:r>
      <w:r>
        <w:rPr>
          <w:sz w:val="28"/>
          <w:szCs w:val="28"/>
        </w:rPr>
        <w:t xml:space="preserve"> </w:t>
      </w:r>
      <w:r w:rsidRPr="00931AF6">
        <w:rPr>
          <w:sz w:val="28"/>
          <w:szCs w:val="28"/>
        </w:rPr>
        <w:t>рахунок заявника,</w:t>
      </w:r>
      <w:r w:rsidRPr="00931AF6">
        <w:rPr>
          <w:rFonts w:eastAsia="Times New Roman CYR"/>
          <w:sz w:val="28"/>
          <w:szCs w:val="28"/>
        </w:rPr>
        <w:t xml:space="preserve"> відкритий в установі уповноваженого банку, </w:t>
      </w:r>
      <w:r>
        <w:rPr>
          <w:rFonts w:eastAsia="Times New Roman CYR"/>
          <w:sz w:val="28"/>
          <w:szCs w:val="28"/>
        </w:rPr>
        <w:t>після надходження фінансування на реєстраційний рахунок УСЗН.</w:t>
      </w:r>
    </w:p>
    <w:p w14:paraId="63E2CAAB" w14:textId="77777777" w:rsidR="00ED2465" w:rsidRPr="00931AF6" w:rsidRDefault="00ED2465" w:rsidP="00ED2465">
      <w:pPr>
        <w:pStyle w:val="af0"/>
        <w:tabs>
          <w:tab w:val="left" w:pos="851"/>
          <w:tab w:val="left" w:pos="1134"/>
        </w:tabs>
        <w:ind w:firstLine="567"/>
        <w:jc w:val="both"/>
        <w:rPr>
          <w:sz w:val="28"/>
          <w:szCs w:val="28"/>
        </w:rPr>
      </w:pPr>
    </w:p>
    <w:p w14:paraId="0E85F780" w14:textId="77777777" w:rsidR="00ED2465" w:rsidRPr="00931AF6" w:rsidRDefault="00ED2465" w:rsidP="00ED2465">
      <w:pPr>
        <w:pStyle w:val="af0"/>
        <w:tabs>
          <w:tab w:val="left" w:pos="851"/>
          <w:tab w:val="left" w:pos="1134"/>
        </w:tabs>
        <w:ind w:firstLine="567"/>
        <w:jc w:val="both"/>
        <w:rPr>
          <w:sz w:val="28"/>
          <w:szCs w:val="28"/>
        </w:rPr>
      </w:pPr>
      <w:r w:rsidRPr="00931AF6">
        <w:rPr>
          <w:sz w:val="28"/>
          <w:szCs w:val="28"/>
        </w:rPr>
        <w:lastRenderedPageBreak/>
        <w:t xml:space="preserve">3.4.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w:t>
      </w:r>
      <w:r>
        <w:rPr>
          <w:sz w:val="28"/>
          <w:szCs w:val="28"/>
        </w:rPr>
        <w:t>У</w:t>
      </w:r>
      <w:r w:rsidRPr="00931AF6">
        <w:rPr>
          <w:sz w:val="28"/>
          <w:szCs w:val="28"/>
        </w:rPr>
        <w:t xml:space="preserve">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44749E8D" w14:textId="77777777" w:rsidR="00ED2465" w:rsidRPr="00931AF6" w:rsidRDefault="00ED2465" w:rsidP="00ED2465">
      <w:pPr>
        <w:pStyle w:val="af0"/>
        <w:tabs>
          <w:tab w:val="left" w:pos="851"/>
          <w:tab w:val="left" w:pos="1134"/>
        </w:tabs>
        <w:ind w:firstLine="567"/>
        <w:jc w:val="both"/>
        <w:rPr>
          <w:sz w:val="28"/>
          <w:szCs w:val="28"/>
        </w:rPr>
      </w:pPr>
    </w:p>
    <w:p w14:paraId="48F351C7" w14:textId="77777777" w:rsidR="00ED2465" w:rsidRPr="00931AF6" w:rsidRDefault="00ED2465" w:rsidP="00ED2465">
      <w:pPr>
        <w:pStyle w:val="af0"/>
        <w:tabs>
          <w:tab w:val="left" w:pos="851"/>
          <w:tab w:val="left" w:pos="1134"/>
        </w:tabs>
        <w:ind w:firstLine="567"/>
        <w:jc w:val="both"/>
        <w:rPr>
          <w:sz w:val="28"/>
          <w:szCs w:val="28"/>
        </w:rPr>
      </w:pPr>
      <w:r w:rsidRPr="00931AF6">
        <w:rPr>
          <w:sz w:val="28"/>
          <w:szCs w:val="28"/>
        </w:rPr>
        <w:t>3.5.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39950EDE" w14:textId="77777777" w:rsidR="00ED2465" w:rsidRDefault="00ED2465" w:rsidP="00ED2465">
      <w:pPr>
        <w:ind w:firstLine="709"/>
        <w:jc w:val="both"/>
        <w:rPr>
          <w:sz w:val="28"/>
          <w:szCs w:val="28"/>
          <w:lang w:val="uk-UA"/>
        </w:rPr>
      </w:pPr>
    </w:p>
    <w:p w14:paraId="266830BE" w14:textId="77777777" w:rsidR="00ED2465" w:rsidRDefault="00ED2465" w:rsidP="00ED2465">
      <w:pPr>
        <w:ind w:firstLine="709"/>
        <w:jc w:val="both"/>
        <w:rPr>
          <w:sz w:val="28"/>
          <w:szCs w:val="28"/>
          <w:lang w:val="uk-UA"/>
        </w:rPr>
      </w:pPr>
    </w:p>
    <w:p w14:paraId="0622B78D" w14:textId="77777777" w:rsidR="00ED2465" w:rsidRDefault="00ED2465" w:rsidP="00ED2465">
      <w:pPr>
        <w:ind w:firstLine="709"/>
        <w:jc w:val="both"/>
        <w:rPr>
          <w:sz w:val="28"/>
          <w:szCs w:val="28"/>
          <w:lang w:val="uk-UA"/>
        </w:rPr>
      </w:pPr>
    </w:p>
    <w:p w14:paraId="7CE85D7B" w14:textId="77777777" w:rsidR="00ED2465" w:rsidRPr="00931AF6" w:rsidRDefault="00ED2465" w:rsidP="00ED2465">
      <w:pPr>
        <w:ind w:firstLine="709"/>
        <w:jc w:val="both"/>
        <w:rPr>
          <w:sz w:val="28"/>
          <w:szCs w:val="28"/>
          <w:lang w:val="uk-UA"/>
        </w:rPr>
      </w:pPr>
    </w:p>
    <w:p w14:paraId="79573FE6" w14:textId="77777777" w:rsidR="00ED2465" w:rsidRPr="00931AF6" w:rsidRDefault="00ED2465" w:rsidP="00ED2465">
      <w:pPr>
        <w:jc w:val="both"/>
        <w:rPr>
          <w:b/>
          <w:sz w:val="28"/>
          <w:szCs w:val="28"/>
          <w:lang w:val="uk-UA"/>
        </w:rPr>
      </w:pPr>
      <w:r w:rsidRPr="00931AF6">
        <w:rPr>
          <w:b/>
          <w:sz w:val="28"/>
          <w:szCs w:val="28"/>
          <w:lang w:val="uk-UA"/>
        </w:rPr>
        <w:t>Начальник управління</w:t>
      </w:r>
    </w:p>
    <w:p w14:paraId="233B6373" w14:textId="77777777" w:rsidR="00ED2465" w:rsidRPr="002769E7" w:rsidRDefault="00ED2465" w:rsidP="00ED2465">
      <w:pPr>
        <w:jc w:val="both"/>
        <w:rPr>
          <w:b/>
          <w:sz w:val="28"/>
          <w:szCs w:val="28"/>
          <w:lang w:val="uk-UA"/>
        </w:rPr>
      </w:pPr>
      <w:r w:rsidRPr="00931AF6">
        <w:rPr>
          <w:b/>
          <w:sz w:val="28"/>
          <w:szCs w:val="28"/>
          <w:lang w:val="uk-UA"/>
        </w:rPr>
        <w:t>соціального захисту населення</w:t>
      </w:r>
      <w:r w:rsidRPr="00931AF6">
        <w:rPr>
          <w:b/>
          <w:sz w:val="28"/>
          <w:szCs w:val="28"/>
          <w:lang w:val="uk-UA"/>
        </w:rPr>
        <w:tab/>
      </w:r>
      <w:r w:rsidRPr="00931AF6">
        <w:rPr>
          <w:b/>
          <w:sz w:val="28"/>
          <w:szCs w:val="28"/>
          <w:lang w:val="uk-UA"/>
        </w:rPr>
        <w:tab/>
      </w:r>
      <w:r w:rsidRPr="00931AF6">
        <w:rPr>
          <w:b/>
          <w:sz w:val="28"/>
          <w:szCs w:val="28"/>
          <w:lang w:val="uk-UA"/>
        </w:rPr>
        <w:tab/>
      </w:r>
      <w:r w:rsidRPr="00931AF6">
        <w:rPr>
          <w:b/>
          <w:sz w:val="28"/>
          <w:szCs w:val="28"/>
          <w:lang w:val="uk-UA"/>
        </w:rPr>
        <w:tab/>
      </w:r>
      <w:r w:rsidRPr="00931AF6">
        <w:rPr>
          <w:b/>
          <w:sz w:val="28"/>
          <w:szCs w:val="28"/>
          <w:lang w:val="uk-UA"/>
        </w:rPr>
        <w:tab/>
        <w:t xml:space="preserve">         Олена БЄЛАН</w:t>
      </w:r>
    </w:p>
    <w:p w14:paraId="5691B739" w14:textId="77777777" w:rsidR="00ED2465" w:rsidRDefault="00ED2465" w:rsidP="00BA53F1">
      <w:pPr>
        <w:pStyle w:val="af0"/>
        <w:jc w:val="both"/>
        <w:rPr>
          <w:b/>
          <w:sz w:val="28"/>
          <w:szCs w:val="28"/>
        </w:rPr>
      </w:pPr>
    </w:p>
    <w:p w14:paraId="38630739" w14:textId="77777777" w:rsidR="00ED2465" w:rsidRDefault="00ED2465" w:rsidP="00BA53F1">
      <w:pPr>
        <w:pStyle w:val="af0"/>
        <w:jc w:val="both"/>
        <w:rPr>
          <w:b/>
          <w:sz w:val="28"/>
          <w:szCs w:val="28"/>
        </w:rPr>
      </w:pPr>
    </w:p>
    <w:p w14:paraId="4A18E462" w14:textId="77777777" w:rsidR="00ED2465" w:rsidRDefault="00ED2465" w:rsidP="00BA53F1">
      <w:pPr>
        <w:pStyle w:val="af0"/>
        <w:jc w:val="both"/>
        <w:rPr>
          <w:b/>
          <w:sz w:val="28"/>
          <w:szCs w:val="28"/>
        </w:rPr>
      </w:pPr>
    </w:p>
    <w:p w14:paraId="37FE52CD" w14:textId="77777777" w:rsidR="00ED2465" w:rsidRDefault="00ED2465" w:rsidP="00BA53F1">
      <w:pPr>
        <w:pStyle w:val="af0"/>
        <w:jc w:val="both"/>
        <w:rPr>
          <w:b/>
          <w:sz w:val="28"/>
          <w:szCs w:val="28"/>
        </w:rPr>
      </w:pPr>
    </w:p>
    <w:p w14:paraId="32BB5C17" w14:textId="77777777" w:rsidR="00ED2465" w:rsidRDefault="00ED2465" w:rsidP="00BA53F1">
      <w:pPr>
        <w:pStyle w:val="af0"/>
        <w:jc w:val="both"/>
        <w:rPr>
          <w:b/>
          <w:sz w:val="28"/>
          <w:szCs w:val="28"/>
        </w:rPr>
      </w:pPr>
    </w:p>
    <w:p w14:paraId="58C89B1F" w14:textId="77777777" w:rsidR="00ED2465" w:rsidRDefault="00ED2465" w:rsidP="00BA53F1">
      <w:pPr>
        <w:pStyle w:val="af0"/>
        <w:jc w:val="both"/>
        <w:rPr>
          <w:b/>
          <w:sz w:val="28"/>
          <w:szCs w:val="28"/>
        </w:rPr>
      </w:pPr>
    </w:p>
    <w:p w14:paraId="22F3DA04" w14:textId="77777777" w:rsidR="00ED2465" w:rsidRDefault="00ED2465" w:rsidP="00BA53F1">
      <w:pPr>
        <w:pStyle w:val="af0"/>
        <w:jc w:val="both"/>
        <w:rPr>
          <w:b/>
          <w:sz w:val="28"/>
          <w:szCs w:val="28"/>
        </w:rPr>
      </w:pPr>
    </w:p>
    <w:p w14:paraId="7FFF988D" w14:textId="77777777" w:rsidR="00ED2465" w:rsidRDefault="00ED2465" w:rsidP="00BA53F1">
      <w:pPr>
        <w:pStyle w:val="af0"/>
        <w:jc w:val="both"/>
        <w:rPr>
          <w:b/>
          <w:sz w:val="28"/>
          <w:szCs w:val="28"/>
        </w:rPr>
      </w:pPr>
    </w:p>
    <w:p w14:paraId="0B8C55E8" w14:textId="77777777" w:rsidR="00ED2465" w:rsidRDefault="00ED2465" w:rsidP="00BA53F1">
      <w:pPr>
        <w:pStyle w:val="af0"/>
        <w:jc w:val="both"/>
        <w:rPr>
          <w:b/>
          <w:sz w:val="28"/>
          <w:szCs w:val="28"/>
        </w:rPr>
      </w:pPr>
    </w:p>
    <w:p w14:paraId="21C8625A" w14:textId="77777777" w:rsidR="00ED2465" w:rsidRDefault="00ED2465" w:rsidP="00BA53F1">
      <w:pPr>
        <w:pStyle w:val="af0"/>
        <w:jc w:val="both"/>
        <w:rPr>
          <w:b/>
          <w:sz w:val="28"/>
          <w:szCs w:val="28"/>
        </w:rPr>
      </w:pPr>
    </w:p>
    <w:p w14:paraId="1F71CB99" w14:textId="77777777" w:rsidR="00ED2465" w:rsidRDefault="00ED2465" w:rsidP="00BA53F1">
      <w:pPr>
        <w:pStyle w:val="af0"/>
        <w:jc w:val="both"/>
        <w:rPr>
          <w:b/>
          <w:sz w:val="28"/>
          <w:szCs w:val="28"/>
        </w:rPr>
      </w:pPr>
    </w:p>
    <w:p w14:paraId="6B9C6932" w14:textId="77777777" w:rsidR="00ED2465" w:rsidRDefault="00ED2465" w:rsidP="00BA53F1">
      <w:pPr>
        <w:pStyle w:val="af0"/>
        <w:jc w:val="both"/>
        <w:rPr>
          <w:b/>
          <w:sz w:val="28"/>
          <w:szCs w:val="28"/>
        </w:rPr>
      </w:pPr>
    </w:p>
    <w:p w14:paraId="6A7CA157" w14:textId="77777777" w:rsidR="00ED2465" w:rsidRDefault="00ED2465" w:rsidP="00BA53F1">
      <w:pPr>
        <w:pStyle w:val="af0"/>
        <w:jc w:val="both"/>
        <w:rPr>
          <w:b/>
          <w:sz w:val="28"/>
          <w:szCs w:val="28"/>
        </w:rPr>
      </w:pPr>
    </w:p>
    <w:p w14:paraId="5742AE5F" w14:textId="77777777" w:rsidR="00ED2465" w:rsidRDefault="00ED2465" w:rsidP="00BA53F1">
      <w:pPr>
        <w:pStyle w:val="af0"/>
        <w:jc w:val="both"/>
        <w:rPr>
          <w:b/>
          <w:sz w:val="28"/>
          <w:szCs w:val="28"/>
        </w:rPr>
      </w:pPr>
    </w:p>
    <w:p w14:paraId="342854BE" w14:textId="77777777" w:rsidR="00ED2465" w:rsidRDefault="00ED2465" w:rsidP="00BA53F1">
      <w:pPr>
        <w:pStyle w:val="af0"/>
        <w:jc w:val="both"/>
        <w:rPr>
          <w:b/>
          <w:sz w:val="28"/>
          <w:szCs w:val="28"/>
        </w:rPr>
      </w:pPr>
    </w:p>
    <w:p w14:paraId="0A47DBE3" w14:textId="77777777" w:rsidR="00ED2465" w:rsidRDefault="00ED2465" w:rsidP="00BA53F1">
      <w:pPr>
        <w:pStyle w:val="af0"/>
        <w:jc w:val="both"/>
        <w:rPr>
          <w:b/>
          <w:sz w:val="28"/>
          <w:szCs w:val="28"/>
        </w:rPr>
      </w:pPr>
    </w:p>
    <w:p w14:paraId="01CB454C" w14:textId="77777777" w:rsidR="00ED2465" w:rsidRDefault="00ED2465" w:rsidP="00BA53F1">
      <w:pPr>
        <w:pStyle w:val="af0"/>
        <w:jc w:val="both"/>
        <w:rPr>
          <w:b/>
          <w:sz w:val="28"/>
          <w:szCs w:val="28"/>
        </w:rPr>
      </w:pPr>
    </w:p>
    <w:p w14:paraId="6E2E2011" w14:textId="77777777" w:rsidR="00ED2465" w:rsidRDefault="00ED2465" w:rsidP="00BA53F1">
      <w:pPr>
        <w:pStyle w:val="af0"/>
        <w:jc w:val="both"/>
        <w:rPr>
          <w:b/>
          <w:sz w:val="28"/>
          <w:szCs w:val="28"/>
        </w:rPr>
      </w:pPr>
    </w:p>
    <w:p w14:paraId="7A911380" w14:textId="77777777" w:rsidR="00ED2465" w:rsidRDefault="00ED2465" w:rsidP="00BA53F1">
      <w:pPr>
        <w:pStyle w:val="af0"/>
        <w:jc w:val="both"/>
        <w:rPr>
          <w:b/>
          <w:sz w:val="28"/>
          <w:szCs w:val="28"/>
        </w:rPr>
      </w:pPr>
    </w:p>
    <w:p w14:paraId="2AA618DA" w14:textId="77777777" w:rsidR="00ED2465" w:rsidRDefault="00ED2465" w:rsidP="00BA53F1">
      <w:pPr>
        <w:pStyle w:val="af0"/>
        <w:jc w:val="both"/>
        <w:rPr>
          <w:b/>
          <w:sz w:val="28"/>
          <w:szCs w:val="28"/>
        </w:rPr>
      </w:pPr>
    </w:p>
    <w:p w14:paraId="411426B5" w14:textId="77777777" w:rsidR="00ED2465" w:rsidRDefault="00ED2465" w:rsidP="00BA53F1">
      <w:pPr>
        <w:pStyle w:val="af0"/>
        <w:jc w:val="both"/>
        <w:rPr>
          <w:b/>
          <w:sz w:val="28"/>
          <w:szCs w:val="28"/>
        </w:rPr>
      </w:pPr>
    </w:p>
    <w:p w14:paraId="3D1DBA7B" w14:textId="77777777" w:rsidR="00ED2465" w:rsidRDefault="00ED2465" w:rsidP="00BA53F1">
      <w:pPr>
        <w:pStyle w:val="af0"/>
        <w:jc w:val="both"/>
        <w:rPr>
          <w:b/>
          <w:sz w:val="28"/>
          <w:szCs w:val="28"/>
        </w:rPr>
      </w:pPr>
    </w:p>
    <w:p w14:paraId="3887DA86" w14:textId="77777777" w:rsidR="00ED2465" w:rsidRDefault="00ED2465" w:rsidP="00BA53F1">
      <w:pPr>
        <w:pStyle w:val="af0"/>
        <w:jc w:val="both"/>
        <w:rPr>
          <w:b/>
          <w:sz w:val="28"/>
          <w:szCs w:val="28"/>
        </w:rPr>
      </w:pPr>
    </w:p>
    <w:p w14:paraId="4ED7185A" w14:textId="77777777" w:rsidR="00ED2465" w:rsidRDefault="00ED2465" w:rsidP="00BA53F1">
      <w:pPr>
        <w:pStyle w:val="af0"/>
        <w:jc w:val="both"/>
        <w:rPr>
          <w:b/>
          <w:sz w:val="28"/>
          <w:szCs w:val="28"/>
        </w:rPr>
      </w:pPr>
      <w:bookmarkStart w:id="0" w:name="_GoBack"/>
      <w:bookmarkEnd w:id="0"/>
    </w:p>
    <w:p w14:paraId="4A468250" w14:textId="77777777" w:rsidR="00ED2465" w:rsidRDefault="00ED2465" w:rsidP="00BA53F1">
      <w:pPr>
        <w:pStyle w:val="af0"/>
        <w:jc w:val="both"/>
        <w:rPr>
          <w:b/>
          <w:sz w:val="28"/>
          <w:szCs w:val="28"/>
        </w:rPr>
      </w:pPr>
    </w:p>
    <w:p w14:paraId="0E020CA2" w14:textId="77777777" w:rsidR="00ED2465" w:rsidRDefault="00ED2465" w:rsidP="00BA53F1">
      <w:pPr>
        <w:pStyle w:val="af0"/>
        <w:jc w:val="both"/>
        <w:rPr>
          <w:b/>
          <w:sz w:val="28"/>
          <w:szCs w:val="28"/>
        </w:rPr>
      </w:pPr>
    </w:p>
    <w:p w14:paraId="7FAB66F5" w14:textId="77777777" w:rsidR="00ED2465" w:rsidRDefault="00ED2465" w:rsidP="00BA53F1">
      <w:pPr>
        <w:pStyle w:val="af0"/>
        <w:jc w:val="both"/>
        <w:rPr>
          <w:b/>
          <w:sz w:val="28"/>
          <w:szCs w:val="28"/>
        </w:rPr>
      </w:pPr>
    </w:p>
    <w:p w14:paraId="6D99C97A" w14:textId="77777777" w:rsidR="00ED2465" w:rsidRDefault="00ED2465" w:rsidP="00BA53F1">
      <w:pPr>
        <w:pStyle w:val="af0"/>
        <w:jc w:val="both"/>
        <w:rPr>
          <w:b/>
          <w:sz w:val="28"/>
          <w:szCs w:val="28"/>
        </w:rPr>
      </w:pPr>
    </w:p>
    <w:p w14:paraId="3FD32C8E" w14:textId="77777777" w:rsidR="00ED2465" w:rsidRDefault="00ED2465" w:rsidP="00BA53F1">
      <w:pPr>
        <w:pStyle w:val="af0"/>
        <w:jc w:val="both"/>
        <w:rPr>
          <w:b/>
          <w:sz w:val="28"/>
          <w:szCs w:val="28"/>
        </w:rPr>
      </w:pPr>
    </w:p>
    <w:p w14:paraId="23611855" w14:textId="77777777" w:rsidR="00ED2465" w:rsidRDefault="00ED2465" w:rsidP="00BA53F1">
      <w:pPr>
        <w:pStyle w:val="af0"/>
        <w:jc w:val="both"/>
        <w:rPr>
          <w:b/>
          <w:sz w:val="28"/>
          <w:szCs w:val="28"/>
        </w:rPr>
      </w:pPr>
    </w:p>
    <w:p w14:paraId="5EEF3910" w14:textId="77777777" w:rsidR="00ED2465" w:rsidRDefault="00ED2465" w:rsidP="00BA53F1">
      <w:pPr>
        <w:pStyle w:val="af0"/>
        <w:jc w:val="both"/>
        <w:rPr>
          <w:b/>
          <w:sz w:val="28"/>
          <w:szCs w:val="28"/>
        </w:rPr>
      </w:pPr>
    </w:p>
    <w:p w14:paraId="76E7EF53" w14:textId="77777777" w:rsidR="00ED2465" w:rsidRDefault="00ED2465" w:rsidP="00ED2465">
      <w:pPr>
        <w:ind w:left="1416" w:firstLine="6239"/>
        <w:rPr>
          <w:color w:val="000000"/>
          <w:sz w:val="28"/>
          <w:szCs w:val="28"/>
          <w:lang w:val="uk-UA" w:eastAsia="en-US"/>
        </w:rPr>
      </w:pPr>
      <w:r>
        <w:rPr>
          <w:color w:val="000000"/>
          <w:sz w:val="28"/>
          <w:szCs w:val="28"/>
          <w:lang w:val="uk-UA" w:eastAsia="en-US"/>
        </w:rPr>
        <w:lastRenderedPageBreak/>
        <w:t>Додаток 1</w:t>
      </w:r>
    </w:p>
    <w:p w14:paraId="3AD53A10" w14:textId="77777777" w:rsidR="00ED2465" w:rsidRDefault="00ED2465" w:rsidP="00ED2465">
      <w:pPr>
        <w:ind w:left="1416" w:firstLine="6239"/>
        <w:rPr>
          <w:color w:val="000000"/>
          <w:sz w:val="28"/>
          <w:szCs w:val="28"/>
          <w:lang w:val="uk-UA" w:eastAsia="en-US"/>
        </w:rPr>
      </w:pPr>
      <w:r>
        <w:rPr>
          <w:color w:val="000000"/>
          <w:sz w:val="28"/>
          <w:szCs w:val="28"/>
          <w:lang w:val="uk-UA" w:eastAsia="en-US"/>
        </w:rPr>
        <w:t>до Порядку</w:t>
      </w:r>
    </w:p>
    <w:p w14:paraId="21215BD8" w14:textId="77777777" w:rsidR="00ED2465" w:rsidRDefault="00ED2465" w:rsidP="00ED2465">
      <w:pPr>
        <w:ind w:left="1416" w:firstLine="5103"/>
        <w:rPr>
          <w:color w:val="000000"/>
          <w:sz w:val="28"/>
          <w:szCs w:val="28"/>
          <w:lang w:val="uk-UA" w:eastAsia="en-US"/>
        </w:rPr>
      </w:pPr>
    </w:p>
    <w:p w14:paraId="17CD33C1" w14:textId="77777777" w:rsidR="00ED2465" w:rsidRPr="0078378F" w:rsidRDefault="00ED2465" w:rsidP="00ED2465">
      <w:pPr>
        <w:ind w:left="4536"/>
        <w:rPr>
          <w:rFonts w:asciiTheme="majorBidi" w:hAnsiTheme="majorBidi" w:cstheme="majorBidi"/>
          <w:sz w:val="28"/>
          <w:szCs w:val="28"/>
        </w:rPr>
      </w:pPr>
      <w:r>
        <w:rPr>
          <w:rFonts w:asciiTheme="majorBidi" w:hAnsiTheme="majorBidi" w:cstheme="majorBidi"/>
          <w:sz w:val="28"/>
          <w:szCs w:val="28"/>
        </w:rPr>
        <w:t xml:space="preserve">Начальнику </w:t>
      </w:r>
      <w:proofErr w:type="spellStart"/>
      <w:r>
        <w:rPr>
          <w:rFonts w:asciiTheme="majorBidi" w:hAnsiTheme="majorBidi" w:cstheme="majorBidi"/>
          <w:sz w:val="28"/>
          <w:szCs w:val="28"/>
        </w:rPr>
        <w:t>Лисичанської</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міської</w:t>
      </w:r>
      <w:proofErr w:type="spellEnd"/>
    </w:p>
    <w:p w14:paraId="36473520" w14:textId="77777777" w:rsidR="00ED2465" w:rsidRPr="0078378F" w:rsidRDefault="00ED2465" w:rsidP="00ED2465">
      <w:pPr>
        <w:ind w:left="4536"/>
        <w:rPr>
          <w:rFonts w:asciiTheme="majorBidi" w:hAnsiTheme="majorBidi" w:cstheme="majorBidi"/>
          <w:sz w:val="28"/>
          <w:szCs w:val="28"/>
        </w:rPr>
      </w:pPr>
      <w:proofErr w:type="spellStart"/>
      <w:r>
        <w:rPr>
          <w:rFonts w:asciiTheme="majorBidi" w:hAnsiTheme="majorBidi" w:cstheme="majorBidi"/>
          <w:sz w:val="28"/>
          <w:szCs w:val="28"/>
        </w:rPr>
        <w:t>військової</w:t>
      </w:r>
      <w:proofErr w:type="spellEnd"/>
      <w:r>
        <w:rPr>
          <w:rFonts w:asciiTheme="majorBidi" w:hAnsiTheme="majorBidi" w:cstheme="majorBidi"/>
          <w:sz w:val="28"/>
          <w:szCs w:val="28"/>
        </w:rPr>
        <w:t xml:space="preserve"> </w:t>
      </w:r>
      <w:proofErr w:type="spellStart"/>
      <w:proofErr w:type="gramStart"/>
      <w:r>
        <w:rPr>
          <w:rFonts w:asciiTheme="majorBidi" w:hAnsiTheme="majorBidi" w:cstheme="majorBidi"/>
          <w:sz w:val="28"/>
          <w:szCs w:val="28"/>
        </w:rPr>
        <w:t>адм</w:t>
      </w:r>
      <w:proofErr w:type="gramEnd"/>
      <w:r>
        <w:rPr>
          <w:rFonts w:asciiTheme="majorBidi" w:hAnsiTheme="majorBidi" w:cstheme="majorBidi"/>
          <w:sz w:val="28"/>
          <w:szCs w:val="28"/>
        </w:rPr>
        <w:t>іністрації</w:t>
      </w:r>
      <w:proofErr w:type="spellEnd"/>
    </w:p>
    <w:p w14:paraId="64CDE770" w14:textId="77777777" w:rsidR="00ED2465" w:rsidRDefault="00ED2465" w:rsidP="00ED2465">
      <w:pPr>
        <w:ind w:left="4536"/>
        <w:rPr>
          <w:rFonts w:asciiTheme="majorBidi" w:hAnsiTheme="majorBidi" w:cstheme="majorBidi"/>
          <w:sz w:val="28"/>
          <w:szCs w:val="28"/>
        </w:rPr>
      </w:pPr>
      <w:proofErr w:type="gramStart"/>
      <w:r>
        <w:rPr>
          <w:rFonts w:asciiTheme="majorBidi" w:hAnsiTheme="majorBidi" w:cstheme="majorBidi"/>
          <w:sz w:val="28"/>
          <w:szCs w:val="28"/>
        </w:rPr>
        <w:t>С</w:t>
      </w:r>
      <w:proofErr w:type="gramEnd"/>
      <w:r>
        <w:rPr>
          <w:rFonts w:asciiTheme="majorBidi" w:hAnsiTheme="majorBidi" w:cstheme="majorBidi"/>
          <w:sz w:val="28"/>
          <w:szCs w:val="28"/>
        </w:rPr>
        <w:t>євєродонецького району</w:t>
      </w:r>
    </w:p>
    <w:p w14:paraId="4A349339" w14:textId="77777777" w:rsidR="00ED2465" w:rsidRPr="002E5386" w:rsidRDefault="00ED2465" w:rsidP="00ED2465">
      <w:pPr>
        <w:ind w:left="4536"/>
        <w:rPr>
          <w:rFonts w:asciiTheme="majorBidi" w:hAnsiTheme="majorBidi" w:cstheme="majorBidi"/>
          <w:sz w:val="28"/>
          <w:szCs w:val="28"/>
        </w:rPr>
      </w:pPr>
      <w:proofErr w:type="spellStart"/>
      <w:r>
        <w:rPr>
          <w:rFonts w:asciiTheme="majorBidi" w:hAnsiTheme="majorBidi" w:cstheme="majorBidi"/>
          <w:sz w:val="28"/>
          <w:szCs w:val="28"/>
        </w:rPr>
        <w:t>Луганської</w:t>
      </w:r>
      <w:proofErr w:type="spellEnd"/>
      <w:r>
        <w:rPr>
          <w:rFonts w:asciiTheme="majorBidi" w:hAnsiTheme="majorBidi" w:cstheme="majorBidi"/>
          <w:sz w:val="28"/>
          <w:szCs w:val="28"/>
        </w:rPr>
        <w:t xml:space="preserve"> області</w:t>
      </w:r>
      <w:r>
        <w:rPr>
          <w:rFonts w:asciiTheme="majorBidi" w:hAnsiTheme="majorBidi" w:cstheme="majorBidi"/>
          <w:sz w:val="28"/>
          <w:szCs w:val="28"/>
          <w:lang w:val="uk-UA"/>
        </w:rPr>
        <w:t xml:space="preserve">/особі, </w:t>
      </w:r>
      <w:r w:rsidRPr="00931AF6">
        <w:rPr>
          <w:sz w:val="28"/>
          <w:szCs w:val="28"/>
          <w:lang w:val="uk-UA"/>
        </w:rPr>
        <w:t>яка виконує його обов’язки</w:t>
      </w:r>
    </w:p>
    <w:p w14:paraId="5E00BBE2" w14:textId="77777777" w:rsidR="00ED2465" w:rsidRPr="006251D8" w:rsidRDefault="00ED2465" w:rsidP="00ED2465">
      <w:pPr>
        <w:ind w:left="4536"/>
        <w:rPr>
          <w:rFonts w:asciiTheme="majorBidi" w:hAnsiTheme="majorBidi" w:cstheme="majorBidi"/>
        </w:rPr>
      </w:pPr>
      <w:r>
        <w:rPr>
          <w:rFonts w:asciiTheme="majorBidi" w:hAnsiTheme="majorBidi" w:cstheme="majorBidi"/>
          <w:sz w:val="28"/>
          <w:szCs w:val="28"/>
        </w:rPr>
        <w:t>________________________________</w:t>
      </w:r>
    </w:p>
    <w:p w14:paraId="5D34C68F" w14:textId="77777777" w:rsidR="00ED2465" w:rsidRPr="006251D8" w:rsidRDefault="00ED2465" w:rsidP="00ED2465">
      <w:pPr>
        <w:ind w:left="4536"/>
        <w:rPr>
          <w:rFonts w:asciiTheme="majorBidi" w:hAnsiTheme="majorBidi" w:cstheme="majorBidi"/>
        </w:rPr>
      </w:pPr>
      <w:r w:rsidRPr="006251D8">
        <w:rPr>
          <w:rFonts w:asciiTheme="majorBidi" w:hAnsiTheme="majorBidi" w:cstheme="majorBidi"/>
        </w:rPr>
        <w:t>(</w:t>
      </w:r>
      <w:proofErr w:type="spellStart"/>
      <w:proofErr w:type="gramStart"/>
      <w:r w:rsidRPr="006251D8">
        <w:rPr>
          <w:rFonts w:asciiTheme="majorBidi" w:hAnsiTheme="majorBidi" w:cstheme="majorBidi"/>
        </w:rPr>
        <w:t>пр</w:t>
      </w:r>
      <w:proofErr w:type="gramEnd"/>
      <w:r w:rsidRPr="006251D8">
        <w:rPr>
          <w:rFonts w:asciiTheme="majorBidi" w:hAnsiTheme="majorBidi" w:cstheme="majorBidi"/>
        </w:rPr>
        <w:t>ізвище</w:t>
      </w:r>
      <w:proofErr w:type="spellEnd"/>
      <w:r w:rsidRPr="006251D8">
        <w:rPr>
          <w:rFonts w:asciiTheme="majorBidi" w:hAnsiTheme="majorBidi" w:cstheme="majorBidi"/>
        </w:rPr>
        <w:t xml:space="preserve">, </w:t>
      </w:r>
      <w:proofErr w:type="spellStart"/>
      <w:r w:rsidRPr="006251D8">
        <w:rPr>
          <w:rFonts w:asciiTheme="majorBidi" w:hAnsiTheme="majorBidi" w:cstheme="majorBidi"/>
        </w:rPr>
        <w:t>ім’я</w:t>
      </w:r>
      <w:proofErr w:type="spellEnd"/>
      <w:r w:rsidRPr="006251D8">
        <w:rPr>
          <w:rFonts w:asciiTheme="majorBidi" w:hAnsiTheme="majorBidi" w:cstheme="majorBidi"/>
        </w:rPr>
        <w:t xml:space="preserve">, по </w:t>
      </w:r>
      <w:proofErr w:type="spellStart"/>
      <w:r w:rsidRPr="006251D8">
        <w:rPr>
          <w:rFonts w:asciiTheme="majorBidi" w:hAnsiTheme="majorBidi" w:cstheme="majorBidi"/>
        </w:rPr>
        <w:t>батькові</w:t>
      </w:r>
      <w:proofErr w:type="spellEnd"/>
      <w:r w:rsidRPr="006251D8">
        <w:rPr>
          <w:rFonts w:asciiTheme="majorBidi" w:hAnsiTheme="majorBidi" w:cstheme="majorBidi"/>
        </w:rPr>
        <w:t xml:space="preserve"> (за </w:t>
      </w:r>
      <w:proofErr w:type="spellStart"/>
      <w:r w:rsidRPr="006251D8">
        <w:rPr>
          <w:rFonts w:asciiTheme="majorBidi" w:hAnsiTheme="majorBidi" w:cstheme="majorBidi"/>
        </w:rPr>
        <w:t>наявності</w:t>
      </w:r>
      <w:proofErr w:type="spellEnd"/>
      <w:r w:rsidRPr="006251D8">
        <w:rPr>
          <w:rFonts w:asciiTheme="majorBidi" w:hAnsiTheme="majorBidi" w:cstheme="majorBidi"/>
        </w:rPr>
        <w:t xml:space="preserve">) </w:t>
      </w:r>
      <w:proofErr w:type="spellStart"/>
      <w:r w:rsidRPr="006251D8">
        <w:rPr>
          <w:rFonts w:asciiTheme="majorBidi" w:hAnsiTheme="majorBidi" w:cstheme="majorBidi"/>
        </w:rPr>
        <w:t>заявника</w:t>
      </w:r>
      <w:proofErr w:type="spellEnd"/>
      <w:r w:rsidRPr="006251D8">
        <w:rPr>
          <w:rFonts w:asciiTheme="majorBidi" w:hAnsiTheme="majorBidi" w:cstheme="majorBidi"/>
        </w:rPr>
        <w:t>)</w:t>
      </w:r>
    </w:p>
    <w:p w14:paraId="4CB246A6" w14:textId="77777777" w:rsidR="00ED2465" w:rsidRPr="006251D8" w:rsidRDefault="00ED2465" w:rsidP="00ED2465">
      <w:pPr>
        <w:ind w:left="4536"/>
        <w:rPr>
          <w:rFonts w:asciiTheme="majorBidi" w:hAnsiTheme="majorBidi" w:cstheme="majorBidi"/>
        </w:rPr>
      </w:pPr>
      <w:r>
        <w:rPr>
          <w:rFonts w:asciiTheme="majorBidi" w:hAnsiTheme="majorBidi" w:cstheme="majorBidi"/>
          <w:sz w:val="28"/>
          <w:szCs w:val="28"/>
        </w:rPr>
        <w:t>________________________________</w:t>
      </w:r>
    </w:p>
    <w:p w14:paraId="6E4D1AF4" w14:textId="77777777" w:rsidR="00ED2465" w:rsidRPr="006251D8" w:rsidRDefault="00ED2465" w:rsidP="00ED2465">
      <w:pPr>
        <w:ind w:left="4536"/>
        <w:rPr>
          <w:rFonts w:asciiTheme="majorBidi" w:hAnsiTheme="majorBidi" w:cstheme="majorBidi"/>
        </w:rPr>
      </w:pPr>
      <w:r>
        <w:rPr>
          <w:rFonts w:asciiTheme="majorBidi" w:hAnsiTheme="majorBidi" w:cstheme="majorBidi"/>
          <w:sz w:val="28"/>
          <w:szCs w:val="28"/>
        </w:rPr>
        <w:t>________________________________</w:t>
      </w:r>
    </w:p>
    <w:p w14:paraId="1F0FFBE0" w14:textId="77777777" w:rsidR="00ED2465" w:rsidRPr="006251D8" w:rsidRDefault="00ED2465" w:rsidP="00ED2465">
      <w:pPr>
        <w:ind w:left="4536"/>
        <w:rPr>
          <w:rFonts w:asciiTheme="majorBidi" w:hAnsiTheme="majorBidi" w:cstheme="majorBidi"/>
        </w:rPr>
      </w:pPr>
      <w:r w:rsidRPr="006251D8">
        <w:rPr>
          <w:rFonts w:asciiTheme="majorBidi" w:hAnsiTheme="majorBidi" w:cstheme="majorBidi"/>
        </w:rPr>
        <w:t xml:space="preserve">(адреса </w:t>
      </w:r>
      <w:proofErr w:type="spellStart"/>
      <w:r w:rsidRPr="006251D8">
        <w:rPr>
          <w:rFonts w:asciiTheme="majorBidi" w:hAnsiTheme="majorBidi" w:cstheme="majorBidi"/>
        </w:rPr>
        <w:t>зареєстрованого</w:t>
      </w:r>
      <w:proofErr w:type="spellEnd"/>
      <w:r w:rsidRPr="006251D8">
        <w:rPr>
          <w:rFonts w:asciiTheme="majorBidi" w:hAnsiTheme="majorBidi" w:cstheme="majorBidi"/>
        </w:rPr>
        <w:t xml:space="preserve"> </w:t>
      </w:r>
      <w:proofErr w:type="spellStart"/>
      <w:r>
        <w:rPr>
          <w:rFonts w:asciiTheme="majorBidi" w:hAnsiTheme="majorBidi" w:cstheme="majorBidi"/>
        </w:rPr>
        <w:t>місця</w:t>
      </w:r>
      <w:proofErr w:type="spellEnd"/>
      <w:r>
        <w:rPr>
          <w:rFonts w:asciiTheme="majorBidi" w:hAnsiTheme="majorBidi" w:cstheme="majorBidi"/>
        </w:rPr>
        <w:t xml:space="preserve"> </w:t>
      </w:r>
      <w:proofErr w:type="spellStart"/>
      <w:r>
        <w:rPr>
          <w:rFonts w:asciiTheme="majorBidi" w:hAnsiTheme="majorBidi" w:cstheme="majorBidi"/>
        </w:rPr>
        <w:t>проживання</w:t>
      </w:r>
      <w:proofErr w:type="spellEnd"/>
      <w:r>
        <w:rPr>
          <w:rFonts w:asciiTheme="majorBidi" w:hAnsiTheme="majorBidi" w:cstheme="majorBidi"/>
        </w:rPr>
        <w:t xml:space="preserve"> </w:t>
      </w:r>
      <w:proofErr w:type="spellStart"/>
      <w:r w:rsidRPr="006251D8">
        <w:rPr>
          <w:rFonts w:asciiTheme="majorBidi" w:hAnsiTheme="majorBidi" w:cstheme="majorBidi"/>
        </w:rPr>
        <w:t>заявника</w:t>
      </w:r>
      <w:proofErr w:type="spellEnd"/>
      <w:r w:rsidRPr="006251D8">
        <w:rPr>
          <w:rFonts w:asciiTheme="majorBidi" w:hAnsiTheme="majorBidi" w:cstheme="majorBidi"/>
        </w:rPr>
        <w:t>)</w:t>
      </w:r>
    </w:p>
    <w:p w14:paraId="433E9651" w14:textId="77777777" w:rsidR="00ED2465" w:rsidRPr="006251D8" w:rsidRDefault="00ED2465" w:rsidP="00ED2465">
      <w:pPr>
        <w:ind w:left="4536"/>
        <w:rPr>
          <w:rFonts w:asciiTheme="majorBidi" w:hAnsiTheme="majorBidi" w:cstheme="majorBidi"/>
        </w:rPr>
      </w:pPr>
      <w:r>
        <w:rPr>
          <w:rFonts w:asciiTheme="majorBidi" w:hAnsiTheme="majorBidi" w:cstheme="majorBidi"/>
          <w:sz w:val="28"/>
          <w:szCs w:val="28"/>
        </w:rPr>
        <w:t>________________________________</w:t>
      </w:r>
    </w:p>
    <w:p w14:paraId="53198860" w14:textId="77777777" w:rsidR="00ED2465" w:rsidRPr="006251D8" w:rsidRDefault="00ED2465" w:rsidP="00ED2465">
      <w:pPr>
        <w:ind w:left="4536"/>
        <w:rPr>
          <w:rFonts w:asciiTheme="majorBidi" w:hAnsiTheme="majorBidi" w:cstheme="majorBidi"/>
        </w:rPr>
      </w:pPr>
      <w:r>
        <w:rPr>
          <w:rFonts w:asciiTheme="majorBidi" w:hAnsiTheme="majorBidi" w:cstheme="majorBidi"/>
          <w:sz w:val="28"/>
          <w:szCs w:val="28"/>
        </w:rPr>
        <w:t>________________________________</w:t>
      </w:r>
    </w:p>
    <w:p w14:paraId="1591BABF" w14:textId="77777777" w:rsidR="00ED2465" w:rsidRPr="006251D8" w:rsidRDefault="00ED2465" w:rsidP="00ED2465">
      <w:pPr>
        <w:ind w:left="4536"/>
        <w:rPr>
          <w:rFonts w:asciiTheme="majorBidi" w:hAnsiTheme="majorBidi" w:cstheme="majorBidi"/>
        </w:rPr>
      </w:pPr>
      <w:r w:rsidRPr="006251D8">
        <w:rPr>
          <w:rFonts w:asciiTheme="majorBidi" w:hAnsiTheme="majorBidi" w:cstheme="majorBidi"/>
        </w:rPr>
        <w:t xml:space="preserve">(адреса фактичного </w:t>
      </w:r>
      <w:proofErr w:type="spellStart"/>
      <w:proofErr w:type="gramStart"/>
      <w:r w:rsidRPr="006251D8">
        <w:rPr>
          <w:rFonts w:asciiTheme="majorBidi" w:hAnsiTheme="majorBidi" w:cstheme="majorBidi"/>
        </w:rPr>
        <w:t>м</w:t>
      </w:r>
      <w:proofErr w:type="gramEnd"/>
      <w:r w:rsidRPr="006251D8">
        <w:rPr>
          <w:rFonts w:asciiTheme="majorBidi" w:hAnsiTheme="majorBidi" w:cstheme="majorBidi"/>
        </w:rPr>
        <w:t>ісця</w:t>
      </w:r>
      <w:proofErr w:type="spellEnd"/>
      <w:r w:rsidRPr="006251D8">
        <w:rPr>
          <w:rFonts w:asciiTheme="majorBidi" w:hAnsiTheme="majorBidi" w:cstheme="majorBidi"/>
        </w:rPr>
        <w:t xml:space="preserve"> </w:t>
      </w:r>
      <w:proofErr w:type="spellStart"/>
      <w:r w:rsidRPr="006251D8">
        <w:rPr>
          <w:rFonts w:asciiTheme="majorBidi" w:hAnsiTheme="majorBidi" w:cstheme="majorBidi"/>
        </w:rPr>
        <w:t>проживання</w:t>
      </w:r>
      <w:proofErr w:type="spellEnd"/>
      <w:r w:rsidRPr="006251D8">
        <w:rPr>
          <w:rFonts w:asciiTheme="majorBidi" w:hAnsiTheme="majorBidi" w:cstheme="majorBidi"/>
        </w:rPr>
        <w:t xml:space="preserve"> </w:t>
      </w:r>
      <w:proofErr w:type="spellStart"/>
      <w:r w:rsidRPr="006251D8">
        <w:rPr>
          <w:rFonts w:asciiTheme="majorBidi" w:hAnsiTheme="majorBidi" w:cstheme="majorBidi"/>
        </w:rPr>
        <w:t>заявника</w:t>
      </w:r>
      <w:proofErr w:type="spellEnd"/>
      <w:r w:rsidRPr="006251D8">
        <w:rPr>
          <w:rFonts w:asciiTheme="majorBidi" w:hAnsiTheme="majorBidi" w:cstheme="majorBidi"/>
        </w:rPr>
        <w:t>)</w:t>
      </w:r>
    </w:p>
    <w:p w14:paraId="12B5EC22" w14:textId="77777777" w:rsidR="00ED2465" w:rsidRPr="006251D8" w:rsidRDefault="00ED2465" w:rsidP="00ED2465">
      <w:pPr>
        <w:ind w:left="4536"/>
        <w:rPr>
          <w:rFonts w:asciiTheme="majorBidi" w:hAnsiTheme="majorBidi" w:cstheme="majorBidi"/>
        </w:rPr>
      </w:pPr>
      <w:r>
        <w:rPr>
          <w:rFonts w:asciiTheme="majorBidi" w:hAnsiTheme="majorBidi" w:cstheme="majorBidi"/>
          <w:sz w:val="28"/>
          <w:szCs w:val="28"/>
        </w:rPr>
        <w:t>________________________________</w:t>
      </w:r>
    </w:p>
    <w:p w14:paraId="68309769" w14:textId="77777777" w:rsidR="00ED2465" w:rsidRPr="006251D8" w:rsidRDefault="00ED2465" w:rsidP="00ED2465">
      <w:pPr>
        <w:ind w:left="4536"/>
        <w:rPr>
          <w:rFonts w:asciiTheme="majorBidi" w:hAnsiTheme="majorBidi" w:cstheme="majorBidi"/>
        </w:rPr>
      </w:pPr>
      <w:r w:rsidRPr="006251D8">
        <w:rPr>
          <w:rFonts w:asciiTheme="majorBidi" w:hAnsiTheme="majorBidi" w:cstheme="majorBidi"/>
        </w:rPr>
        <w:t>(номер телефону)</w:t>
      </w:r>
    </w:p>
    <w:p w14:paraId="2B2D86CA" w14:textId="77777777" w:rsidR="00ED2465" w:rsidRDefault="00ED2465" w:rsidP="00ED2465">
      <w:pPr>
        <w:ind w:left="2880"/>
        <w:jc w:val="center"/>
        <w:rPr>
          <w:color w:val="000000"/>
          <w:lang w:val="uk-UA"/>
        </w:rPr>
      </w:pPr>
    </w:p>
    <w:p w14:paraId="0C98BF97" w14:textId="77777777" w:rsidR="00ED2465" w:rsidRDefault="00ED2465" w:rsidP="00ED2465">
      <w:pPr>
        <w:ind w:left="2880"/>
        <w:jc w:val="center"/>
        <w:rPr>
          <w:color w:val="000000"/>
          <w:lang w:val="uk-UA"/>
        </w:rPr>
      </w:pPr>
    </w:p>
    <w:p w14:paraId="5AFAACEA" w14:textId="77777777" w:rsidR="00ED2465" w:rsidRDefault="00ED2465" w:rsidP="00ED2465">
      <w:pPr>
        <w:jc w:val="center"/>
        <w:rPr>
          <w:b/>
          <w:color w:val="000000"/>
          <w:sz w:val="28"/>
          <w:szCs w:val="28"/>
          <w:lang w:val="uk-UA"/>
        </w:rPr>
      </w:pPr>
      <w:r>
        <w:rPr>
          <w:b/>
          <w:color w:val="000000"/>
          <w:sz w:val="28"/>
          <w:szCs w:val="28"/>
          <w:lang w:val="uk-UA"/>
        </w:rPr>
        <w:t>ЗАЯВА</w:t>
      </w:r>
    </w:p>
    <w:p w14:paraId="5DC87B87" w14:textId="77777777" w:rsidR="00ED2465" w:rsidRDefault="00ED2465" w:rsidP="00ED2465">
      <w:pPr>
        <w:rPr>
          <w:color w:val="000000"/>
          <w:sz w:val="28"/>
          <w:szCs w:val="28"/>
          <w:lang w:val="uk-UA"/>
        </w:rPr>
      </w:pPr>
    </w:p>
    <w:p w14:paraId="6F37C0CF" w14:textId="77777777" w:rsidR="00ED2465" w:rsidRDefault="00ED2465" w:rsidP="00ED2465">
      <w:pPr>
        <w:ind w:firstLine="708"/>
        <w:jc w:val="both"/>
        <w:rPr>
          <w:color w:val="000000"/>
          <w:sz w:val="28"/>
          <w:szCs w:val="28"/>
          <w:lang w:val="uk-UA"/>
        </w:rPr>
      </w:pPr>
      <w:r>
        <w:rPr>
          <w:color w:val="000000"/>
          <w:sz w:val="28"/>
          <w:szCs w:val="28"/>
          <w:lang w:val="uk-UA"/>
        </w:rPr>
        <w:t xml:space="preserve">Прошу надати мені одноразову грошову допомогу, як особі, яка </w:t>
      </w:r>
      <w:r>
        <w:rPr>
          <w:sz w:val="28"/>
          <w:szCs w:val="28"/>
          <w:lang w:val="uk-UA"/>
        </w:rPr>
        <w:t>у 2024/2025 роках була призвана</w:t>
      </w:r>
      <w:r w:rsidRPr="00931AF6">
        <w:rPr>
          <w:sz w:val="28"/>
          <w:szCs w:val="28"/>
          <w:lang w:val="uk-UA"/>
        </w:rPr>
        <w:t xml:space="preserve"> на військову службу під час мобілізації</w:t>
      </w:r>
      <w:r>
        <w:rPr>
          <w:sz w:val="28"/>
          <w:szCs w:val="28"/>
          <w:lang w:val="uk-UA"/>
        </w:rPr>
        <w:t xml:space="preserve"> на особливий період/вперше прийнята</w:t>
      </w:r>
      <w:r w:rsidRPr="00931AF6">
        <w:rPr>
          <w:sz w:val="28"/>
          <w:szCs w:val="28"/>
          <w:lang w:val="uk-UA"/>
        </w:rPr>
        <w:t xml:space="preserve"> на військову службу за контрактом</w:t>
      </w:r>
      <w:r>
        <w:rPr>
          <w:sz w:val="28"/>
          <w:szCs w:val="28"/>
          <w:lang w:val="uk-UA"/>
        </w:rPr>
        <w:t xml:space="preserve"> (необхідне підкреслити)</w:t>
      </w:r>
      <w:r>
        <w:rPr>
          <w:color w:val="000000"/>
          <w:sz w:val="28"/>
          <w:szCs w:val="28"/>
          <w:lang w:val="uk-UA"/>
        </w:rPr>
        <w:t>.</w:t>
      </w:r>
    </w:p>
    <w:p w14:paraId="48ECAC13" w14:textId="77777777" w:rsidR="00ED2465" w:rsidRDefault="00ED2465" w:rsidP="00ED2465">
      <w:pPr>
        <w:ind w:firstLine="709"/>
        <w:rPr>
          <w:rFonts w:asciiTheme="majorBidi" w:hAnsiTheme="majorBidi" w:cstheme="majorBidi"/>
          <w:sz w:val="28"/>
          <w:szCs w:val="28"/>
        </w:rPr>
      </w:pPr>
      <w:r>
        <w:rPr>
          <w:rFonts w:asciiTheme="majorBidi" w:hAnsiTheme="majorBidi" w:cstheme="majorBidi"/>
          <w:sz w:val="28"/>
          <w:szCs w:val="28"/>
        </w:rPr>
        <w:t xml:space="preserve">До </w:t>
      </w:r>
      <w:proofErr w:type="gramStart"/>
      <w:r>
        <w:rPr>
          <w:rFonts w:asciiTheme="majorBidi" w:hAnsiTheme="majorBidi" w:cstheme="majorBidi"/>
          <w:sz w:val="28"/>
          <w:szCs w:val="28"/>
        </w:rPr>
        <w:t>заяви</w:t>
      </w:r>
      <w:proofErr w:type="gramEnd"/>
      <w:r>
        <w:rPr>
          <w:rFonts w:asciiTheme="majorBidi" w:hAnsiTheme="majorBidi" w:cstheme="majorBidi"/>
          <w:sz w:val="28"/>
          <w:szCs w:val="28"/>
        </w:rPr>
        <w:t xml:space="preserve"> додаю:</w:t>
      </w:r>
    </w:p>
    <w:p w14:paraId="3A923DE1" w14:textId="77777777" w:rsidR="00ED2465" w:rsidRDefault="00ED2465" w:rsidP="00ED2465">
      <w:pPr>
        <w:ind w:firstLine="709"/>
        <w:rPr>
          <w:rFonts w:asciiTheme="majorBidi" w:hAnsiTheme="majorBidi" w:cstheme="majorBidi"/>
          <w:sz w:val="28"/>
          <w:szCs w:val="28"/>
        </w:rPr>
      </w:pPr>
      <w:r>
        <w:rPr>
          <w:rFonts w:asciiTheme="majorBidi" w:hAnsiTheme="majorBidi" w:cstheme="majorBidi"/>
          <w:sz w:val="28"/>
          <w:szCs w:val="28"/>
        </w:rPr>
        <w:t>1. _____________________________________________________</w:t>
      </w:r>
    </w:p>
    <w:p w14:paraId="175CA693" w14:textId="77777777" w:rsidR="00ED2465" w:rsidRDefault="00ED2465" w:rsidP="00ED2465">
      <w:pPr>
        <w:ind w:firstLine="709"/>
        <w:rPr>
          <w:rFonts w:asciiTheme="majorBidi" w:hAnsiTheme="majorBidi" w:cstheme="majorBidi"/>
          <w:sz w:val="28"/>
          <w:szCs w:val="28"/>
        </w:rPr>
      </w:pPr>
      <w:r>
        <w:rPr>
          <w:rFonts w:asciiTheme="majorBidi" w:hAnsiTheme="majorBidi" w:cstheme="majorBidi"/>
          <w:sz w:val="28"/>
          <w:szCs w:val="28"/>
        </w:rPr>
        <w:t>2. _____________________________________________________</w:t>
      </w:r>
    </w:p>
    <w:p w14:paraId="586F13F7" w14:textId="77777777" w:rsidR="00ED2465" w:rsidRDefault="00ED2465" w:rsidP="00ED2465">
      <w:pPr>
        <w:ind w:firstLine="709"/>
        <w:rPr>
          <w:rFonts w:asciiTheme="majorBidi" w:hAnsiTheme="majorBidi" w:cstheme="majorBidi"/>
          <w:sz w:val="28"/>
          <w:szCs w:val="28"/>
        </w:rPr>
      </w:pPr>
      <w:r>
        <w:rPr>
          <w:rFonts w:asciiTheme="majorBidi" w:hAnsiTheme="majorBidi" w:cstheme="majorBidi"/>
          <w:sz w:val="28"/>
          <w:szCs w:val="28"/>
        </w:rPr>
        <w:t>3. _____________________________________________________</w:t>
      </w:r>
    </w:p>
    <w:p w14:paraId="385DDE45" w14:textId="77777777" w:rsidR="00ED2465" w:rsidRDefault="00ED2465" w:rsidP="00ED2465">
      <w:pPr>
        <w:ind w:firstLine="709"/>
        <w:rPr>
          <w:rFonts w:asciiTheme="majorBidi" w:hAnsiTheme="majorBidi" w:cstheme="majorBidi"/>
          <w:sz w:val="28"/>
          <w:szCs w:val="28"/>
        </w:rPr>
      </w:pPr>
      <w:r>
        <w:rPr>
          <w:rFonts w:asciiTheme="majorBidi" w:hAnsiTheme="majorBidi" w:cstheme="majorBidi"/>
          <w:sz w:val="28"/>
          <w:szCs w:val="28"/>
        </w:rPr>
        <w:t>4. _____________________________________________________</w:t>
      </w:r>
    </w:p>
    <w:p w14:paraId="0424DA5B" w14:textId="77777777" w:rsidR="00ED2465" w:rsidRDefault="00ED2465" w:rsidP="00ED2465">
      <w:pPr>
        <w:ind w:firstLine="709"/>
        <w:rPr>
          <w:rFonts w:asciiTheme="majorBidi" w:hAnsiTheme="majorBidi" w:cstheme="majorBidi"/>
          <w:sz w:val="28"/>
          <w:szCs w:val="28"/>
        </w:rPr>
      </w:pPr>
      <w:r>
        <w:rPr>
          <w:rFonts w:asciiTheme="majorBidi" w:hAnsiTheme="majorBidi" w:cstheme="majorBidi"/>
          <w:sz w:val="28"/>
          <w:szCs w:val="28"/>
        </w:rPr>
        <w:t>5. _____________________________________________________</w:t>
      </w:r>
    </w:p>
    <w:p w14:paraId="14D98E02" w14:textId="77777777" w:rsidR="00ED2465" w:rsidRDefault="00ED2465" w:rsidP="00ED2465">
      <w:pPr>
        <w:ind w:firstLine="709"/>
        <w:rPr>
          <w:rFonts w:asciiTheme="majorBidi" w:hAnsiTheme="majorBidi" w:cstheme="majorBidi"/>
          <w:sz w:val="28"/>
          <w:szCs w:val="28"/>
        </w:rPr>
      </w:pPr>
      <w:r>
        <w:rPr>
          <w:rFonts w:asciiTheme="majorBidi" w:hAnsiTheme="majorBidi" w:cstheme="majorBidi"/>
          <w:sz w:val="28"/>
          <w:szCs w:val="28"/>
        </w:rPr>
        <w:t>6. _____________________________________________________</w:t>
      </w:r>
    </w:p>
    <w:p w14:paraId="792997FF" w14:textId="77777777" w:rsidR="00ED2465" w:rsidRDefault="00ED2465" w:rsidP="00ED2465">
      <w:pPr>
        <w:ind w:firstLine="709"/>
        <w:rPr>
          <w:rFonts w:asciiTheme="majorBidi" w:hAnsiTheme="majorBidi" w:cstheme="majorBidi"/>
          <w:sz w:val="28"/>
          <w:szCs w:val="28"/>
        </w:rPr>
      </w:pPr>
      <w:r>
        <w:rPr>
          <w:rFonts w:asciiTheme="majorBidi" w:hAnsiTheme="majorBidi" w:cstheme="majorBidi"/>
          <w:sz w:val="28"/>
          <w:szCs w:val="28"/>
        </w:rPr>
        <w:t>7. _____________________________________________________</w:t>
      </w:r>
    </w:p>
    <w:p w14:paraId="4BB91775" w14:textId="77777777" w:rsidR="00ED2465" w:rsidRDefault="00ED2465" w:rsidP="00ED2465">
      <w:pPr>
        <w:rPr>
          <w:rFonts w:asciiTheme="majorBidi" w:hAnsiTheme="majorBidi" w:cstheme="majorBidi"/>
          <w:sz w:val="28"/>
          <w:szCs w:val="28"/>
        </w:rPr>
      </w:pPr>
    </w:p>
    <w:p w14:paraId="16C5CD3B" w14:textId="77777777" w:rsidR="00ED2465" w:rsidRDefault="00ED2465" w:rsidP="00ED2465">
      <w:pPr>
        <w:rPr>
          <w:rFonts w:asciiTheme="majorBidi" w:hAnsiTheme="majorBidi" w:cstheme="majorBidi"/>
          <w:sz w:val="28"/>
          <w:szCs w:val="28"/>
        </w:rPr>
      </w:pPr>
    </w:p>
    <w:p w14:paraId="3D5F0F39" w14:textId="77777777" w:rsidR="00ED2465" w:rsidRDefault="00ED2465" w:rsidP="00ED2465">
      <w:pPr>
        <w:rPr>
          <w:rFonts w:asciiTheme="majorBidi" w:hAnsiTheme="majorBidi" w:cstheme="majorBidi"/>
          <w:sz w:val="28"/>
          <w:szCs w:val="28"/>
          <w:lang w:val="uk-UA"/>
        </w:rPr>
      </w:pPr>
      <w:r>
        <w:rPr>
          <w:rFonts w:asciiTheme="majorBidi" w:hAnsiTheme="majorBidi" w:cstheme="majorBidi"/>
          <w:sz w:val="28"/>
          <w:szCs w:val="28"/>
          <w:lang w:val="uk-UA"/>
        </w:rPr>
        <w:t>_______________                                                                 __________________</w:t>
      </w:r>
    </w:p>
    <w:p w14:paraId="02D7DFCB" w14:textId="77777777" w:rsidR="00ED2465" w:rsidRPr="00C74948" w:rsidRDefault="00ED2465" w:rsidP="00ED2465">
      <w:pPr>
        <w:rPr>
          <w:rFonts w:asciiTheme="majorBidi" w:hAnsiTheme="majorBidi" w:cstheme="majorBidi"/>
          <w:sz w:val="28"/>
          <w:szCs w:val="28"/>
          <w:vertAlign w:val="superscript"/>
          <w:lang w:val="uk-UA"/>
        </w:rPr>
      </w:pPr>
      <w:r>
        <w:rPr>
          <w:rFonts w:asciiTheme="majorBidi" w:hAnsiTheme="majorBidi" w:cstheme="majorBidi"/>
          <w:sz w:val="28"/>
          <w:szCs w:val="28"/>
          <w:lang w:val="uk-UA"/>
        </w:rPr>
        <w:t xml:space="preserve">        </w:t>
      </w:r>
      <w:r>
        <w:rPr>
          <w:rFonts w:asciiTheme="majorBidi" w:hAnsiTheme="majorBidi" w:cstheme="majorBidi"/>
          <w:sz w:val="28"/>
          <w:szCs w:val="28"/>
          <w:vertAlign w:val="superscript"/>
          <w:lang w:val="uk-UA"/>
        </w:rPr>
        <w:t>(дата)                                                                                                                                                     (підпис)</w:t>
      </w:r>
    </w:p>
    <w:p w14:paraId="2EB1194F" w14:textId="77777777" w:rsidR="00ED2465" w:rsidRDefault="00ED2465" w:rsidP="00ED2465">
      <w:pPr>
        <w:rPr>
          <w:rFonts w:asciiTheme="majorBidi" w:hAnsiTheme="majorBidi" w:cstheme="majorBidi"/>
          <w:sz w:val="28"/>
          <w:szCs w:val="28"/>
        </w:rPr>
      </w:pPr>
    </w:p>
    <w:p w14:paraId="5B24A5C5" w14:textId="77777777" w:rsidR="00ED2465" w:rsidRDefault="00ED2465" w:rsidP="00ED2465">
      <w:pPr>
        <w:rPr>
          <w:rFonts w:asciiTheme="majorBidi" w:hAnsiTheme="majorBidi" w:cstheme="majorBidi"/>
          <w:sz w:val="28"/>
          <w:szCs w:val="28"/>
          <w:lang w:val="uk-UA"/>
        </w:rPr>
      </w:pPr>
    </w:p>
    <w:p w14:paraId="27F85EA5" w14:textId="77777777" w:rsidR="00ED2465" w:rsidRPr="00C74948" w:rsidRDefault="00ED2465" w:rsidP="00ED2465">
      <w:pPr>
        <w:rPr>
          <w:rFonts w:asciiTheme="majorBidi" w:hAnsiTheme="majorBidi" w:cstheme="majorBidi"/>
          <w:sz w:val="28"/>
          <w:szCs w:val="28"/>
          <w:lang w:val="uk-UA"/>
        </w:rPr>
      </w:pPr>
    </w:p>
    <w:p w14:paraId="7E539EE1" w14:textId="77777777" w:rsidR="00ED2465" w:rsidRDefault="00ED2465" w:rsidP="00ED2465">
      <w:pPr>
        <w:rPr>
          <w:rFonts w:asciiTheme="majorBidi" w:hAnsiTheme="majorBidi" w:cstheme="majorBidi"/>
          <w:sz w:val="28"/>
          <w:szCs w:val="28"/>
        </w:rPr>
      </w:pPr>
    </w:p>
    <w:p w14:paraId="69030DC1" w14:textId="77777777" w:rsidR="00ED2465" w:rsidRDefault="00ED2465" w:rsidP="00ED2465">
      <w:pPr>
        <w:jc w:val="both"/>
        <w:rPr>
          <w:b/>
          <w:sz w:val="28"/>
          <w:szCs w:val="28"/>
        </w:rPr>
      </w:pPr>
      <w:r>
        <w:rPr>
          <w:b/>
          <w:sz w:val="28"/>
          <w:szCs w:val="28"/>
        </w:rPr>
        <w:t xml:space="preserve">Начальник </w:t>
      </w:r>
      <w:proofErr w:type="spellStart"/>
      <w:r>
        <w:rPr>
          <w:b/>
          <w:sz w:val="28"/>
          <w:szCs w:val="28"/>
        </w:rPr>
        <w:t>управління</w:t>
      </w:r>
      <w:proofErr w:type="spellEnd"/>
    </w:p>
    <w:p w14:paraId="3533943C" w14:textId="77777777" w:rsidR="00ED2465" w:rsidRPr="00323E31" w:rsidRDefault="00ED2465" w:rsidP="00ED2465">
      <w:pPr>
        <w:jc w:val="both"/>
        <w:rPr>
          <w:b/>
          <w:sz w:val="28"/>
          <w:szCs w:val="28"/>
        </w:rPr>
      </w:pPr>
      <w:proofErr w:type="spellStart"/>
      <w:r w:rsidRPr="00BB4E91">
        <w:rPr>
          <w:b/>
          <w:sz w:val="28"/>
          <w:szCs w:val="28"/>
        </w:rPr>
        <w:t>соціального</w:t>
      </w:r>
      <w:proofErr w:type="spellEnd"/>
      <w:r>
        <w:rPr>
          <w:b/>
          <w:sz w:val="28"/>
          <w:szCs w:val="28"/>
        </w:rPr>
        <w:t xml:space="preserve"> </w:t>
      </w:r>
      <w:proofErr w:type="spellStart"/>
      <w:r>
        <w:rPr>
          <w:b/>
          <w:sz w:val="28"/>
          <w:szCs w:val="28"/>
        </w:rPr>
        <w:t>захисту</w:t>
      </w:r>
      <w:proofErr w:type="spellEnd"/>
      <w:r>
        <w:rPr>
          <w:b/>
          <w:sz w:val="28"/>
          <w:szCs w:val="28"/>
        </w:rPr>
        <w:t xml:space="preserve"> </w:t>
      </w:r>
      <w:proofErr w:type="spellStart"/>
      <w:r>
        <w:rPr>
          <w:b/>
          <w:sz w:val="28"/>
          <w:szCs w:val="28"/>
        </w:rPr>
        <w:t>населення</w:t>
      </w:r>
      <w:proofErr w:type="spellEnd"/>
      <w:r>
        <w:rPr>
          <w:b/>
          <w:sz w:val="28"/>
          <w:szCs w:val="28"/>
        </w:rPr>
        <w:tab/>
      </w:r>
      <w:r>
        <w:rPr>
          <w:b/>
          <w:sz w:val="28"/>
          <w:szCs w:val="28"/>
        </w:rPr>
        <w:tab/>
      </w:r>
      <w:r>
        <w:rPr>
          <w:b/>
          <w:sz w:val="28"/>
          <w:szCs w:val="28"/>
        </w:rPr>
        <w:tab/>
      </w:r>
      <w:r>
        <w:rPr>
          <w:b/>
          <w:sz w:val="28"/>
          <w:szCs w:val="28"/>
        </w:rPr>
        <w:tab/>
      </w:r>
      <w:r>
        <w:rPr>
          <w:b/>
          <w:sz w:val="28"/>
          <w:szCs w:val="28"/>
          <w:lang w:val="uk-UA"/>
        </w:rPr>
        <w:t xml:space="preserve"> </w:t>
      </w:r>
      <w:r>
        <w:rPr>
          <w:b/>
          <w:sz w:val="28"/>
          <w:szCs w:val="28"/>
        </w:rPr>
        <w:t xml:space="preserve">  </w:t>
      </w:r>
      <w:r w:rsidRPr="00BB4E91">
        <w:rPr>
          <w:b/>
          <w:sz w:val="28"/>
          <w:szCs w:val="28"/>
        </w:rPr>
        <w:t>Олена</w:t>
      </w:r>
      <w:proofErr w:type="gramStart"/>
      <w:r w:rsidRPr="00BB4E91">
        <w:rPr>
          <w:b/>
          <w:sz w:val="28"/>
          <w:szCs w:val="28"/>
        </w:rPr>
        <w:t xml:space="preserve"> Б</w:t>
      </w:r>
      <w:proofErr w:type="gramEnd"/>
      <w:r w:rsidRPr="00BB4E91">
        <w:rPr>
          <w:b/>
          <w:sz w:val="28"/>
          <w:szCs w:val="28"/>
        </w:rPr>
        <w:t>ЄЛАН</w:t>
      </w:r>
    </w:p>
    <w:p w14:paraId="16CA8396" w14:textId="77777777" w:rsidR="00ED2465" w:rsidRDefault="00ED2465" w:rsidP="00ED2465">
      <w:pPr>
        <w:rPr>
          <w:rFonts w:asciiTheme="majorBidi" w:hAnsiTheme="majorBidi" w:cstheme="majorBidi"/>
          <w:sz w:val="28"/>
          <w:szCs w:val="28"/>
        </w:rPr>
      </w:pPr>
    </w:p>
    <w:p w14:paraId="7226D766" w14:textId="77777777" w:rsidR="00ED2465" w:rsidRDefault="00ED2465" w:rsidP="00ED2465">
      <w:pPr>
        <w:rPr>
          <w:rFonts w:asciiTheme="majorBidi" w:hAnsiTheme="majorBidi" w:cstheme="majorBidi"/>
          <w:sz w:val="28"/>
          <w:szCs w:val="28"/>
        </w:rPr>
      </w:pPr>
    </w:p>
    <w:p w14:paraId="57224FF3" w14:textId="77777777" w:rsidR="00ED2465" w:rsidRPr="00ED2465" w:rsidRDefault="00ED2465" w:rsidP="00ED2465">
      <w:pPr>
        <w:rPr>
          <w:rFonts w:asciiTheme="majorBidi" w:hAnsiTheme="majorBidi" w:cstheme="majorBidi"/>
          <w:sz w:val="28"/>
          <w:szCs w:val="28"/>
          <w:lang w:val="uk-UA"/>
        </w:rPr>
        <w:sectPr w:rsidR="00ED2465" w:rsidRPr="00ED2465" w:rsidSect="00ED2465">
          <w:pgSz w:w="11906" w:h="16838"/>
          <w:pgMar w:top="1134" w:right="567" w:bottom="426" w:left="1701" w:header="709" w:footer="709" w:gutter="0"/>
          <w:cols w:space="708"/>
          <w:docGrid w:linePitch="360"/>
        </w:sectPr>
      </w:pPr>
    </w:p>
    <w:p w14:paraId="5A620CB2" w14:textId="77777777" w:rsidR="00ED2465" w:rsidRDefault="00ED2465" w:rsidP="00ED2465">
      <w:pPr>
        <w:ind w:left="1416" w:firstLine="6239"/>
        <w:rPr>
          <w:color w:val="000000"/>
          <w:sz w:val="28"/>
          <w:szCs w:val="28"/>
          <w:lang w:val="uk-UA" w:eastAsia="en-US"/>
        </w:rPr>
      </w:pPr>
      <w:r>
        <w:rPr>
          <w:color w:val="000000"/>
          <w:sz w:val="28"/>
          <w:szCs w:val="28"/>
          <w:lang w:val="uk-UA" w:eastAsia="en-US"/>
        </w:rPr>
        <w:lastRenderedPageBreak/>
        <w:t>Додаток 2</w:t>
      </w:r>
    </w:p>
    <w:p w14:paraId="7E8DE652" w14:textId="77777777" w:rsidR="00ED2465" w:rsidRDefault="00ED2465" w:rsidP="00ED2465">
      <w:pPr>
        <w:ind w:left="1416" w:firstLine="6239"/>
        <w:rPr>
          <w:color w:val="000000"/>
          <w:sz w:val="28"/>
          <w:szCs w:val="28"/>
          <w:lang w:val="uk-UA" w:eastAsia="en-US"/>
        </w:rPr>
      </w:pPr>
      <w:r>
        <w:rPr>
          <w:color w:val="000000"/>
          <w:sz w:val="28"/>
          <w:szCs w:val="28"/>
          <w:lang w:val="uk-UA" w:eastAsia="en-US"/>
        </w:rPr>
        <w:t>до Порядку</w:t>
      </w:r>
    </w:p>
    <w:p w14:paraId="24C9D9F1" w14:textId="77777777" w:rsidR="00ED2465" w:rsidRDefault="00ED2465" w:rsidP="00ED2465">
      <w:pPr>
        <w:ind w:left="1416" w:firstLine="5955"/>
        <w:rPr>
          <w:color w:val="000000"/>
          <w:sz w:val="28"/>
          <w:szCs w:val="28"/>
          <w:lang w:val="uk-UA" w:eastAsia="en-US"/>
        </w:rPr>
      </w:pPr>
    </w:p>
    <w:p w14:paraId="6EBAB9A8" w14:textId="77777777" w:rsidR="00ED2465" w:rsidRDefault="00ED2465" w:rsidP="00ED2465">
      <w:pPr>
        <w:ind w:left="1416" w:firstLine="5955"/>
        <w:rPr>
          <w:color w:val="000000"/>
          <w:sz w:val="28"/>
          <w:szCs w:val="28"/>
          <w:lang w:val="uk-UA" w:eastAsia="en-US"/>
        </w:rPr>
      </w:pPr>
    </w:p>
    <w:p w14:paraId="0C714A56" w14:textId="77777777" w:rsidR="00ED2465" w:rsidRDefault="00ED2465" w:rsidP="00ED2465">
      <w:pPr>
        <w:jc w:val="center"/>
        <w:rPr>
          <w:b/>
          <w:sz w:val="28"/>
          <w:szCs w:val="28"/>
        </w:rPr>
      </w:pPr>
    </w:p>
    <w:p w14:paraId="713D72B9" w14:textId="77777777" w:rsidR="00ED2465" w:rsidRPr="000A13EE" w:rsidRDefault="00ED2465" w:rsidP="00ED2465">
      <w:pPr>
        <w:jc w:val="center"/>
        <w:rPr>
          <w:b/>
          <w:sz w:val="28"/>
          <w:szCs w:val="28"/>
        </w:rPr>
      </w:pPr>
      <w:r w:rsidRPr="000A13EE">
        <w:rPr>
          <w:b/>
          <w:sz w:val="28"/>
          <w:szCs w:val="28"/>
        </w:rPr>
        <w:t>ЗГОДА</w:t>
      </w:r>
    </w:p>
    <w:p w14:paraId="5D6706DC" w14:textId="77777777" w:rsidR="00ED2465" w:rsidRPr="000A13EE" w:rsidRDefault="00ED2465" w:rsidP="00ED2465">
      <w:pPr>
        <w:jc w:val="center"/>
        <w:rPr>
          <w:b/>
          <w:sz w:val="28"/>
          <w:szCs w:val="28"/>
        </w:rPr>
      </w:pPr>
      <w:r w:rsidRPr="000A13EE">
        <w:rPr>
          <w:b/>
          <w:sz w:val="28"/>
          <w:szCs w:val="28"/>
        </w:rPr>
        <w:t xml:space="preserve">на </w:t>
      </w:r>
      <w:proofErr w:type="spellStart"/>
      <w:r w:rsidRPr="000A13EE">
        <w:rPr>
          <w:b/>
          <w:sz w:val="28"/>
          <w:szCs w:val="28"/>
        </w:rPr>
        <w:t>збі</w:t>
      </w:r>
      <w:proofErr w:type="gramStart"/>
      <w:r w:rsidRPr="000A13EE">
        <w:rPr>
          <w:b/>
          <w:sz w:val="28"/>
          <w:szCs w:val="28"/>
        </w:rPr>
        <w:t>р</w:t>
      </w:r>
      <w:proofErr w:type="spellEnd"/>
      <w:proofErr w:type="gramEnd"/>
      <w:r w:rsidRPr="000A13EE">
        <w:rPr>
          <w:b/>
          <w:sz w:val="28"/>
          <w:szCs w:val="28"/>
        </w:rPr>
        <w:t xml:space="preserve"> </w:t>
      </w:r>
      <w:proofErr w:type="spellStart"/>
      <w:r w:rsidRPr="000A13EE">
        <w:rPr>
          <w:b/>
          <w:sz w:val="28"/>
          <w:szCs w:val="28"/>
        </w:rPr>
        <w:t>інформації</w:t>
      </w:r>
      <w:proofErr w:type="spellEnd"/>
      <w:r w:rsidRPr="000A13EE">
        <w:rPr>
          <w:b/>
          <w:sz w:val="28"/>
          <w:szCs w:val="28"/>
        </w:rPr>
        <w:t xml:space="preserve"> та </w:t>
      </w:r>
      <w:proofErr w:type="spellStart"/>
      <w:r w:rsidRPr="000A13EE">
        <w:rPr>
          <w:b/>
          <w:sz w:val="28"/>
          <w:szCs w:val="28"/>
        </w:rPr>
        <w:t>обробку</w:t>
      </w:r>
      <w:proofErr w:type="spellEnd"/>
      <w:r w:rsidRPr="000A13EE">
        <w:rPr>
          <w:b/>
          <w:sz w:val="28"/>
          <w:szCs w:val="28"/>
        </w:rPr>
        <w:t xml:space="preserve"> </w:t>
      </w:r>
      <w:proofErr w:type="spellStart"/>
      <w:r w:rsidRPr="000A13EE">
        <w:rPr>
          <w:b/>
          <w:sz w:val="28"/>
          <w:szCs w:val="28"/>
        </w:rPr>
        <w:t>персональних</w:t>
      </w:r>
      <w:proofErr w:type="spellEnd"/>
      <w:r w:rsidRPr="000A13EE">
        <w:rPr>
          <w:b/>
          <w:sz w:val="28"/>
          <w:szCs w:val="28"/>
        </w:rPr>
        <w:t xml:space="preserve"> даних</w:t>
      </w:r>
    </w:p>
    <w:p w14:paraId="547F163D" w14:textId="77777777" w:rsidR="00ED2465" w:rsidRDefault="00ED2465" w:rsidP="00ED2465">
      <w:pPr>
        <w:jc w:val="center"/>
        <w:rPr>
          <w:sz w:val="28"/>
          <w:szCs w:val="28"/>
        </w:rPr>
      </w:pPr>
    </w:p>
    <w:p w14:paraId="2A8506B7" w14:textId="77777777" w:rsidR="00ED2465" w:rsidRDefault="00ED2465" w:rsidP="00ED2465">
      <w:pPr>
        <w:jc w:val="center"/>
        <w:rPr>
          <w:sz w:val="28"/>
          <w:szCs w:val="28"/>
        </w:rPr>
      </w:pPr>
    </w:p>
    <w:p w14:paraId="4C5F6B2E" w14:textId="77777777" w:rsidR="00ED2465" w:rsidRPr="00AD0582" w:rsidRDefault="00ED2465" w:rsidP="00ED2465">
      <w:pPr>
        <w:ind w:firstLine="567"/>
        <w:jc w:val="both"/>
        <w:rPr>
          <w:sz w:val="28"/>
          <w:szCs w:val="28"/>
        </w:rPr>
      </w:pPr>
      <w:r w:rsidRPr="00AD0582">
        <w:rPr>
          <w:sz w:val="28"/>
          <w:szCs w:val="28"/>
        </w:rPr>
        <w:t>Я,</w:t>
      </w:r>
      <w:r>
        <w:rPr>
          <w:sz w:val="28"/>
          <w:szCs w:val="28"/>
        </w:rPr>
        <w:t xml:space="preserve"> ____________________________________________________</w:t>
      </w:r>
      <w:r w:rsidRPr="00AD0582">
        <w:rPr>
          <w:sz w:val="28"/>
          <w:szCs w:val="28"/>
        </w:rPr>
        <w:t xml:space="preserve"> шляхом </w:t>
      </w:r>
      <w:proofErr w:type="spellStart"/>
      <w:proofErr w:type="gramStart"/>
      <w:r w:rsidRPr="00AD0582">
        <w:rPr>
          <w:sz w:val="28"/>
          <w:szCs w:val="28"/>
        </w:rPr>
        <w:t>п</w:t>
      </w:r>
      <w:proofErr w:type="gramEnd"/>
      <w:r w:rsidRPr="00AD0582">
        <w:rPr>
          <w:sz w:val="28"/>
          <w:szCs w:val="28"/>
        </w:rPr>
        <w:t>ідписання</w:t>
      </w:r>
      <w:proofErr w:type="spellEnd"/>
      <w:r w:rsidRPr="00AD0582">
        <w:rPr>
          <w:sz w:val="28"/>
          <w:szCs w:val="28"/>
        </w:rPr>
        <w:t xml:space="preserve"> цього тексту, </w:t>
      </w:r>
      <w:proofErr w:type="spellStart"/>
      <w:r w:rsidRPr="00AD0582">
        <w:rPr>
          <w:sz w:val="28"/>
          <w:szCs w:val="28"/>
        </w:rPr>
        <w:t>відповідно</w:t>
      </w:r>
      <w:proofErr w:type="spellEnd"/>
      <w:r w:rsidRPr="00AD0582">
        <w:rPr>
          <w:sz w:val="28"/>
          <w:szCs w:val="28"/>
        </w:rPr>
        <w:t xml:space="preserve"> до Закону України «Про </w:t>
      </w:r>
      <w:proofErr w:type="spellStart"/>
      <w:r w:rsidRPr="00AD0582">
        <w:rPr>
          <w:sz w:val="28"/>
          <w:szCs w:val="28"/>
        </w:rPr>
        <w:t>захист</w:t>
      </w:r>
      <w:proofErr w:type="spellEnd"/>
      <w:r w:rsidRPr="00AD0582">
        <w:rPr>
          <w:sz w:val="28"/>
          <w:szCs w:val="28"/>
        </w:rPr>
        <w:t xml:space="preserve"> </w:t>
      </w:r>
      <w:proofErr w:type="spellStart"/>
      <w:r w:rsidRPr="00AD0582">
        <w:rPr>
          <w:sz w:val="28"/>
          <w:szCs w:val="28"/>
        </w:rPr>
        <w:t>персональних</w:t>
      </w:r>
      <w:proofErr w:type="spellEnd"/>
      <w:r w:rsidRPr="00AD0582">
        <w:rPr>
          <w:sz w:val="28"/>
          <w:szCs w:val="28"/>
        </w:rPr>
        <w:t xml:space="preserve"> даних», надаю </w:t>
      </w:r>
      <w:proofErr w:type="spellStart"/>
      <w:r w:rsidRPr="00AD0582">
        <w:rPr>
          <w:sz w:val="28"/>
          <w:szCs w:val="28"/>
        </w:rPr>
        <w:t>згоду</w:t>
      </w:r>
      <w:proofErr w:type="spellEnd"/>
      <w:r w:rsidRPr="00AD0582">
        <w:rPr>
          <w:sz w:val="28"/>
          <w:szCs w:val="28"/>
        </w:rPr>
        <w:t xml:space="preserve"> </w:t>
      </w:r>
      <w:proofErr w:type="spellStart"/>
      <w:r w:rsidRPr="00AD0582">
        <w:rPr>
          <w:sz w:val="28"/>
          <w:szCs w:val="28"/>
        </w:rPr>
        <w:t>Лисичанській</w:t>
      </w:r>
      <w:proofErr w:type="spellEnd"/>
      <w:r w:rsidRPr="00AD0582">
        <w:rPr>
          <w:sz w:val="28"/>
          <w:szCs w:val="28"/>
        </w:rPr>
        <w:t xml:space="preserve"> </w:t>
      </w:r>
      <w:proofErr w:type="spellStart"/>
      <w:r w:rsidRPr="00AD0582">
        <w:rPr>
          <w:sz w:val="28"/>
          <w:szCs w:val="28"/>
        </w:rPr>
        <w:t>міській</w:t>
      </w:r>
      <w:proofErr w:type="spellEnd"/>
      <w:r w:rsidRPr="00AD0582">
        <w:rPr>
          <w:sz w:val="28"/>
          <w:szCs w:val="28"/>
        </w:rPr>
        <w:t xml:space="preserve"> </w:t>
      </w:r>
      <w:proofErr w:type="spellStart"/>
      <w:r w:rsidRPr="00AD0582">
        <w:rPr>
          <w:sz w:val="28"/>
          <w:szCs w:val="28"/>
        </w:rPr>
        <w:t>військовій</w:t>
      </w:r>
      <w:proofErr w:type="spellEnd"/>
      <w:r w:rsidRPr="00AD0582">
        <w:rPr>
          <w:sz w:val="28"/>
          <w:szCs w:val="28"/>
        </w:rPr>
        <w:t xml:space="preserve"> </w:t>
      </w:r>
      <w:proofErr w:type="spellStart"/>
      <w:r w:rsidRPr="00AD0582">
        <w:rPr>
          <w:sz w:val="28"/>
          <w:szCs w:val="28"/>
        </w:rPr>
        <w:t>адміністрації</w:t>
      </w:r>
      <w:proofErr w:type="spellEnd"/>
      <w:r w:rsidRPr="00AD0582">
        <w:rPr>
          <w:sz w:val="28"/>
          <w:szCs w:val="28"/>
        </w:rPr>
        <w:t xml:space="preserve"> Сєвєродонецького району </w:t>
      </w:r>
      <w:proofErr w:type="spellStart"/>
      <w:r>
        <w:rPr>
          <w:sz w:val="28"/>
          <w:szCs w:val="28"/>
        </w:rPr>
        <w:t>Луганської</w:t>
      </w:r>
      <w:proofErr w:type="spellEnd"/>
      <w:r>
        <w:rPr>
          <w:sz w:val="28"/>
          <w:szCs w:val="28"/>
        </w:rPr>
        <w:t xml:space="preserve"> області </w:t>
      </w:r>
      <w:r w:rsidRPr="00AD0582">
        <w:rPr>
          <w:sz w:val="28"/>
          <w:szCs w:val="28"/>
        </w:rPr>
        <w:t xml:space="preserve">та </w:t>
      </w:r>
      <w:proofErr w:type="spellStart"/>
      <w:r>
        <w:rPr>
          <w:sz w:val="28"/>
          <w:szCs w:val="28"/>
        </w:rPr>
        <w:t>її</w:t>
      </w:r>
      <w:proofErr w:type="spellEnd"/>
      <w:r>
        <w:rPr>
          <w:sz w:val="28"/>
          <w:szCs w:val="28"/>
        </w:rPr>
        <w:t xml:space="preserve"> </w:t>
      </w:r>
      <w:proofErr w:type="spellStart"/>
      <w:r w:rsidRPr="00AD0582">
        <w:rPr>
          <w:sz w:val="28"/>
          <w:szCs w:val="28"/>
        </w:rPr>
        <w:t>структурним</w:t>
      </w:r>
      <w:proofErr w:type="spellEnd"/>
      <w:r w:rsidRPr="00AD0582">
        <w:rPr>
          <w:sz w:val="28"/>
          <w:szCs w:val="28"/>
        </w:rPr>
        <w:t xml:space="preserve"> </w:t>
      </w:r>
      <w:proofErr w:type="spellStart"/>
      <w:r w:rsidRPr="00AD0582">
        <w:rPr>
          <w:sz w:val="28"/>
          <w:szCs w:val="28"/>
        </w:rPr>
        <w:t>підрозділам</w:t>
      </w:r>
      <w:proofErr w:type="spellEnd"/>
      <w:r w:rsidRPr="00AD0582">
        <w:rPr>
          <w:sz w:val="28"/>
          <w:szCs w:val="28"/>
        </w:rPr>
        <w:t xml:space="preserve">, на </w:t>
      </w:r>
      <w:proofErr w:type="spellStart"/>
      <w:r w:rsidRPr="00AD0582">
        <w:rPr>
          <w:sz w:val="28"/>
          <w:szCs w:val="28"/>
        </w:rPr>
        <w:t>збір</w:t>
      </w:r>
      <w:proofErr w:type="spellEnd"/>
      <w:r w:rsidRPr="00AD0582">
        <w:rPr>
          <w:sz w:val="28"/>
          <w:szCs w:val="28"/>
        </w:rPr>
        <w:t xml:space="preserve">, </w:t>
      </w:r>
      <w:proofErr w:type="spellStart"/>
      <w:r w:rsidRPr="00AD0582">
        <w:rPr>
          <w:sz w:val="28"/>
          <w:szCs w:val="28"/>
        </w:rPr>
        <w:t>обробку</w:t>
      </w:r>
      <w:proofErr w:type="spellEnd"/>
      <w:r w:rsidRPr="00AD0582">
        <w:rPr>
          <w:sz w:val="28"/>
          <w:szCs w:val="28"/>
        </w:rPr>
        <w:t xml:space="preserve"> та </w:t>
      </w:r>
      <w:proofErr w:type="spellStart"/>
      <w:r w:rsidRPr="00AD0582">
        <w:rPr>
          <w:sz w:val="28"/>
          <w:szCs w:val="28"/>
        </w:rPr>
        <w:t>зберігання</w:t>
      </w:r>
      <w:proofErr w:type="spellEnd"/>
      <w:r w:rsidRPr="00AD0582">
        <w:rPr>
          <w:sz w:val="28"/>
          <w:szCs w:val="28"/>
        </w:rPr>
        <w:t xml:space="preserve"> </w:t>
      </w:r>
      <w:proofErr w:type="spellStart"/>
      <w:r w:rsidRPr="00AD0582">
        <w:rPr>
          <w:sz w:val="28"/>
          <w:szCs w:val="28"/>
        </w:rPr>
        <w:t>моїх</w:t>
      </w:r>
      <w:proofErr w:type="spellEnd"/>
      <w:r w:rsidRPr="00AD0582">
        <w:rPr>
          <w:sz w:val="28"/>
          <w:szCs w:val="28"/>
        </w:rPr>
        <w:t xml:space="preserve"> </w:t>
      </w:r>
      <w:proofErr w:type="spellStart"/>
      <w:r w:rsidRPr="00AD0582">
        <w:rPr>
          <w:sz w:val="28"/>
          <w:szCs w:val="28"/>
        </w:rPr>
        <w:t>особистих</w:t>
      </w:r>
      <w:proofErr w:type="spellEnd"/>
      <w:r w:rsidRPr="00AD0582">
        <w:rPr>
          <w:sz w:val="28"/>
          <w:szCs w:val="28"/>
        </w:rPr>
        <w:t xml:space="preserve"> даних у картотеках та/</w:t>
      </w:r>
      <w:proofErr w:type="spellStart"/>
      <w:r w:rsidRPr="00AD0582">
        <w:rPr>
          <w:sz w:val="28"/>
          <w:szCs w:val="28"/>
        </w:rPr>
        <w:t>або</w:t>
      </w:r>
      <w:proofErr w:type="spellEnd"/>
      <w:r w:rsidRPr="00AD0582">
        <w:rPr>
          <w:sz w:val="28"/>
          <w:szCs w:val="28"/>
        </w:rPr>
        <w:t xml:space="preserve"> за </w:t>
      </w:r>
      <w:proofErr w:type="spellStart"/>
      <w:r w:rsidRPr="00AD0582">
        <w:rPr>
          <w:sz w:val="28"/>
          <w:szCs w:val="28"/>
        </w:rPr>
        <w:t>допомогою</w:t>
      </w:r>
      <w:proofErr w:type="spellEnd"/>
      <w:r w:rsidRPr="00AD0582">
        <w:rPr>
          <w:sz w:val="28"/>
          <w:szCs w:val="28"/>
        </w:rPr>
        <w:t xml:space="preserve"> </w:t>
      </w:r>
      <w:proofErr w:type="spellStart"/>
      <w:r w:rsidRPr="00AD0582">
        <w:rPr>
          <w:sz w:val="28"/>
          <w:szCs w:val="28"/>
        </w:rPr>
        <w:t>інформаційно-пошукової</w:t>
      </w:r>
      <w:proofErr w:type="spellEnd"/>
      <w:r w:rsidRPr="00AD0582">
        <w:rPr>
          <w:sz w:val="28"/>
          <w:szCs w:val="28"/>
        </w:rPr>
        <w:t xml:space="preserve"> системи </w:t>
      </w:r>
      <w:proofErr w:type="spellStart"/>
      <w:proofErr w:type="gramStart"/>
      <w:r w:rsidRPr="00AD0582">
        <w:rPr>
          <w:sz w:val="28"/>
          <w:szCs w:val="28"/>
        </w:rPr>
        <w:t>обл</w:t>
      </w:r>
      <w:proofErr w:type="gramEnd"/>
      <w:r w:rsidRPr="00AD0582">
        <w:rPr>
          <w:sz w:val="28"/>
          <w:szCs w:val="28"/>
        </w:rPr>
        <w:t>іку</w:t>
      </w:r>
      <w:proofErr w:type="spellEnd"/>
      <w:r w:rsidRPr="00AD0582">
        <w:rPr>
          <w:sz w:val="28"/>
          <w:szCs w:val="28"/>
        </w:rPr>
        <w:t xml:space="preserve"> </w:t>
      </w:r>
      <w:proofErr w:type="spellStart"/>
      <w:r w:rsidRPr="00AD0582">
        <w:rPr>
          <w:sz w:val="28"/>
          <w:szCs w:val="28"/>
        </w:rPr>
        <w:t>звернень</w:t>
      </w:r>
      <w:proofErr w:type="spellEnd"/>
      <w:r w:rsidRPr="00AD0582">
        <w:rPr>
          <w:sz w:val="28"/>
          <w:szCs w:val="28"/>
        </w:rPr>
        <w:t xml:space="preserve"> </w:t>
      </w:r>
      <w:proofErr w:type="spellStart"/>
      <w:r w:rsidRPr="00AD0582">
        <w:rPr>
          <w:sz w:val="28"/>
          <w:szCs w:val="28"/>
        </w:rPr>
        <w:t>громадян</w:t>
      </w:r>
      <w:proofErr w:type="spellEnd"/>
      <w:r w:rsidRPr="00AD0582">
        <w:rPr>
          <w:sz w:val="28"/>
          <w:szCs w:val="28"/>
        </w:rPr>
        <w:t xml:space="preserve"> з метою</w:t>
      </w:r>
      <w:r>
        <w:rPr>
          <w:sz w:val="28"/>
          <w:szCs w:val="28"/>
        </w:rPr>
        <w:t xml:space="preserve"> </w:t>
      </w:r>
      <w:proofErr w:type="spellStart"/>
      <w:r w:rsidRPr="00AD0582">
        <w:rPr>
          <w:sz w:val="28"/>
          <w:szCs w:val="28"/>
        </w:rPr>
        <w:t>її</w:t>
      </w:r>
      <w:proofErr w:type="spellEnd"/>
      <w:r w:rsidRPr="00AD0582">
        <w:rPr>
          <w:sz w:val="28"/>
          <w:szCs w:val="28"/>
        </w:rPr>
        <w:t xml:space="preserve"> </w:t>
      </w:r>
      <w:proofErr w:type="spellStart"/>
      <w:r w:rsidRPr="00AD0582">
        <w:rPr>
          <w:sz w:val="28"/>
          <w:szCs w:val="28"/>
        </w:rPr>
        <w:t>обробки</w:t>
      </w:r>
      <w:proofErr w:type="spellEnd"/>
      <w:r w:rsidRPr="00AD0582">
        <w:rPr>
          <w:sz w:val="28"/>
          <w:szCs w:val="28"/>
        </w:rPr>
        <w:t xml:space="preserve"> </w:t>
      </w:r>
      <w:proofErr w:type="spellStart"/>
      <w:r w:rsidRPr="00AD0582">
        <w:rPr>
          <w:sz w:val="28"/>
          <w:szCs w:val="28"/>
        </w:rPr>
        <w:t>згідно</w:t>
      </w:r>
      <w:proofErr w:type="spellEnd"/>
      <w:r w:rsidRPr="00AD0582">
        <w:rPr>
          <w:sz w:val="28"/>
          <w:szCs w:val="28"/>
        </w:rPr>
        <w:t xml:space="preserve"> Закону Ук</w:t>
      </w:r>
      <w:r>
        <w:rPr>
          <w:sz w:val="28"/>
          <w:szCs w:val="28"/>
        </w:rPr>
        <w:t xml:space="preserve">раїни «Про </w:t>
      </w:r>
      <w:proofErr w:type="spellStart"/>
      <w:r>
        <w:rPr>
          <w:sz w:val="28"/>
          <w:szCs w:val="28"/>
        </w:rPr>
        <w:t>звернення</w:t>
      </w:r>
      <w:proofErr w:type="spellEnd"/>
      <w:r>
        <w:rPr>
          <w:sz w:val="28"/>
          <w:szCs w:val="28"/>
        </w:rPr>
        <w:t xml:space="preserve"> </w:t>
      </w:r>
      <w:proofErr w:type="spellStart"/>
      <w:r>
        <w:rPr>
          <w:sz w:val="28"/>
          <w:szCs w:val="28"/>
        </w:rPr>
        <w:t>громадян</w:t>
      </w:r>
      <w:proofErr w:type="spellEnd"/>
      <w:r>
        <w:rPr>
          <w:sz w:val="28"/>
          <w:szCs w:val="28"/>
        </w:rPr>
        <w:t>».</w:t>
      </w:r>
    </w:p>
    <w:p w14:paraId="039F8F3E" w14:textId="77777777" w:rsidR="00ED2465" w:rsidRDefault="00ED2465" w:rsidP="00ED2465">
      <w:pPr>
        <w:jc w:val="center"/>
        <w:rPr>
          <w:sz w:val="28"/>
          <w:szCs w:val="28"/>
        </w:rPr>
      </w:pPr>
    </w:p>
    <w:p w14:paraId="1B46F499" w14:textId="77777777" w:rsidR="00ED2465" w:rsidRPr="00AD0582" w:rsidRDefault="00ED2465" w:rsidP="00ED2465">
      <w:pPr>
        <w:jc w:val="center"/>
        <w:rPr>
          <w:sz w:val="28"/>
          <w:szCs w:val="28"/>
        </w:rPr>
      </w:pPr>
    </w:p>
    <w:p w14:paraId="0C225878" w14:textId="77777777" w:rsidR="00ED2465" w:rsidRPr="00AD0582" w:rsidRDefault="00ED2465" w:rsidP="00ED2465">
      <w:pPr>
        <w:jc w:val="center"/>
        <w:rPr>
          <w:sz w:val="28"/>
          <w:szCs w:val="28"/>
        </w:rPr>
      </w:pPr>
      <w:r>
        <w:rPr>
          <w:sz w:val="28"/>
          <w:szCs w:val="28"/>
        </w:rPr>
        <w:t>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w:t>
      </w:r>
    </w:p>
    <w:p w14:paraId="1CA8A0A1" w14:textId="77777777" w:rsidR="00ED2465" w:rsidRDefault="00ED2465" w:rsidP="00ED2465">
      <w:r>
        <w:tab/>
      </w:r>
      <w:r>
        <w:tab/>
      </w:r>
      <w:r w:rsidRPr="00AD0582">
        <w:t>(да</w:t>
      </w:r>
      <w:r>
        <w:t>та)</w:t>
      </w:r>
      <w:r>
        <w:tab/>
      </w:r>
      <w:r>
        <w:tab/>
      </w:r>
      <w:r>
        <w:tab/>
      </w:r>
      <w:r>
        <w:tab/>
      </w:r>
      <w:r>
        <w:tab/>
      </w:r>
      <w:r>
        <w:tab/>
      </w:r>
      <w:r>
        <w:tab/>
      </w:r>
      <w:r>
        <w:tab/>
      </w:r>
      <w:r>
        <w:tab/>
      </w:r>
      <w:r w:rsidRPr="00AD0582">
        <w:t>(</w:t>
      </w:r>
      <w:proofErr w:type="gramStart"/>
      <w:r w:rsidRPr="00AD0582">
        <w:t>п</w:t>
      </w:r>
      <w:proofErr w:type="gramEnd"/>
      <w:r w:rsidRPr="00AD0582">
        <w:t>ідпис)</w:t>
      </w:r>
    </w:p>
    <w:p w14:paraId="0C26FA56" w14:textId="77777777" w:rsidR="00ED2465" w:rsidRPr="000A13EE" w:rsidRDefault="00ED2465" w:rsidP="00ED2465">
      <w:pPr>
        <w:jc w:val="center"/>
        <w:rPr>
          <w:sz w:val="28"/>
          <w:szCs w:val="28"/>
        </w:rPr>
      </w:pPr>
    </w:p>
    <w:p w14:paraId="4E5E7169" w14:textId="77777777" w:rsidR="00ED2465" w:rsidRPr="000A13EE" w:rsidRDefault="00ED2465" w:rsidP="00ED2465">
      <w:pPr>
        <w:jc w:val="center"/>
        <w:rPr>
          <w:sz w:val="28"/>
          <w:szCs w:val="28"/>
        </w:rPr>
      </w:pPr>
    </w:p>
    <w:p w14:paraId="18319D84" w14:textId="77777777" w:rsidR="00ED2465" w:rsidRPr="000A13EE" w:rsidRDefault="00ED2465" w:rsidP="00ED2465">
      <w:pPr>
        <w:jc w:val="center"/>
        <w:rPr>
          <w:sz w:val="28"/>
          <w:szCs w:val="28"/>
        </w:rPr>
      </w:pPr>
    </w:p>
    <w:p w14:paraId="427498A9" w14:textId="77777777" w:rsidR="00ED2465" w:rsidRPr="000A13EE" w:rsidRDefault="00ED2465" w:rsidP="00ED2465">
      <w:pPr>
        <w:jc w:val="center"/>
        <w:rPr>
          <w:rFonts w:asciiTheme="majorBidi" w:hAnsiTheme="majorBidi" w:cstheme="majorBidi"/>
          <w:sz w:val="28"/>
          <w:szCs w:val="28"/>
        </w:rPr>
      </w:pPr>
    </w:p>
    <w:p w14:paraId="0E115EB8" w14:textId="77777777" w:rsidR="00ED2465" w:rsidRDefault="00ED2465" w:rsidP="00ED2465">
      <w:pPr>
        <w:jc w:val="both"/>
        <w:rPr>
          <w:b/>
          <w:sz w:val="28"/>
          <w:szCs w:val="28"/>
        </w:rPr>
      </w:pPr>
      <w:r>
        <w:rPr>
          <w:b/>
          <w:sz w:val="28"/>
          <w:szCs w:val="28"/>
        </w:rPr>
        <w:t xml:space="preserve">Начальник </w:t>
      </w:r>
      <w:proofErr w:type="spellStart"/>
      <w:r>
        <w:rPr>
          <w:b/>
          <w:sz w:val="28"/>
          <w:szCs w:val="28"/>
        </w:rPr>
        <w:t>управління</w:t>
      </w:r>
      <w:proofErr w:type="spellEnd"/>
    </w:p>
    <w:p w14:paraId="4B6B6BB8" w14:textId="77777777" w:rsidR="00ED2465" w:rsidRPr="000A13EE" w:rsidRDefault="00ED2465" w:rsidP="00ED2465">
      <w:pPr>
        <w:jc w:val="both"/>
        <w:rPr>
          <w:b/>
          <w:sz w:val="28"/>
          <w:szCs w:val="28"/>
        </w:rPr>
      </w:pPr>
      <w:proofErr w:type="spellStart"/>
      <w:r w:rsidRPr="00BB4E91">
        <w:rPr>
          <w:b/>
          <w:sz w:val="28"/>
          <w:szCs w:val="28"/>
        </w:rPr>
        <w:t>соціального</w:t>
      </w:r>
      <w:proofErr w:type="spellEnd"/>
      <w:r>
        <w:rPr>
          <w:b/>
          <w:sz w:val="28"/>
          <w:szCs w:val="28"/>
        </w:rPr>
        <w:t xml:space="preserve"> </w:t>
      </w:r>
      <w:proofErr w:type="spellStart"/>
      <w:r>
        <w:rPr>
          <w:b/>
          <w:sz w:val="28"/>
          <w:szCs w:val="28"/>
        </w:rPr>
        <w:t>захисту</w:t>
      </w:r>
      <w:proofErr w:type="spellEnd"/>
      <w:r>
        <w:rPr>
          <w:b/>
          <w:sz w:val="28"/>
          <w:szCs w:val="28"/>
        </w:rPr>
        <w:t xml:space="preserve"> </w:t>
      </w:r>
      <w:proofErr w:type="spellStart"/>
      <w:r>
        <w:rPr>
          <w:b/>
          <w:sz w:val="28"/>
          <w:szCs w:val="28"/>
        </w:rPr>
        <w:t>населення</w:t>
      </w:r>
      <w:proofErr w:type="spellEnd"/>
      <w:r>
        <w:rPr>
          <w:b/>
          <w:sz w:val="28"/>
          <w:szCs w:val="28"/>
        </w:rPr>
        <w:tab/>
      </w:r>
      <w:r>
        <w:rPr>
          <w:b/>
          <w:sz w:val="28"/>
          <w:szCs w:val="28"/>
        </w:rPr>
        <w:tab/>
      </w:r>
      <w:r>
        <w:rPr>
          <w:b/>
          <w:sz w:val="28"/>
          <w:szCs w:val="28"/>
        </w:rPr>
        <w:tab/>
      </w:r>
      <w:r>
        <w:rPr>
          <w:b/>
          <w:sz w:val="28"/>
          <w:szCs w:val="28"/>
        </w:rPr>
        <w:tab/>
      </w:r>
      <w:r>
        <w:rPr>
          <w:b/>
          <w:sz w:val="28"/>
          <w:szCs w:val="28"/>
          <w:lang w:val="uk-UA"/>
        </w:rPr>
        <w:t xml:space="preserve"> </w:t>
      </w:r>
      <w:r>
        <w:rPr>
          <w:b/>
          <w:sz w:val="28"/>
          <w:szCs w:val="28"/>
        </w:rPr>
        <w:t xml:space="preserve">  </w:t>
      </w:r>
      <w:r w:rsidRPr="00BB4E91">
        <w:rPr>
          <w:b/>
          <w:sz w:val="28"/>
          <w:szCs w:val="28"/>
        </w:rPr>
        <w:t>Олена</w:t>
      </w:r>
      <w:proofErr w:type="gramStart"/>
      <w:r w:rsidRPr="00BB4E91">
        <w:rPr>
          <w:b/>
          <w:sz w:val="28"/>
          <w:szCs w:val="28"/>
        </w:rPr>
        <w:t xml:space="preserve"> Б</w:t>
      </w:r>
      <w:proofErr w:type="gramEnd"/>
      <w:r w:rsidRPr="00BB4E91">
        <w:rPr>
          <w:b/>
          <w:sz w:val="28"/>
          <w:szCs w:val="28"/>
        </w:rPr>
        <w:t>ЄЛАН</w:t>
      </w:r>
    </w:p>
    <w:p w14:paraId="7310587E" w14:textId="77777777" w:rsidR="00ED2465" w:rsidRDefault="00ED2465" w:rsidP="00ED2465">
      <w:pPr>
        <w:shd w:val="clear" w:color="auto" w:fill="FFFFFF"/>
        <w:autoSpaceDE w:val="0"/>
        <w:autoSpaceDN w:val="0"/>
        <w:adjustRightInd w:val="0"/>
        <w:ind w:firstLine="709"/>
        <w:jc w:val="both"/>
      </w:pPr>
    </w:p>
    <w:p w14:paraId="72C8A36A" w14:textId="77777777" w:rsidR="00ED2465" w:rsidRPr="00ED2465" w:rsidRDefault="00ED2465" w:rsidP="00BA53F1">
      <w:pPr>
        <w:pStyle w:val="af0"/>
        <w:jc w:val="both"/>
        <w:rPr>
          <w:b/>
          <w:sz w:val="28"/>
          <w:szCs w:val="28"/>
          <w:lang w:val="ru-RU"/>
        </w:rPr>
      </w:pPr>
    </w:p>
    <w:p w14:paraId="62D648E3" w14:textId="77777777" w:rsidR="00492A37" w:rsidRPr="00BA53F1" w:rsidRDefault="00492A37" w:rsidP="00492A37">
      <w:pPr>
        <w:jc w:val="both"/>
        <w:rPr>
          <w:b/>
          <w:sz w:val="28"/>
          <w:szCs w:val="28"/>
          <w:lang w:val="uk-UA"/>
        </w:rPr>
      </w:pPr>
    </w:p>
    <w:p w14:paraId="6FE0B2D0" w14:textId="77777777" w:rsidR="002A108A" w:rsidRPr="008F70B5" w:rsidRDefault="002A108A" w:rsidP="001E64B0">
      <w:pPr>
        <w:pStyle w:val="af0"/>
        <w:rPr>
          <w:sz w:val="28"/>
          <w:szCs w:val="28"/>
        </w:rPr>
      </w:pPr>
    </w:p>
    <w:sectPr w:rsidR="002A108A" w:rsidRPr="008F70B5" w:rsidSect="00BA53F1">
      <w:headerReference w:type="default" r:id="rId10"/>
      <w:pgSz w:w="11906" w:h="16838"/>
      <w:pgMar w:top="284" w:right="567" w:bottom="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6E2EA" w14:textId="77777777" w:rsidR="004410CA" w:rsidRDefault="004410CA">
      <w:r>
        <w:separator/>
      </w:r>
    </w:p>
  </w:endnote>
  <w:endnote w:type="continuationSeparator" w:id="0">
    <w:p w14:paraId="36E0C870" w14:textId="77777777" w:rsidR="004410CA" w:rsidRDefault="0044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E92E6" w14:textId="77777777" w:rsidR="004410CA" w:rsidRDefault="004410CA">
      <w:r>
        <w:separator/>
      </w:r>
    </w:p>
  </w:footnote>
  <w:footnote w:type="continuationSeparator" w:id="0">
    <w:p w14:paraId="52BF60B4" w14:textId="77777777" w:rsidR="004410CA" w:rsidRDefault="00441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65624"/>
      <w:docPartObj>
        <w:docPartGallery w:val="Page Numbers (Top of Page)"/>
        <w:docPartUnique/>
      </w:docPartObj>
    </w:sdtPr>
    <w:sdtEndPr/>
    <w:sdtContent>
      <w:p w14:paraId="61D07CC4" w14:textId="2DFB14FB" w:rsidR="00CF0534" w:rsidRDefault="00CF0534">
        <w:pPr>
          <w:pStyle w:val="a3"/>
          <w:jc w:val="center"/>
        </w:pPr>
        <w:r>
          <w:fldChar w:fldCharType="begin"/>
        </w:r>
        <w:r>
          <w:instrText>PAGE   \* MERGEFORMAT</w:instrText>
        </w:r>
        <w:r>
          <w:fldChar w:fldCharType="separate"/>
        </w:r>
        <w:r w:rsidR="00ED2465">
          <w:rPr>
            <w:noProof/>
          </w:rPr>
          <w:t>6</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375EEE"/>
    <w:multiLevelType w:val="hybridMultilevel"/>
    <w:tmpl w:val="0EE22FA4"/>
    <w:lvl w:ilvl="0" w:tplc="FC6082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AA0B59"/>
    <w:multiLevelType w:val="multilevel"/>
    <w:tmpl w:val="29BECE34"/>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876"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9">
    <w:nsid w:val="455165B2"/>
    <w:multiLevelType w:val="hybridMultilevel"/>
    <w:tmpl w:val="A5FAF842"/>
    <w:lvl w:ilvl="0" w:tplc="0828303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2AC1CB2"/>
    <w:multiLevelType w:val="hybridMultilevel"/>
    <w:tmpl w:val="1AA6AA6C"/>
    <w:lvl w:ilvl="0" w:tplc="59EAB9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9">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0">
    <w:nsid w:val="6ABC0B8C"/>
    <w:multiLevelType w:val="hybridMultilevel"/>
    <w:tmpl w:val="B3FE8E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0"/>
  </w:num>
  <w:num w:numId="10">
    <w:abstractNumId w:val="19"/>
  </w:num>
  <w:num w:numId="11">
    <w:abstractNumId w:val="13"/>
  </w:num>
  <w:num w:numId="12">
    <w:abstractNumId w:val="2"/>
  </w:num>
  <w:num w:numId="13">
    <w:abstractNumId w:val="18"/>
  </w:num>
  <w:num w:numId="14">
    <w:abstractNumId w:val="11"/>
  </w:num>
  <w:num w:numId="15">
    <w:abstractNumId w:val="4"/>
  </w:num>
  <w:num w:numId="16">
    <w:abstractNumId w:val="12"/>
  </w:num>
  <w:num w:numId="17">
    <w:abstractNumId w:val="9"/>
  </w:num>
  <w:num w:numId="18">
    <w:abstractNumId w:val="16"/>
  </w:num>
  <w:num w:numId="19">
    <w:abstractNumId w:val="3"/>
  </w:num>
  <w:num w:numId="20">
    <w:abstractNumId w:val="20"/>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E"/>
    <w:rsid w:val="0000746B"/>
    <w:rsid w:val="00007A20"/>
    <w:rsid w:val="00016E37"/>
    <w:rsid w:val="00020DC4"/>
    <w:rsid w:val="00026E9E"/>
    <w:rsid w:val="00026EBD"/>
    <w:rsid w:val="0003054C"/>
    <w:rsid w:val="000349D3"/>
    <w:rsid w:val="0004024B"/>
    <w:rsid w:val="00040BBB"/>
    <w:rsid w:val="00042C2F"/>
    <w:rsid w:val="00046672"/>
    <w:rsid w:val="00052281"/>
    <w:rsid w:val="000522CE"/>
    <w:rsid w:val="00055A7A"/>
    <w:rsid w:val="00057331"/>
    <w:rsid w:val="0007107E"/>
    <w:rsid w:val="00072877"/>
    <w:rsid w:val="000823F3"/>
    <w:rsid w:val="0008413F"/>
    <w:rsid w:val="0008513B"/>
    <w:rsid w:val="00087646"/>
    <w:rsid w:val="00091F6E"/>
    <w:rsid w:val="000929BB"/>
    <w:rsid w:val="000A0B01"/>
    <w:rsid w:val="000B0FB4"/>
    <w:rsid w:val="000B23CA"/>
    <w:rsid w:val="000B308A"/>
    <w:rsid w:val="000B7FC3"/>
    <w:rsid w:val="000C4E19"/>
    <w:rsid w:val="000C5099"/>
    <w:rsid w:val="000D1D4B"/>
    <w:rsid w:val="000F3815"/>
    <w:rsid w:val="000F674F"/>
    <w:rsid w:val="000F72BB"/>
    <w:rsid w:val="000F7E3F"/>
    <w:rsid w:val="00104C1E"/>
    <w:rsid w:val="001056AF"/>
    <w:rsid w:val="00105C78"/>
    <w:rsid w:val="0010699F"/>
    <w:rsid w:val="00107B56"/>
    <w:rsid w:val="00120296"/>
    <w:rsid w:val="001326C4"/>
    <w:rsid w:val="0013682C"/>
    <w:rsid w:val="001413C5"/>
    <w:rsid w:val="00150298"/>
    <w:rsid w:val="00164DB7"/>
    <w:rsid w:val="00170873"/>
    <w:rsid w:val="00176E7F"/>
    <w:rsid w:val="00180C53"/>
    <w:rsid w:val="00181BD8"/>
    <w:rsid w:val="00184B55"/>
    <w:rsid w:val="00184D1D"/>
    <w:rsid w:val="0019019E"/>
    <w:rsid w:val="001906D6"/>
    <w:rsid w:val="001948BE"/>
    <w:rsid w:val="001A1C71"/>
    <w:rsid w:val="001A6754"/>
    <w:rsid w:val="001B05A8"/>
    <w:rsid w:val="001B0B8F"/>
    <w:rsid w:val="001B2F5C"/>
    <w:rsid w:val="001C042D"/>
    <w:rsid w:val="001C6589"/>
    <w:rsid w:val="001D0E92"/>
    <w:rsid w:val="001D5E21"/>
    <w:rsid w:val="001E05C6"/>
    <w:rsid w:val="001E0C4F"/>
    <w:rsid w:val="001E63D2"/>
    <w:rsid w:val="001E64B0"/>
    <w:rsid w:val="001F0F70"/>
    <w:rsid w:val="001F660E"/>
    <w:rsid w:val="001F7334"/>
    <w:rsid w:val="00210053"/>
    <w:rsid w:val="00210FF1"/>
    <w:rsid w:val="00213267"/>
    <w:rsid w:val="0022124C"/>
    <w:rsid w:val="00221B9A"/>
    <w:rsid w:val="00260D23"/>
    <w:rsid w:val="0026374C"/>
    <w:rsid w:val="00263B9A"/>
    <w:rsid w:val="002643C0"/>
    <w:rsid w:val="002760E5"/>
    <w:rsid w:val="00281B82"/>
    <w:rsid w:val="00283BA9"/>
    <w:rsid w:val="00292589"/>
    <w:rsid w:val="00295DDD"/>
    <w:rsid w:val="002A108A"/>
    <w:rsid w:val="002A37CF"/>
    <w:rsid w:val="002A4250"/>
    <w:rsid w:val="002B5532"/>
    <w:rsid w:val="002D0566"/>
    <w:rsid w:val="002D5989"/>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577E3"/>
    <w:rsid w:val="00362687"/>
    <w:rsid w:val="003664CB"/>
    <w:rsid w:val="00370A62"/>
    <w:rsid w:val="003767DA"/>
    <w:rsid w:val="00381289"/>
    <w:rsid w:val="0039547B"/>
    <w:rsid w:val="00397FFB"/>
    <w:rsid w:val="003A13D2"/>
    <w:rsid w:val="003A405F"/>
    <w:rsid w:val="003A6C81"/>
    <w:rsid w:val="003B4C22"/>
    <w:rsid w:val="003B71E6"/>
    <w:rsid w:val="003B736B"/>
    <w:rsid w:val="003C6F86"/>
    <w:rsid w:val="003D322C"/>
    <w:rsid w:val="003D35FD"/>
    <w:rsid w:val="003E68DF"/>
    <w:rsid w:val="003F169B"/>
    <w:rsid w:val="003F1E60"/>
    <w:rsid w:val="00401A71"/>
    <w:rsid w:val="004069DF"/>
    <w:rsid w:val="00416BBF"/>
    <w:rsid w:val="0042325C"/>
    <w:rsid w:val="00431397"/>
    <w:rsid w:val="00437732"/>
    <w:rsid w:val="004410CA"/>
    <w:rsid w:val="00441CF7"/>
    <w:rsid w:val="00454B0C"/>
    <w:rsid w:val="00456DFB"/>
    <w:rsid w:val="00460AD9"/>
    <w:rsid w:val="00470CED"/>
    <w:rsid w:val="00472723"/>
    <w:rsid w:val="00475149"/>
    <w:rsid w:val="00484245"/>
    <w:rsid w:val="00490398"/>
    <w:rsid w:val="00492635"/>
    <w:rsid w:val="00492A37"/>
    <w:rsid w:val="00496BB6"/>
    <w:rsid w:val="004A5E03"/>
    <w:rsid w:val="004B4787"/>
    <w:rsid w:val="004C77D8"/>
    <w:rsid w:val="004D3A94"/>
    <w:rsid w:val="004D6829"/>
    <w:rsid w:val="004E6267"/>
    <w:rsid w:val="0050114D"/>
    <w:rsid w:val="00503DBB"/>
    <w:rsid w:val="005044A4"/>
    <w:rsid w:val="005052DC"/>
    <w:rsid w:val="00505677"/>
    <w:rsid w:val="00505FFA"/>
    <w:rsid w:val="00521278"/>
    <w:rsid w:val="0052284F"/>
    <w:rsid w:val="005275D1"/>
    <w:rsid w:val="00546F62"/>
    <w:rsid w:val="00547879"/>
    <w:rsid w:val="0055031B"/>
    <w:rsid w:val="0055350D"/>
    <w:rsid w:val="0056062E"/>
    <w:rsid w:val="005655F5"/>
    <w:rsid w:val="005846DA"/>
    <w:rsid w:val="005869E3"/>
    <w:rsid w:val="005870BF"/>
    <w:rsid w:val="00597CDC"/>
    <w:rsid w:val="005A0E15"/>
    <w:rsid w:val="005A201C"/>
    <w:rsid w:val="005B50D6"/>
    <w:rsid w:val="005B5476"/>
    <w:rsid w:val="005B616F"/>
    <w:rsid w:val="005C4F2E"/>
    <w:rsid w:val="005C7876"/>
    <w:rsid w:val="005D0076"/>
    <w:rsid w:val="005D1A2A"/>
    <w:rsid w:val="005D6549"/>
    <w:rsid w:val="005E3549"/>
    <w:rsid w:val="005E4A16"/>
    <w:rsid w:val="005F05C1"/>
    <w:rsid w:val="005F7C1E"/>
    <w:rsid w:val="00607AA6"/>
    <w:rsid w:val="006138E2"/>
    <w:rsid w:val="006213DD"/>
    <w:rsid w:val="006231AC"/>
    <w:rsid w:val="00624B91"/>
    <w:rsid w:val="00624EFD"/>
    <w:rsid w:val="00626A4D"/>
    <w:rsid w:val="0063083F"/>
    <w:rsid w:val="0063169A"/>
    <w:rsid w:val="00632140"/>
    <w:rsid w:val="00633095"/>
    <w:rsid w:val="006435B0"/>
    <w:rsid w:val="0065615E"/>
    <w:rsid w:val="00671363"/>
    <w:rsid w:val="00675F99"/>
    <w:rsid w:val="00685042"/>
    <w:rsid w:val="0068687A"/>
    <w:rsid w:val="00687014"/>
    <w:rsid w:val="00691195"/>
    <w:rsid w:val="006A1CE9"/>
    <w:rsid w:val="006B1B38"/>
    <w:rsid w:val="006C22C8"/>
    <w:rsid w:val="006C6A33"/>
    <w:rsid w:val="006D1558"/>
    <w:rsid w:val="006D425F"/>
    <w:rsid w:val="006E1854"/>
    <w:rsid w:val="006E45B3"/>
    <w:rsid w:val="006E6DA8"/>
    <w:rsid w:val="006F42C5"/>
    <w:rsid w:val="006F4536"/>
    <w:rsid w:val="00700F9A"/>
    <w:rsid w:val="00701B08"/>
    <w:rsid w:val="0070528A"/>
    <w:rsid w:val="00727878"/>
    <w:rsid w:val="00733574"/>
    <w:rsid w:val="00737491"/>
    <w:rsid w:val="007468FF"/>
    <w:rsid w:val="00762F60"/>
    <w:rsid w:val="00764BE8"/>
    <w:rsid w:val="00771328"/>
    <w:rsid w:val="007718AA"/>
    <w:rsid w:val="0078065F"/>
    <w:rsid w:val="00782F5E"/>
    <w:rsid w:val="007850C6"/>
    <w:rsid w:val="00787588"/>
    <w:rsid w:val="007926AA"/>
    <w:rsid w:val="00792741"/>
    <w:rsid w:val="00794E3C"/>
    <w:rsid w:val="007A3453"/>
    <w:rsid w:val="007C2066"/>
    <w:rsid w:val="007C4E7E"/>
    <w:rsid w:val="007C7ACE"/>
    <w:rsid w:val="007D6F37"/>
    <w:rsid w:val="007E0684"/>
    <w:rsid w:val="007E0E0E"/>
    <w:rsid w:val="007E5BE6"/>
    <w:rsid w:val="007E5D98"/>
    <w:rsid w:val="007E7EC7"/>
    <w:rsid w:val="007F01E4"/>
    <w:rsid w:val="007F31FE"/>
    <w:rsid w:val="007F32B7"/>
    <w:rsid w:val="007F35C1"/>
    <w:rsid w:val="007F5EA5"/>
    <w:rsid w:val="007F7824"/>
    <w:rsid w:val="00803A96"/>
    <w:rsid w:val="00806E1E"/>
    <w:rsid w:val="008100E8"/>
    <w:rsid w:val="00812C1D"/>
    <w:rsid w:val="0081376D"/>
    <w:rsid w:val="00813C09"/>
    <w:rsid w:val="00833054"/>
    <w:rsid w:val="00835ADA"/>
    <w:rsid w:val="008406AD"/>
    <w:rsid w:val="00843DF5"/>
    <w:rsid w:val="0084451D"/>
    <w:rsid w:val="0085433A"/>
    <w:rsid w:val="0086595B"/>
    <w:rsid w:val="00872174"/>
    <w:rsid w:val="00874952"/>
    <w:rsid w:val="008813B7"/>
    <w:rsid w:val="008834A3"/>
    <w:rsid w:val="008A0D60"/>
    <w:rsid w:val="008A210E"/>
    <w:rsid w:val="008A2BA8"/>
    <w:rsid w:val="008A46F0"/>
    <w:rsid w:val="008A51AA"/>
    <w:rsid w:val="008C2C03"/>
    <w:rsid w:val="008C45F5"/>
    <w:rsid w:val="008C7C23"/>
    <w:rsid w:val="008D3544"/>
    <w:rsid w:val="008D752E"/>
    <w:rsid w:val="008E0E1F"/>
    <w:rsid w:val="008F222E"/>
    <w:rsid w:val="008F70B5"/>
    <w:rsid w:val="00906AD5"/>
    <w:rsid w:val="00913860"/>
    <w:rsid w:val="009243B6"/>
    <w:rsid w:val="009253C5"/>
    <w:rsid w:val="0093577F"/>
    <w:rsid w:val="009365A5"/>
    <w:rsid w:val="00941606"/>
    <w:rsid w:val="009473EF"/>
    <w:rsid w:val="009507D2"/>
    <w:rsid w:val="00950F95"/>
    <w:rsid w:val="0095150E"/>
    <w:rsid w:val="00961740"/>
    <w:rsid w:val="00963A98"/>
    <w:rsid w:val="00966A7A"/>
    <w:rsid w:val="00973DD9"/>
    <w:rsid w:val="00976136"/>
    <w:rsid w:val="009778C2"/>
    <w:rsid w:val="0098041D"/>
    <w:rsid w:val="0098378E"/>
    <w:rsid w:val="00986C03"/>
    <w:rsid w:val="0099335A"/>
    <w:rsid w:val="009B23C7"/>
    <w:rsid w:val="009B5427"/>
    <w:rsid w:val="009C7451"/>
    <w:rsid w:val="009D1B74"/>
    <w:rsid w:val="009D29E0"/>
    <w:rsid w:val="009D3834"/>
    <w:rsid w:val="009D73F1"/>
    <w:rsid w:val="009E3A40"/>
    <w:rsid w:val="009F5632"/>
    <w:rsid w:val="009F63C2"/>
    <w:rsid w:val="009F7211"/>
    <w:rsid w:val="00A000C0"/>
    <w:rsid w:val="00A031D9"/>
    <w:rsid w:val="00A06661"/>
    <w:rsid w:val="00A244E3"/>
    <w:rsid w:val="00A260B3"/>
    <w:rsid w:val="00A33653"/>
    <w:rsid w:val="00A34B3A"/>
    <w:rsid w:val="00A43D94"/>
    <w:rsid w:val="00A43FAF"/>
    <w:rsid w:val="00A451A2"/>
    <w:rsid w:val="00A468E0"/>
    <w:rsid w:val="00A5148C"/>
    <w:rsid w:val="00A61299"/>
    <w:rsid w:val="00A618B6"/>
    <w:rsid w:val="00A62D55"/>
    <w:rsid w:val="00A63F7E"/>
    <w:rsid w:val="00A71057"/>
    <w:rsid w:val="00A73156"/>
    <w:rsid w:val="00A744D2"/>
    <w:rsid w:val="00A870CD"/>
    <w:rsid w:val="00A96915"/>
    <w:rsid w:val="00AA7BCE"/>
    <w:rsid w:val="00AB5025"/>
    <w:rsid w:val="00AB5218"/>
    <w:rsid w:val="00AC4938"/>
    <w:rsid w:val="00AC6F7C"/>
    <w:rsid w:val="00AC760D"/>
    <w:rsid w:val="00AD3A3D"/>
    <w:rsid w:val="00AD5D38"/>
    <w:rsid w:val="00AE0273"/>
    <w:rsid w:val="00B02451"/>
    <w:rsid w:val="00B044E3"/>
    <w:rsid w:val="00B109AF"/>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96C78"/>
    <w:rsid w:val="00B9729B"/>
    <w:rsid w:val="00BA0905"/>
    <w:rsid w:val="00BA53F1"/>
    <w:rsid w:val="00BD58DE"/>
    <w:rsid w:val="00BE3F23"/>
    <w:rsid w:val="00BF5D1C"/>
    <w:rsid w:val="00BF6784"/>
    <w:rsid w:val="00C27A22"/>
    <w:rsid w:val="00C31446"/>
    <w:rsid w:val="00C37C87"/>
    <w:rsid w:val="00C41085"/>
    <w:rsid w:val="00C5133E"/>
    <w:rsid w:val="00C6113A"/>
    <w:rsid w:val="00C8067B"/>
    <w:rsid w:val="00C83DCD"/>
    <w:rsid w:val="00C86166"/>
    <w:rsid w:val="00C9072D"/>
    <w:rsid w:val="00C91E07"/>
    <w:rsid w:val="00C9211F"/>
    <w:rsid w:val="00C966FC"/>
    <w:rsid w:val="00C97ED4"/>
    <w:rsid w:val="00CA3C0E"/>
    <w:rsid w:val="00CB2607"/>
    <w:rsid w:val="00CB57FD"/>
    <w:rsid w:val="00CC74B4"/>
    <w:rsid w:val="00CC75ED"/>
    <w:rsid w:val="00CC7C64"/>
    <w:rsid w:val="00CD13C1"/>
    <w:rsid w:val="00CD141A"/>
    <w:rsid w:val="00CD3F32"/>
    <w:rsid w:val="00CE204E"/>
    <w:rsid w:val="00CE331C"/>
    <w:rsid w:val="00CF0534"/>
    <w:rsid w:val="00D0032A"/>
    <w:rsid w:val="00D00EEB"/>
    <w:rsid w:val="00D14E36"/>
    <w:rsid w:val="00D20D85"/>
    <w:rsid w:val="00D23A1D"/>
    <w:rsid w:val="00D23A63"/>
    <w:rsid w:val="00D26894"/>
    <w:rsid w:val="00D31692"/>
    <w:rsid w:val="00D378CD"/>
    <w:rsid w:val="00D43FED"/>
    <w:rsid w:val="00D52081"/>
    <w:rsid w:val="00D54608"/>
    <w:rsid w:val="00D54619"/>
    <w:rsid w:val="00D57939"/>
    <w:rsid w:val="00D75255"/>
    <w:rsid w:val="00D8154F"/>
    <w:rsid w:val="00D83826"/>
    <w:rsid w:val="00D84DA0"/>
    <w:rsid w:val="00D851FF"/>
    <w:rsid w:val="00D861A5"/>
    <w:rsid w:val="00D92DDB"/>
    <w:rsid w:val="00D9464E"/>
    <w:rsid w:val="00D94E26"/>
    <w:rsid w:val="00DA11BB"/>
    <w:rsid w:val="00DA3DD5"/>
    <w:rsid w:val="00DB271A"/>
    <w:rsid w:val="00DB4196"/>
    <w:rsid w:val="00DB5DD0"/>
    <w:rsid w:val="00DC047B"/>
    <w:rsid w:val="00DC0BD8"/>
    <w:rsid w:val="00DC6526"/>
    <w:rsid w:val="00DE18E9"/>
    <w:rsid w:val="00DF0C7B"/>
    <w:rsid w:val="00DF239D"/>
    <w:rsid w:val="00DF5760"/>
    <w:rsid w:val="00DF6E27"/>
    <w:rsid w:val="00E0038A"/>
    <w:rsid w:val="00E14EF5"/>
    <w:rsid w:val="00E16979"/>
    <w:rsid w:val="00E21A5C"/>
    <w:rsid w:val="00E243CD"/>
    <w:rsid w:val="00E24A46"/>
    <w:rsid w:val="00E25689"/>
    <w:rsid w:val="00E40262"/>
    <w:rsid w:val="00E41B5E"/>
    <w:rsid w:val="00E41EF8"/>
    <w:rsid w:val="00E42CF1"/>
    <w:rsid w:val="00E509ED"/>
    <w:rsid w:val="00E517BF"/>
    <w:rsid w:val="00E52F70"/>
    <w:rsid w:val="00E54A32"/>
    <w:rsid w:val="00E62754"/>
    <w:rsid w:val="00E6303C"/>
    <w:rsid w:val="00E66458"/>
    <w:rsid w:val="00E73338"/>
    <w:rsid w:val="00E756F2"/>
    <w:rsid w:val="00E77CA0"/>
    <w:rsid w:val="00E818B6"/>
    <w:rsid w:val="00E83638"/>
    <w:rsid w:val="00E871C1"/>
    <w:rsid w:val="00E8784B"/>
    <w:rsid w:val="00E87D55"/>
    <w:rsid w:val="00E975A9"/>
    <w:rsid w:val="00E97D61"/>
    <w:rsid w:val="00EA0864"/>
    <w:rsid w:val="00EB4E1A"/>
    <w:rsid w:val="00EB540D"/>
    <w:rsid w:val="00EC1D6D"/>
    <w:rsid w:val="00EC7D25"/>
    <w:rsid w:val="00ED2465"/>
    <w:rsid w:val="00EF0C05"/>
    <w:rsid w:val="00EF139B"/>
    <w:rsid w:val="00EF66EF"/>
    <w:rsid w:val="00F04EAC"/>
    <w:rsid w:val="00F07889"/>
    <w:rsid w:val="00F169C1"/>
    <w:rsid w:val="00F32390"/>
    <w:rsid w:val="00F34D7B"/>
    <w:rsid w:val="00F63A82"/>
    <w:rsid w:val="00F8036E"/>
    <w:rsid w:val="00F96DB7"/>
    <w:rsid w:val="00FA323F"/>
    <w:rsid w:val="00FB0E85"/>
    <w:rsid w:val="00FB2765"/>
    <w:rsid w:val="00FC2D6A"/>
    <w:rsid w:val="00FD16CC"/>
    <w:rsid w:val="00FD3DB3"/>
    <w:rsid w:val="00FD6B84"/>
    <w:rsid w:val="00FE1B0C"/>
    <w:rsid w:val="00FF19A2"/>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character" w:styleId="af2">
    <w:name w:val="Strong"/>
    <w:basedOn w:val="a0"/>
    <w:uiPriority w:val="22"/>
    <w:qFormat/>
    <w:rsid w:val="00ED2465"/>
    <w:rPr>
      <w:b/>
      <w:bCs/>
    </w:rPr>
  </w:style>
  <w:style w:type="character" w:customStyle="1" w:styleId="3100">
    <w:name w:val="3100"/>
    <w:aliases w:val="baiaagaaboqcaaadkwqaaavmcaaaaaaaaaaaaaaaaaaaaaaaaaaaaaaaaaaaaaaaaaaaaaaaaaaaaaaaaaaaaaaaaaaaaaaaaaaaaaaaaaaaaaaaaaaaaaaaaaaaaaaaaaaaaaaaaaaaaaaaaaaaaaaaaaaaaaaaaaaaaaaaaaaaaaaaaaaaaaaaaaaaaaaaaaaaaaaaaaaaaaaaaaaaaaaaaaaaaaaaaaaaaaaa"/>
    <w:basedOn w:val="a0"/>
    <w:rsid w:val="00ED2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character" w:styleId="af2">
    <w:name w:val="Strong"/>
    <w:basedOn w:val="a0"/>
    <w:uiPriority w:val="22"/>
    <w:qFormat/>
    <w:rsid w:val="00ED2465"/>
    <w:rPr>
      <w:b/>
      <w:bCs/>
    </w:rPr>
  </w:style>
  <w:style w:type="character" w:customStyle="1" w:styleId="3100">
    <w:name w:val="3100"/>
    <w:aliases w:val="baiaagaaboqcaaadkwqaaavmcaaaaaaaaaaaaaaaaaaaaaaaaaaaaaaaaaaaaaaaaaaaaaaaaaaaaaaaaaaaaaaaaaaaaaaaaaaaaaaaaaaaaaaaaaaaaaaaaaaaaaaaaaaaaaaaaaaaaaaaaaaaaaaaaaaaaaaaaaaaaaaaaaaaaaaaaaaaaaaaaaaaaaaaaaaaaaaaaaaaaaaaaaaaaaaaaaaaaaaaaaaaaaaa"/>
    <w:basedOn w:val="a0"/>
    <w:rsid w:val="00ED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261F-0B8C-4342-89F6-A76F3CD4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1749</Words>
  <Characters>9973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УПСЗН Лисичанськ</cp:lastModifiedBy>
  <cp:revision>3</cp:revision>
  <cp:lastPrinted>2025-01-22T14:19:00Z</cp:lastPrinted>
  <dcterms:created xsi:type="dcterms:W3CDTF">2025-01-29T07:20:00Z</dcterms:created>
  <dcterms:modified xsi:type="dcterms:W3CDTF">2025-01-29T08:09:00Z</dcterms:modified>
</cp:coreProperties>
</file>