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9733B3" w14:textId="77777777" w:rsidR="00C80F13" w:rsidRPr="000F4ECD" w:rsidRDefault="00C80F13" w:rsidP="00230DF8">
      <w:pPr>
        <w:pStyle w:val="1"/>
        <w:jc w:val="center"/>
        <w:rPr>
          <w:rFonts w:eastAsia="Times New Roman"/>
        </w:rPr>
      </w:pPr>
      <w:r w:rsidRPr="00C80F13">
        <w:rPr>
          <w:rFonts w:eastAsia="Times New Roman"/>
          <w:noProof/>
          <w:lang w:val="ru-RU" w:eastAsia="ru-RU"/>
        </w:rPr>
        <w:drawing>
          <wp:inline distT="0" distB="0" distL="0" distR="0" wp14:anchorId="41E1CD44" wp14:editId="0E8C82A5">
            <wp:extent cx="431800" cy="609600"/>
            <wp:effectExtent l="0" t="0" r="6350"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1800" cy="609600"/>
                    </a:xfrm>
                    <a:prstGeom prst="rect">
                      <a:avLst/>
                    </a:prstGeom>
                    <a:noFill/>
                    <a:ln>
                      <a:noFill/>
                    </a:ln>
                  </pic:spPr>
                </pic:pic>
              </a:graphicData>
            </a:graphic>
          </wp:inline>
        </w:drawing>
      </w:r>
    </w:p>
    <w:p w14:paraId="61A7337D" w14:textId="77777777" w:rsidR="00C469F1" w:rsidRDefault="00C469F1" w:rsidP="00C469F1">
      <w:pPr>
        <w:shd w:val="clear" w:color="auto" w:fill="FFFFFF"/>
        <w:spacing w:after="0" w:line="240" w:lineRule="auto"/>
        <w:ind w:right="-1"/>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 </w:t>
      </w:r>
    </w:p>
    <w:p w14:paraId="666F3DF7" w14:textId="77777777" w:rsidR="00C469F1" w:rsidRPr="00CA78E8" w:rsidRDefault="00C469F1" w:rsidP="00C469F1">
      <w:pPr>
        <w:shd w:val="clear" w:color="auto" w:fill="FFFFFF"/>
        <w:spacing w:after="0" w:line="240" w:lineRule="auto"/>
        <w:ind w:right="-1"/>
        <w:jc w:val="center"/>
        <w:rPr>
          <w:rFonts w:ascii="Times New Roman" w:eastAsia="Calibri" w:hAnsi="Times New Roman" w:cs="Times New Roman"/>
          <w:b/>
          <w:bCs/>
          <w:color w:val="000000"/>
          <w:sz w:val="28"/>
          <w:szCs w:val="28"/>
        </w:rPr>
      </w:pPr>
      <w:r w:rsidRPr="00CA78E8">
        <w:rPr>
          <w:rFonts w:ascii="Times New Roman" w:eastAsia="Calibri" w:hAnsi="Times New Roman" w:cs="Times New Roman"/>
          <w:b/>
          <w:bCs/>
          <w:color w:val="000000"/>
          <w:sz w:val="28"/>
          <w:szCs w:val="28"/>
        </w:rPr>
        <w:t>ЛИСИЧАНСЬКА МІСЬКА ВІЙСЬКОВА АДМІНІСТРАЦІЯ</w:t>
      </w:r>
    </w:p>
    <w:p w14:paraId="54A91AB9" w14:textId="77777777" w:rsidR="00C469F1" w:rsidRPr="00CA78E8" w:rsidRDefault="00C469F1" w:rsidP="00C469F1">
      <w:pPr>
        <w:shd w:val="clear" w:color="auto" w:fill="FFFFFF"/>
        <w:spacing w:after="0" w:line="240" w:lineRule="auto"/>
        <w:ind w:right="-1"/>
        <w:jc w:val="center"/>
        <w:rPr>
          <w:rFonts w:ascii="Times New Roman" w:eastAsia="Calibri" w:hAnsi="Times New Roman" w:cs="Times New Roman"/>
          <w:b/>
          <w:bCs/>
          <w:color w:val="000000"/>
          <w:sz w:val="28"/>
          <w:szCs w:val="28"/>
        </w:rPr>
      </w:pPr>
      <w:r w:rsidRPr="00CA78E8">
        <w:rPr>
          <w:rFonts w:ascii="Times New Roman" w:eastAsia="Calibri" w:hAnsi="Times New Roman" w:cs="Times New Roman"/>
          <w:b/>
          <w:bCs/>
          <w:color w:val="000000"/>
          <w:sz w:val="28"/>
          <w:szCs w:val="28"/>
        </w:rPr>
        <w:t>СІВЕРСЬКОДОНЕЦЬКОГО РАЙОНУ ЛУГАНСЬКОЇ ОБЛАСТІ</w:t>
      </w:r>
    </w:p>
    <w:p w14:paraId="76731DEB" w14:textId="77777777" w:rsidR="00C469F1" w:rsidRPr="00CA78E8" w:rsidRDefault="00C469F1" w:rsidP="00C469F1">
      <w:pPr>
        <w:keepNext/>
        <w:spacing w:before="240" w:after="60" w:line="216" w:lineRule="auto"/>
        <w:jc w:val="center"/>
        <w:outlineLvl w:val="0"/>
        <w:rPr>
          <w:rFonts w:ascii="Times New Roman" w:eastAsia="Times New Roman" w:hAnsi="Times New Roman" w:cs="Times New Roman"/>
          <w:b/>
          <w:color w:val="000000"/>
          <w:sz w:val="16"/>
          <w:szCs w:val="16"/>
          <w:lang w:eastAsia="ru-RU"/>
        </w:rPr>
      </w:pPr>
      <w:r w:rsidRPr="00CA78E8">
        <w:rPr>
          <w:rFonts w:ascii="Times New Roman" w:eastAsia="Times New Roman" w:hAnsi="Times New Roman" w:cs="Times New Roman"/>
          <w:b/>
          <w:color w:val="000000"/>
          <w:sz w:val="36"/>
          <w:szCs w:val="36"/>
          <w:lang w:eastAsia="ru-RU"/>
        </w:rPr>
        <w:t>РОЗПОРЯДЖЕННЯ</w:t>
      </w:r>
    </w:p>
    <w:p w14:paraId="394FC419" w14:textId="77777777" w:rsidR="00C469F1" w:rsidRPr="00CA78E8" w:rsidRDefault="00C469F1" w:rsidP="00C469F1">
      <w:pPr>
        <w:shd w:val="clear" w:color="auto" w:fill="FFFFFF"/>
        <w:spacing w:after="0" w:line="240" w:lineRule="auto"/>
        <w:ind w:right="-1"/>
        <w:jc w:val="center"/>
        <w:rPr>
          <w:rFonts w:ascii="Times New Roman" w:eastAsia="Calibri" w:hAnsi="Times New Roman" w:cs="Times New Roman"/>
          <w:b/>
          <w:bCs/>
          <w:color w:val="000000"/>
          <w:sz w:val="28"/>
          <w:szCs w:val="28"/>
        </w:rPr>
      </w:pPr>
      <w:r w:rsidRPr="00CA78E8">
        <w:rPr>
          <w:rFonts w:ascii="Times New Roman" w:eastAsia="Calibri" w:hAnsi="Times New Roman" w:cs="Times New Roman"/>
          <w:b/>
          <w:bCs/>
          <w:color w:val="000000"/>
          <w:sz w:val="28"/>
          <w:szCs w:val="28"/>
        </w:rPr>
        <w:t>начальника міської військової адміністрації</w:t>
      </w:r>
    </w:p>
    <w:p w14:paraId="4422B325" w14:textId="77777777" w:rsidR="00C469F1" w:rsidRPr="00CA78E8" w:rsidRDefault="00C469F1" w:rsidP="00C469F1">
      <w:pPr>
        <w:shd w:val="clear" w:color="auto" w:fill="FFFFFF"/>
        <w:spacing w:after="0" w:line="240" w:lineRule="auto"/>
        <w:jc w:val="center"/>
        <w:rPr>
          <w:rFonts w:ascii="Arial" w:eastAsia="Arial" w:hAnsi="Arial" w:cs="Arial"/>
          <w:b/>
          <w:color w:val="000000"/>
          <w:sz w:val="24"/>
          <w:szCs w:val="24"/>
          <w:lang w:eastAsia="ru-RU"/>
        </w:rPr>
      </w:pPr>
    </w:p>
    <w:p w14:paraId="023F77E6" w14:textId="77777777" w:rsidR="00C80F13" w:rsidRPr="00C80F13" w:rsidRDefault="00C80F13" w:rsidP="00C80F13">
      <w:pPr>
        <w:spacing w:after="0" w:line="240" w:lineRule="auto"/>
        <w:jc w:val="center"/>
        <w:rPr>
          <w:rFonts w:ascii="Times New Roman" w:eastAsia="Times New Roman" w:hAnsi="Times New Roman" w:cs="Times New Roman"/>
          <w:b/>
          <w:bCs/>
          <w:sz w:val="28"/>
          <w:szCs w:val="28"/>
        </w:rPr>
      </w:pPr>
    </w:p>
    <w:p w14:paraId="57E763C8" w14:textId="77777777" w:rsidR="00C80F13" w:rsidRPr="00C80F13" w:rsidRDefault="00C80F13" w:rsidP="00C80F13">
      <w:pPr>
        <w:spacing w:after="0" w:line="240" w:lineRule="auto"/>
        <w:jc w:val="center"/>
        <w:rPr>
          <w:rFonts w:ascii="Times New Roman" w:eastAsia="Times New Roman" w:hAnsi="Times New Roman" w:cs="Times New Roman"/>
          <w:sz w:val="28"/>
          <w:szCs w:val="28"/>
        </w:rPr>
      </w:pPr>
    </w:p>
    <w:p w14:paraId="62EBD675" w14:textId="18488DF9" w:rsidR="00C80F13" w:rsidRPr="00AE619B" w:rsidRDefault="00AE619B" w:rsidP="00140DE9">
      <w:pPr>
        <w:spacing w:after="0" w:line="80" w:lineRule="atLeast"/>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10</w:t>
      </w:r>
      <w:r>
        <w:rPr>
          <w:rFonts w:ascii="Times New Roman" w:eastAsia="Times New Roman" w:hAnsi="Times New Roman" w:cs="Times New Roman"/>
          <w:sz w:val="28"/>
          <w:szCs w:val="28"/>
        </w:rPr>
        <w:t xml:space="preserve"> листопада 2025 р.</w:t>
      </w:r>
      <w:r w:rsidR="00C80F13" w:rsidRPr="00C80F13">
        <w:rPr>
          <w:rFonts w:ascii="Times New Roman" w:eastAsia="Times New Roman" w:hAnsi="Times New Roman" w:cs="Times New Roman"/>
          <w:sz w:val="28"/>
          <w:szCs w:val="28"/>
        </w:rPr>
        <w:tab/>
      </w:r>
      <w:r w:rsidR="00E650B9">
        <w:rPr>
          <w:rFonts w:ascii="Times New Roman" w:eastAsia="Times New Roman" w:hAnsi="Times New Roman" w:cs="Times New Roman"/>
          <w:sz w:val="28"/>
          <w:szCs w:val="28"/>
        </w:rPr>
        <w:t xml:space="preserve">           </w:t>
      </w:r>
      <w:r w:rsidR="002A111F">
        <w:rPr>
          <w:rFonts w:ascii="Times New Roman" w:eastAsia="Times New Roman" w:hAnsi="Times New Roman" w:cs="Times New Roman"/>
          <w:sz w:val="28"/>
          <w:szCs w:val="28"/>
        </w:rPr>
        <w:t xml:space="preserve">    </w:t>
      </w:r>
      <w:r w:rsidR="00C80F13" w:rsidRPr="00C80F13">
        <w:rPr>
          <w:rFonts w:ascii="Times New Roman" w:eastAsia="Times New Roman" w:hAnsi="Times New Roman" w:cs="Times New Roman"/>
          <w:sz w:val="28"/>
          <w:szCs w:val="28"/>
        </w:rPr>
        <w:t>м. Лисичанськ</w:t>
      </w:r>
      <w:r w:rsidR="00C80F13" w:rsidRPr="00C80F13">
        <w:rPr>
          <w:rFonts w:ascii="Times New Roman" w:eastAsia="Times New Roman" w:hAnsi="Times New Roman" w:cs="Times New Roman"/>
          <w:sz w:val="28"/>
          <w:szCs w:val="28"/>
        </w:rPr>
        <w:tab/>
      </w:r>
      <w:r w:rsidR="00E650B9">
        <w:rPr>
          <w:rFonts w:ascii="Times New Roman" w:eastAsia="Times New Roman" w:hAnsi="Times New Roman" w:cs="Times New Roman"/>
          <w:sz w:val="28"/>
          <w:szCs w:val="28"/>
        </w:rPr>
        <w:t xml:space="preserve">            </w:t>
      </w:r>
      <w:r w:rsidR="00C80F13" w:rsidRPr="00C80F13">
        <w:rPr>
          <w:rFonts w:ascii="Times New Roman" w:eastAsia="Times New Roman" w:hAnsi="Times New Roman" w:cs="Times New Roman"/>
          <w:sz w:val="28"/>
          <w:szCs w:val="28"/>
        </w:rPr>
        <w:tab/>
      </w:r>
      <w:r w:rsidR="00C80F13" w:rsidRPr="00C80F13">
        <w:rPr>
          <w:rFonts w:ascii="Times New Roman" w:eastAsia="Times New Roman" w:hAnsi="Times New Roman" w:cs="Times New Roman"/>
          <w:sz w:val="28"/>
          <w:szCs w:val="28"/>
        </w:rPr>
        <w:tab/>
      </w:r>
      <w:r>
        <w:rPr>
          <w:rFonts w:ascii="Times New Roman" w:eastAsia="Times New Roman" w:hAnsi="Times New Roman" w:cs="Times New Roman"/>
          <w:sz w:val="28"/>
          <w:szCs w:val="28"/>
          <w:lang w:val="en-US"/>
        </w:rPr>
        <w:t xml:space="preserve">                </w:t>
      </w:r>
      <w:r w:rsidR="00C80F13" w:rsidRPr="00C80F13">
        <w:rPr>
          <w:rFonts w:ascii="Times New Roman" w:eastAsia="Times New Roman" w:hAnsi="Times New Roman" w:cs="Times New Roman"/>
          <w:sz w:val="28"/>
          <w:szCs w:val="28"/>
        </w:rPr>
        <w:t xml:space="preserve">№ </w:t>
      </w:r>
      <w:r w:rsidRPr="00AE619B">
        <w:rPr>
          <w:rFonts w:ascii="Times New Roman" w:eastAsia="Times New Roman" w:hAnsi="Times New Roman" w:cs="Times New Roman"/>
          <w:sz w:val="28"/>
          <w:szCs w:val="28"/>
        </w:rPr>
        <w:t>29</w:t>
      </w:r>
      <w:r>
        <w:rPr>
          <w:rFonts w:ascii="Times New Roman" w:eastAsia="Times New Roman" w:hAnsi="Times New Roman" w:cs="Times New Roman"/>
          <w:sz w:val="28"/>
          <w:szCs w:val="28"/>
          <w:lang w:val="en-US"/>
        </w:rPr>
        <w:t xml:space="preserve">2 </w:t>
      </w:r>
    </w:p>
    <w:p w14:paraId="0C8F3F71" w14:textId="77777777" w:rsidR="00C80F13" w:rsidRPr="00C80F13" w:rsidRDefault="00C80F13" w:rsidP="00C80F13">
      <w:pPr>
        <w:spacing w:after="0" w:line="240" w:lineRule="auto"/>
        <w:jc w:val="center"/>
        <w:rPr>
          <w:rFonts w:ascii="Times New Roman" w:eastAsia="Times New Roman" w:hAnsi="Times New Roman" w:cs="Times New Roman"/>
          <w:sz w:val="28"/>
          <w:szCs w:val="28"/>
        </w:rPr>
      </w:pPr>
    </w:p>
    <w:p w14:paraId="6E818BF8" w14:textId="77777777" w:rsidR="00C80F13" w:rsidRDefault="00C80F13" w:rsidP="00C80F13">
      <w:pPr>
        <w:spacing w:after="0" w:line="240" w:lineRule="auto"/>
        <w:jc w:val="both"/>
        <w:rPr>
          <w:rFonts w:ascii="Times New Roman" w:eastAsia="Times New Roman" w:hAnsi="Times New Roman" w:cs="Times New Roman"/>
          <w:b/>
          <w:sz w:val="28"/>
          <w:szCs w:val="28"/>
        </w:rPr>
      </w:pPr>
      <w:r w:rsidRPr="00C80F13">
        <w:rPr>
          <w:rFonts w:ascii="Times New Roman" w:eastAsia="Times New Roman" w:hAnsi="Times New Roman" w:cs="Times New Roman"/>
          <w:b/>
          <w:sz w:val="28"/>
          <w:szCs w:val="28"/>
        </w:rPr>
        <w:t>Про затвердження Програми «</w:t>
      </w:r>
      <w:r w:rsidR="0065078B" w:rsidRPr="0065078B">
        <w:rPr>
          <w:rFonts w:ascii="Times New Roman" w:eastAsia="Times New Roman" w:hAnsi="Times New Roman" w:cs="Times New Roman"/>
          <w:b/>
          <w:bCs/>
          <w:sz w:val="28"/>
          <w:szCs w:val="28"/>
        </w:rPr>
        <w:t>Організація новорічно-різдвяних заходів для учнів закладів загальної середньої освіти з числа дітей, які потребують особливої соціальної уваги та підтримки</w:t>
      </w:r>
      <w:r w:rsidRPr="00C80F13">
        <w:rPr>
          <w:rFonts w:ascii="Times New Roman" w:eastAsia="Times New Roman" w:hAnsi="Times New Roman" w:cs="Times New Roman"/>
          <w:b/>
          <w:sz w:val="28"/>
          <w:szCs w:val="28"/>
        </w:rPr>
        <w:t>» на 2025-2027 роки</w:t>
      </w:r>
    </w:p>
    <w:p w14:paraId="7AE39297" w14:textId="77777777" w:rsidR="001A3CF6" w:rsidRPr="00C80F13" w:rsidRDefault="001A3CF6" w:rsidP="00C80F13">
      <w:pPr>
        <w:spacing w:after="0" w:line="240" w:lineRule="auto"/>
        <w:jc w:val="both"/>
        <w:rPr>
          <w:rFonts w:ascii="Times New Roman" w:eastAsia="Times New Roman" w:hAnsi="Times New Roman" w:cs="Times New Roman"/>
          <w:b/>
          <w:sz w:val="28"/>
          <w:szCs w:val="28"/>
        </w:rPr>
      </w:pPr>
    </w:p>
    <w:p w14:paraId="077BA179" w14:textId="77777777" w:rsidR="00C80F13" w:rsidRPr="00140DE9" w:rsidRDefault="00C80F13" w:rsidP="00140DE9">
      <w:pPr>
        <w:ind w:firstLine="708"/>
        <w:jc w:val="both"/>
        <w:rPr>
          <w:rFonts w:ascii="Times New Roman" w:hAnsi="Times New Roman" w:cs="Times New Roman"/>
          <w:sz w:val="28"/>
          <w:szCs w:val="28"/>
        </w:rPr>
      </w:pPr>
      <w:r w:rsidRPr="00C80F13">
        <w:rPr>
          <w:rFonts w:ascii="Times New Roman" w:eastAsia="Times New Roman" w:hAnsi="Times New Roman" w:cs="Times New Roman"/>
          <w:sz w:val="28"/>
          <w:szCs w:val="28"/>
        </w:rPr>
        <w:t>Керуючись частиною першою, пунктами 2, 8 частини сьомої статті 15 Закону України «Про правовий режим воєнного стану», Указом Президента України від 11.06.2022 № 406/2022 «Про утворення військової адміністрації», Постановою Верховної Ради України від 18.10.2022 № 2670-IX «Про здійснення начальником Лисичанської міської військової адміністрації Сєвєродонецького району Луганської області повноважень, передбачених частиною другою статті 10 Закону України «Про правовий режим воєнного стану», відповідно до пункту 21 частини першої статті 91 Бюджетного кодексу України,</w:t>
      </w:r>
      <w:r w:rsidR="00140DE9">
        <w:rPr>
          <w:rFonts w:ascii="Times New Roman" w:eastAsia="Times New Roman" w:hAnsi="Times New Roman" w:cs="Times New Roman"/>
          <w:sz w:val="28"/>
          <w:szCs w:val="28"/>
        </w:rPr>
        <w:t xml:space="preserve"> </w:t>
      </w:r>
      <w:r w:rsidR="00EB04D8">
        <w:rPr>
          <w:rFonts w:ascii="Times New Roman" w:hAnsi="Times New Roman" w:cs="Times New Roman"/>
          <w:sz w:val="28"/>
          <w:szCs w:val="28"/>
        </w:rPr>
        <w:t xml:space="preserve">Закону України </w:t>
      </w:r>
      <w:r w:rsidR="00EB04D8" w:rsidRPr="00EB04D8">
        <w:rPr>
          <w:rFonts w:ascii="Times New Roman" w:hAnsi="Times New Roman" w:cs="Times New Roman"/>
          <w:sz w:val="28"/>
          <w:szCs w:val="28"/>
        </w:rPr>
        <w:t>«Про забезпечення організаційно-правових умов соціального захисту дітей-сиріт та дітей, позбавлених батьківського піклування»</w:t>
      </w:r>
      <w:r w:rsidR="00140DE9">
        <w:rPr>
          <w:rFonts w:ascii="Times New Roman" w:hAnsi="Times New Roman" w:cs="Times New Roman"/>
          <w:sz w:val="28"/>
          <w:szCs w:val="28"/>
        </w:rPr>
        <w:t>,</w:t>
      </w:r>
    </w:p>
    <w:p w14:paraId="2CEE40C0" w14:textId="77777777" w:rsidR="00C80F13" w:rsidRPr="00C80F13" w:rsidRDefault="00C80F13" w:rsidP="00C80F13">
      <w:pPr>
        <w:tabs>
          <w:tab w:val="left" w:pos="851"/>
        </w:tabs>
        <w:spacing w:after="0" w:line="240" w:lineRule="auto"/>
        <w:jc w:val="both"/>
        <w:rPr>
          <w:rFonts w:ascii="Times New Roman" w:eastAsia="Times New Roman" w:hAnsi="Times New Roman" w:cs="Times New Roman"/>
          <w:b/>
          <w:bCs/>
          <w:sz w:val="28"/>
          <w:szCs w:val="28"/>
          <w:lang w:eastAsia="x-none"/>
        </w:rPr>
      </w:pPr>
      <w:r w:rsidRPr="00C80F13">
        <w:rPr>
          <w:rFonts w:ascii="Times New Roman" w:eastAsia="Times New Roman" w:hAnsi="Times New Roman" w:cs="Times New Roman"/>
          <w:b/>
          <w:bCs/>
          <w:sz w:val="28"/>
          <w:szCs w:val="28"/>
          <w:lang w:eastAsia="x-none"/>
        </w:rPr>
        <w:t>зобов’язую:</w:t>
      </w:r>
    </w:p>
    <w:p w14:paraId="4B36DC84" w14:textId="77777777" w:rsidR="00C80F13" w:rsidRPr="00C80F13" w:rsidRDefault="00C80F13" w:rsidP="00C80F13">
      <w:pPr>
        <w:tabs>
          <w:tab w:val="left" w:pos="851"/>
        </w:tabs>
        <w:spacing w:after="0" w:line="240" w:lineRule="auto"/>
        <w:jc w:val="both"/>
        <w:rPr>
          <w:rFonts w:ascii="Times New Roman" w:eastAsia="Times New Roman" w:hAnsi="Times New Roman" w:cs="Times New Roman"/>
          <w:bCs/>
          <w:sz w:val="28"/>
          <w:szCs w:val="28"/>
          <w:lang w:eastAsia="x-none"/>
        </w:rPr>
      </w:pPr>
    </w:p>
    <w:p w14:paraId="12B69AD5" w14:textId="77777777" w:rsidR="00C80F13" w:rsidRPr="00C80F13" w:rsidRDefault="00CC5762" w:rsidP="00C80F13">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Затвердити П</w:t>
      </w:r>
      <w:r w:rsidR="00C80F13" w:rsidRPr="00C80F13">
        <w:rPr>
          <w:rFonts w:ascii="Times New Roman" w:eastAsia="Times New Roman" w:hAnsi="Times New Roman" w:cs="Times New Roman"/>
          <w:sz w:val="28"/>
          <w:szCs w:val="28"/>
        </w:rPr>
        <w:t>рограму «</w:t>
      </w:r>
      <w:r w:rsidR="00230DF8" w:rsidRPr="00230DF8">
        <w:rPr>
          <w:rFonts w:ascii="Times New Roman" w:eastAsia="Times New Roman" w:hAnsi="Times New Roman" w:cs="Times New Roman"/>
          <w:sz w:val="28"/>
          <w:szCs w:val="28"/>
        </w:rPr>
        <w:t>Організація новорічно-різдвяних заходів для учнів закладів загальної середньої освіти з числа дітей, які потребують особливої соціальної уваги та підтримки</w:t>
      </w:r>
      <w:r w:rsidR="00C80F13" w:rsidRPr="00C80F13">
        <w:rPr>
          <w:rFonts w:ascii="Times New Roman" w:eastAsia="Times New Roman" w:hAnsi="Times New Roman" w:cs="Times New Roman"/>
          <w:sz w:val="28"/>
          <w:szCs w:val="28"/>
        </w:rPr>
        <w:t>» на 2025-2027 роки (далі – Програма), що додається.</w:t>
      </w:r>
    </w:p>
    <w:p w14:paraId="025E9FEB" w14:textId="77777777" w:rsidR="00C80F13" w:rsidRPr="00C80F13" w:rsidRDefault="00C80F13" w:rsidP="00C80F13">
      <w:pPr>
        <w:spacing w:after="0" w:line="240" w:lineRule="auto"/>
        <w:ind w:firstLine="567"/>
        <w:jc w:val="both"/>
        <w:rPr>
          <w:rFonts w:ascii="Times New Roman" w:eastAsia="Times New Roman" w:hAnsi="Times New Roman" w:cs="Times New Roman"/>
          <w:sz w:val="28"/>
          <w:szCs w:val="28"/>
        </w:rPr>
      </w:pPr>
    </w:p>
    <w:p w14:paraId="0329B93D" w14:textId="77777777" w:rsidR="00C80F13" w:rsidRPr="00C80F13" w:rsidRDefault="00C80F13" w:rsidP="00C80F13">
      <w:pPr>
        <w:spacing w:after="0" w:line="240" w:lineRule="auto"/>
        <w:ind w:firstLine="567"/>
        <w:jc w:val="both"/>
        <w:rPr>
          <w:rFonts w:ascii="Times New Roman" w:eastAsia="Times New Roman" w:hAnsi="Times New Roman" w:cs="Times New Roman"/>
          <w:sz w:val="28"/>
          <w:szCs w:val="28"/>
        </w:rPr>
      </w:pPr>
      <w:r w:rsidRPr="00C80F13">
        <w:rPr>
          <w:rFonts w:ascii="Times New Roman" w:eastAsia="Times New Roman" w:hAnsi="Times New Roman" w:cs="Times New Roman"/>
          <w:sz w:val="28"/>
          <w:szCs w:val="28"/>
        </w:rPr>
        <w:t xml:space="preserve">2. Фінансовому управлінню </w:t>
      </w:r>
      <w:r w:rsidR="00CC5762">
        <w:rPr>
          <w:rFonts w:ascii="Times New Roman" w:eastAsia="Times New Roman" w:hAnsi="Times New Roman" w:cs="Times New Roman"/>
          <w:sz w:val="28"/>
          <w:szCs w:val="28"/>
        </w:rPr>
        <w:t xml:space="preserve">адміністрації </w:t>
      </w:r>
      <w:r w:rsidRPr="00C80F13">
        <w:rPr>
          <w:rFonts w:ascii="Times New Roman" w:eastAsia="Times New Roman" w:hAnsi="Times New Roman" w:cs="Times New Roman"/>
          <w:sz w:val="28"/>
          <w:szCs w:val="28"/>
        </w:rPr>
        <w:t xml:space="preserve">(Ольга САПЕГИНА) передбачити в бюджеті Лисичанської міської територіальної громади на </w:t>
      </w:r>
      <w:r w:rsidR="004A68F4">
        <w:rPr>
          <w:rFonts w:ascii="Times New Roman" w:eastAsia="Times New Roman" w:hAnsi="Times New Roman" w:cs="Times New Roman"/>
          <w:sz w:val="28"/>
          <w:szCs w:val="28"/>
        </w:rPr>
        <w:t>відповідний</w:t>
      </w:r>
      <w:r w:rsidRPr="00C80F13">
        <w:rPr>
          <w:rFonts w:ascii="Times New Roman" w:eastAsia="Times New Roman" w:hAnsi="Times New Roman" w:cs="Times New Roman"/>
          <w:sz w:val="28"/>
          <w:szCs w:val="28"/>
        </w:rPr>
        <w:t xml:space="preserve"> рік кошти на виконання Програми.</w:t>
      </w:r>
    </w:p>
    <w:p w14:paraId="72B41BD9" w14:textId="77777777" w:rsidR="00C80F13" w:rsidRPr="00C80F13" w:rsidRDefault="00C80F13" w:rsidP="00C80F13">
      <w:pPr>
        <w:spacing w:after="0" w:line="240" w:lineRule="auto"/>
        <w:ind w:firstLine="567"/>
        <w:jc w:val="both"/>
        <w:rPr>
          <w:rFonts w:ascii="Times New Roman" w:eastAsia="Times New Roman" w:hAnsi="Times New Roman" w:cs="Times New Roman"/>
          <w:sz w:val="28"/>
          <w:szCs w:val="28"/>
        </w:rPr>
      </w:pPr>
    </w:p>
    <w:p w14:paraId="029D37A3" w14:textId="77777777" w:rsidR="00C80F13" w:rsidRPr="00C80F13" w:rsidRDefault="00C80F13" w:rsidP="00140DE9">
      <w:pPr>
        <w:spacing w:after="0" w:line="240" w:lineRule="auto"/>
        <w:ind w:firstLine="567"/>
        <w:jc w:val="both"/>
        <w:rPr>
          <w:rFonts w:ascii="Times New Roman" w:eastAsia="Times New Roman" w:hAnsi="Times New Roman" w:cs="Times New Roman"/>
          <w:sz w:val="28"/>
          <w:szCs w:val="28"/>
        </w:rPr>
      </w:pPr>
      <w:r w:rsidRPr="00C80F13">
        <w:rPr>
          <w:rFonts w:ascii="Times New Roman" w:eastAsia="Times New Roman" w:hAnsi="Times New Roman" w:cs="Times New Roman"/>
          <w:sz w:val="28"/>
          <w:szCs w:val="28"/>
        </w:rPr>
        <w:t xml:space="preserve">3. Контроль за виконанням цього розпорядження </w:t>
      </w:r>
      <w:r w:rsidR="002A111F">
        <w:rPr>
          <w:rFonts w:ascii="Times New Roman" w:eastAsia="Times New Roman" w:hAnsi="Times New Roman" w:cs="Times New Roman"/>
          <w:sz w:val="28"/>
          <w:szCs w:val="28"/>
        </w:rPr>
        <w:t>залишаю за собою.</w:t>
      </w:r>
    </w:p>
    <w:p w14:paraId="646C1219" w14:textId="77777777" w:rsidR="000F4ECD" w:rsidRDefault="000F4ECD" w:rsidP="00C80F13">
      <w:pPr>
        <w:widowControl w:val="0"/>
        <w:autoSpaceDE w:val="0"/>
        <w:autoSpaceDN w:val="0"/>
        <w:adjustRightInd w:val="0"/>
        <w:spacing w:after="0" w:line="240" w:lineRule="auto"/>
        <w:jc w:val="both"/>
        <w:rPr>
          <w:rFonts w:ascii="Times New Roman" w:eastAsia="Times New Roman" w:hAnsi="Times New Roman" w:cs="Times New Roman"/>
          <w:b/>
          <w:bCs/>
          <w:sz w:val="28"/>
          <w:szCs w:val="28"/>
        </w:rPr>
      </w:pPr>
    </w:p>
    <w:p w14:paraId="20FF3788" w14:textId="77777777" w:rsidR="00C80F13" w:rsidRPr="00C80F13" w:rsidRDefault="00C80F13" w:rsidP="00C80F13">
      <w:pPr>
        <w:widowControl w:val="0"/>
        <w:autoSpaceDE w:val="0"/>
        <w:autoSpaceDN w:val="0"/>
        <w:adjustRightInd w:val="0"/>
        <w:spacing w:after="0" w:line="240" w:lineRule="auto"/>
        <w:jc w:val="both"/>
        <w:rPr>
          <w:rFonts w:ascii="Times New Roman" w:eastAsia="Times New Roman" w:hAnsi="Times New Roman" w:cs="Times New Roman"/>
          <w:b/>
          <w:bCs/>
          <w:sz w:val="28"/>
          <w:szCs w:val="28"/>
        </w:rPr>
      </w:pPr>
      <w:r w:rsidRPr="00C80F13">
        <w:rPr>
          <w:rFonts w:ascii="Times New Roman" w:eastAsia="Times New Roman" w:hAnsi="Times New Roman" w:cs="Times New Roman"/>
          <w:b/>
          <w:bCs/>
          <w:sz w:val="28"/>
          <w:szCs w:val="28"/>
        </w:rPr>
        <w:t>Перший заступник начальника</w:t>
      </w:r>
    </w:p>
    <w:p w14:paraId="7A021CD7" w14:textId="77777777" w:rsidR="00C80F13" w:rsidRPr="00C80F13" w:rsidRDefault="00C80F13" w:rsidP="00C80F13">
      <w:pPr>
        <w:widowControl w:val="0"/>
        <w:autoSpaceDE w:val="0"/>
        <w:autoSpaceDN w:val="0"/>
        <w:adjustRightInd w:val="0"/>
        <w:spacing w:after="0" w:line="240" w:lineRule="auto"/>
        <w:jc w:val="both"/>
        <w:rPr>
          <w:rFonts w:ascii="Times New Roman" w:eastAsia="Times New Roman" w:hAnsi="Times New Roman" w:cs="Times New Roman"/>
          <w:b/>
          <w:bCs/>
          <w:sz w:val="28"/>
          <w:szCs w:val="28"/>
        </w:rPr>
      </w:pPr>
      <w:r w:rsidRPr="00C80F13">
        <w:rPr>
          <w:rFonts w:ascii="Times New Roman" w:eastAsia="Times New Roman" w:hAnsi="Times New Roman" w:cs="Times New Roman"/>
          <w:b/>
          <w:bCs/>
          <w:sz w:val="28"/>
          <w:szCs w:val="28"/>
        </w:rPr>
        <w:t xml:space="preserve">Лисичанської </w:t>
      </w:r>
      <w:r w:rsidRPr="00C80F13">
        <w:rPr>
          <w:rFonts w:ascii="Times New Roman" w:eastAsia="Times New Roman" w:hAnsi="Times New Roman" w:cs="Times New Roman"/>
          <w:b/>
          <w:sz w:val="28"/>
          <w:szCs w:val="28"/>
        </w:rPr>
        <w:t>міської</w:t>
      </w:r>
    </w:p>
    <w:p w14:paraId="3E196C67" w14:textId="77777777" w:rsidR="00C80F13" w:rsidRPr="00C80F13" w:rsidRDefault="00C80F13" w:rsidP="00C80F13">
      <w:pPr>
        <w:widowControl w:val="0"/>
        <w:autoSpaceDE w:val="0"/>
        <w:autoSpaceDN w:val="0"/>
        <w:adjustRightInd w:val="0"/>
        <w:spacing w:after="0" w:line="240" w:lineRule="auto"/>
        <w:jc w:val="both"/>
        <w:rPr>
          <w:rFonts w:ascii="Times New Roman" w:eastAsia="Times New Roman" w:hAnsi="Times New Roman" w:cs="Times New Roman"/>
          <w:b/>
          <w:bCs/>
          <w:sz w:val="28"/>
          <w:szCs w:val="28"/>
        </w:rPr>
      </w:pPr>
      <w:r w:rsidRPr="00C80F13">
        <w:rPr>
          <w:rFonts w:ascii="Times New Roman" w:eastAsia="Times New Roman" w:hAnsi="Times New Roman" w:cs="Times New Roman"/>
          <w:b/>
          <w:bCs/>
          <w:sz w:val="28"/>
          <w:szCs w:val="28"/>
        </w:rPr>
        <w:t>військової адміністрації</w:t>
      </w:r>
      <w:r w:rsidRPr="00C80F13">
        <w:rPr>
          <w:rFonts w:ascii="Times New Roman" w:eastAsia="Times New Roman" w:hAnsi="Times New Roman" w:cs="Times New Roman"/>
          <w:b/>
          <w:bCs/>
          <w:sz w:val="28"/>
          <w:szCs w:val="28"/>
        </w:rPr>
        <w:tab/>
      </w:r>
      <w:r w:rsidRPr="00C80F13">
        <w:rPr>
          <w:rFonts w:ascii="Times New Roman" w:eastAsia="Times New Roman" w:hAnsi="Times New Roman" w:cs="Times New Roman"/>
          <w:b/>
          <w:bCs/>
          <w:sz w:val="28"/>
          <w:szCs w:val="28"/>
        </w:rPr>
        <w:tab/>
      </w:r>
      <w:r w:rsidRPr="00C80F13">
        <w:rPr>
          <w:rFonts w:ascii="Times New Roman" w:eastAsia="Times New Roman" w:hAnsi="Times New Roman" w:cs="Times New Roman"/>
          <w:b/>
          <w:bCs/>
          <w:sz w:val="28"/>
          <w:szCs w:val="28"/>
        </w:rPr>
        <w:tab/>
      </w:r>
      <w:r w:rsidRPr="00C80F13">
        <w:rPr>
          <w:rFonts w:ascii="Times New Roman" w:eastAsia="Times New Roman" w:hAnsi="Times New Roman" w:cs="Times New Roman"/>
          <w:b/>
          <w:bCs/>
          <w:sz w:val="28"/>
          <w:szCs w:val="28"/>
        </w:rPr>
        <w:tab/>
      </w:r>
      <w:r w:rsidRPr="00C80F13">
        <w:rPr>
          <w:rFonts w:ascii="Times New Roman" w:eastAsia="Times New Roman" w:hAnsi="Times New Roman" w:cs="Times New Roman"/>
          <w:b/>
          <w:bCs/>
          <w:sz w:val="28"/>
          <w:szCs w:val="28"/>
        </w:rPr>
        <w:tab/>
        <w:t xml:space="preserve">   Руслан САДОВСЬКИЙ</w:t>
      </w:r>
    </w:p>
    <w:p w14:paraId="70606E7A" w14:textId="77777777" w:rsidR="00C80F13" w:rsidRDefault="00C80F13" w:rsidP="00701F95">
      <w:pPr>
        <w:spacing w:after="0" w:line="240" w:lineRule="auto"/>
        <w:jc w:val="right"/>
        <w:rPr>
          <w:rFonts w:ascii="Times New Roman" w:hAnsi="Times New Roman" w:cs="Times New Roman"/>
          <w:b/>
          <w:sz w:val="24"/>
          <w:szCs w:val="24"/>
        </w:rPr>
      </w:pPr>
    </w:p>
    <w:p w14:paraId="3E7B2DF7" w14:textId="77777777" w:rsidR="00EB04D8" w:rsidRDefault="00C80F13" w:rsidP="00C80F1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r w:rsidR="00560C6A">
        <w:rPr>
          <w:rFonts w:ascii="Times New Roman" w:hAnsi="Times New Roman" w:cs="Times New Roman"/>
          <w:b/>
          <w:sz w:val="24"/>
          <w:szCs w:val="24"/>
        </w:rPr>
        <w:t xml:space="preserve">            </w:t>
      </w:r>
    </w:p>
    <w:p w14:paraId="169F2916" w14:textId="77777777" w:rsidR="00701F95" w:rsidRPr="00993425" w:rsidRDefault="00EB04D8" w:rsidP="00C80F1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r w:rsidR="00560C6A">
        <w:rPr>
          <w:rFonts w:ascii="Times New Roman" w:hAnsi="Times New Roman" w:cs="Times New Roman"/>
          <w:b/>
          <w:sz w:val="24"/>
          <w:szCs w:val="24"/>
        </w:rPr>
        <w:t xml:space="preserve"> </w:t>
      </w:r>
      <w:r w:rsidR="00701F95" w:rsidRPr="00993425">
        <w:rPr>
          <w:rFonts w:ascii="Times New Roman" w:hAnsi="Times New Roman" w:cs="Times New Roman"/>
          <w:b/>
          <w:sz w:val="24"/>
          <w:szCs w:val="24"/>
        </w:rPr>
        <w:t>ЗАТВЕРДЖЕНО</w:t>
      </w:r>
    </w:p>
    <w:p w14:paraId="72F7E7FD" w14:textId="77777777" w:rsidR="00C80F13" w:rsidRDefault="00C80F13" w:rsidP="00C80F1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00974D50" w:rsidRPr="00993425">
        <w:rPr>
          <w:rFonts w:ascii="Times New Roman" w:hAnsi="Times New Roman" w:cs="Times New Roman"/>
          <w:sz w:val="24"/>
          <w:szCs w:val="24"/>
        </w:rPr>
        <w:t>Розпорядження</w:t>
      </w:r>
      <w:r>
        <w:rPr>
          <w:rFonts w:ascii="Times New Roman" w:hAnsi="Times New Roman" w:cs="Times New Roman"/>
          <w:sz w:val="24"/>
          <w:szCs w:val="24"/>
        </w:rPr>
        <w:t xml:space="preserve"> начальника </w:t>
      </w:r>
    </w:p>
    <w:p w14:paraId="2B8BBB30" w14:textId="77777777" w:rsidR="00701F95" w:rsidRDefault="00C80F13" w:rsidP="00C80F1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Лисичанської міської військової</w:t>
      </w:r>
    </w:p>
    <w:p w14:paraId="2A98F808" w14:textId="77777777" w:rsidR="00C80F13" w:rsidRDefault="00C80F13" w:rsidP="00C80F1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003000D0">
        <w:rPr>
          <w:rFonts w:ascii="Times New Roman" w:hAnsi="Times New Roman" w:cs="Times New Roman"/>
          <w:sz w:val="24"/>
          <w:szCs w:val="24"/>
        </w:rPr>
        <w:t xml:space="preserve"> </w:t>
      </w:r>
      <w:r>
        <w:rPr>
          <w:rFonts w:ascii="Times New Roman" w:hAnsi="Times New Roman" w:cs="Times New Roman"/>
          <w:sz w:val="24"/>
          <w:szCs w:val="24"/>
        </w:rPr>
        <w:t>адміністрації</w:t>
      </w:r>
    </w:p>
    <w:p w14:paraId="49700B58" w14:textId="322C19B2" w:rsidR="00C80F13" w:rsidRDefault="00E650B9" w:rsidP="00C80F13">
      <w:pPr>
        <w:tabs>
          <w:tab w:val="left" w:pos="599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3000D0">
        <w:rPr>
          <w:rFonts w:ascii="Times New Roman" w:hAnsi="Times New Roman" w:cs="Times New Roman"/>
          <w:sz w:val="24"/>
          <w:szCs w:val="24"/>
        </w:rPr>
        <w:t xml:space="preserve"> </w:t>
      </w:r>
      <w:r w:rsidR="00C80F13">
        <w:rPr>
          <w:rFonts w:ascii="Times New Roman" w:hAnsi="Times New Roman" w:cs="Times New Roman"/>
          <w:sz w:val="24"/>
          <w:szCs w:val="24"/>
        </w:rPr>
        <w:t xml:space="preserve"> </w:t>
      </w:r>
      <w:r w:rsidR="00AE619B">
        <w:rPr>
          <w:rFonts w:ascii="Times New Roman" w:hAnsi="Times New Roman" w:cs="Times New Roman"/>
          <w:sz w:val="24"/>
          <w:szCs w:val="24"/>
        </w:rPr>
        <w:t>10 листопада 2025 р.</w:t>
      </w:r>
      <w:r w:rsidR="007F71DB">
        <w:rPr>
          <w:rFonts w:ascii="Times New Roman" w:hAnsi="Times New Roman" w:cs="Times New Roman"/>
          <w:sz w:val="24"/>
          <w:szCs w:val="24"/>
        </w:rPr>
        <w:t xml:space="preserve">  </w:t>
      </w:r>
      <w:r w:rsidR="00C80F13">
        <w:rPr>
          <w:rFonts w:ascii="Times New Roman" w:hAnsi="Times New Roman" w:cs="Times New Roman"/>
          <w:sz w:val="24"/>
          <w:szCs w:val="24"/>
        </w:rPr>
        <w:t>№</w:t>
      </w:r>
      <w:r w:rsidR="00EB04D8">
        <w:rPr>
          <w:rFonts w:ascii="Times New Roman" w:hAnsi="Times New Roman" w:cs="Times New Roman"/>
          <w:sz w:val="24"/>
          <w:szCs w:val="24"/>
        </w:rPr>
        <w:t xml:space="preserve"> </w:t>
      </w:r>
      <w:r w:rsidR="00AE619B">
        <w:rPr>
          <w:rFonts w:ascii="Times New Roman" w:hAnsi="Times New Roman" w:cs="Times New Roman"/>
          <w:sz w:val="24"/>
          <w:szCs w:val="24"/>
        </w:rPr>
        <w:t>292</w:t>
      </w:r>
    </w:p>
    <w:p w14:paraId="6A7010E6" w14:textId="77777777" w:rsidR="00C80F13" w:rsidRPr="00993425" w:rsidRDefault="00C80F13" w:rsidP="00701F95">
      <w:pPr>
        <w:spacing w:after="0" w:line="240" w:lineRule="auto"/>
        <w:jc w:val="right"/>
        <w:rPr>
          <w:rFonts w:ascii="Times New Roman" w:hAnsi="Times New Roman" w:cs="Times New Roman"/>
          <w:sz w:val="24"/>
          <w:szCs w:val="24"/>
        </w:rPr>
      </w:pPr>
    </w:p>
    <w:p w14:paraId="684530E7" w14:textId="77777777" w:rsidR="008148B5" w:rsidRPr="00993425" w:rsidRDefault="008148B5" w:rsidP="008148B5">
      <w:pPr>
        <w:spacing w:before="100" w:beforeAutospacing="1" w:after="100" w:afterAutospacing="1" w:line="240" w:lineRule="auto"/>
        <w:outlineLvl w:val="1"/>
        <w:rPr>
          <w:rFonts w:ascii="Times New Roman" w:eastAsia="Times New Roman" w:hAnsi="Times New Roman" w:cs="Times New Roman"/>
          <w:b/>
          <w:bCs/>
          <w:sz w:val="36"/>
          <w:szCs w:val="36"/>
          <w:lang w:eastAsia="uk-UA"/>
        </w:rPr>
      </w:pPr>
    </w:p>
    <w:p w14:paraId="4171F698" w14:textId="77777777" w:rsidR="008148B5" w:rsidRPr="00993425" w:rsidRDefault="008148B5" w:rsidP="008148B5">
      <w:pPr>
        <w:spacing w:before="100" w:beforeAutospacing="1" w:after="100" w:afterAutospacing="1" w:line="240" w:lineRule="auto"/>
        <w:outlineLvl w:val="1"/>
        <w:rPr>
          <w:rFonts w:ascii="Times New Roman" w:eastAsia="Times New Roman" w:hAnsi="Times New Roman" w:cs="Times New Roman"/>
          <w:b/>
          <w:bCs/>
          <w:sz w:val="36"/>
          <w:szCs w:val="36"/>
          <w:lang w:eastAsia="uk-UA"/>
        </w:rPr>
      </w:pPr>
    </w:p>
    <w:p w14:paraId="4C0DF58B" w14:textId="77777777" w:rsidR="008148B5" w:rsidRDefault="008148B5" w:rsidP="008148B5">
      <w:pPr>
        <w:spacing w:before="100" w:beforeAutospacing="1" w:after="100" w:afterAutospacing="1" w:line="240" w:lineRule="auto"/>
        <w:outlineLvl w:val="1"/>
        <w:rPr>
          <w:rFonts w:ascii="Times New Roman" w:eastAsia="Times New Roman" w:hAnsi="Times New Roman" w:cs="Times New Roman"/>
          <w:b/>
          <w:bCs/>
          <w:sz w:val="36"/>
          <w:szCs w:val="36"/>
          <w:lang w:eastAsia="uk-UA"/>
        </w:rPr>
      </w:pPr>
    </w:p>
    <w:p w14:paraId="4E91A48B" w14:textId="77777777" w:rsidR="001513C9" w:rsidRDefault="001513C9" w:rsidP="008148B5">
      <w:pPr>
        <w:spacing w:before="100" w:beforeAutospacing="1" w:after="100" w:afterAutospacing="1" w:line="240" w:lineRule="auto"/>
        <w:outlineLvl w:val="1"/>
        <w:rPr>
          <w:rFonts w:ascii="Times New Roman" w:eastAsia="Times New Roman" w:hAnsi="Times New Roman" w:cs="Times New Roman"/>
          <w:b/>
          <w:bCs/>
          <w:sz w:val="36"/>
          <w:szCs w:val="36"/>
          <w:lang w:eastAsia="uk-UA"/>
        </w:rPr>
      </w:pPr>
    </w:p>
    <w:p w14:paraId="44625A89" w14:textId="77777777" w:rsidR="001513C9" w:rsidRPr="00993425" w:rsidRDefault="001513C9" w:rsidP="008148B5">
      <w:pPr>
        <w:spacing w:before="100" w:beforeAutospacing="1" w:after="100" w:afterAutospacing="1" w:line="240" w:lineRule="auto"/>
        <w:outlineLvl w:val="1"/>
        <w:rPr>
          <w:rFonts w:ascii="Times New Roman" w:eastAsia="Times New Roman" w:hAnsi="Times New Roman" w:cs="Times New Roman"/>
          <w:b/>
          <w:bCs/>
          <w:sz w:val="36"/>
          <w:szCs w:val="36"/>
          <w:lang w:eastAsia="uk-UA"/>
        </w:rPr>
      </w:pPr>
    </w:p>
    <w:p w14:paraId="0C382525" w14:textId="77777777" w:rsidR="008148B5" w:rsidRPr="00C04564" w:rsidRDefault="008148B5" w:rsidP="008148B5">
      <w:pPr>
        <w:spacing w:before="100" w:beforeAutospacing="1" w:after="100" w:afterAutospacing="1" w:line="240" w:lineRule="auto"/>
        <w:jc w:val="center"/>
        <w:outlineLvl w:val="1"/>
        <w:rPr>
          <w:rFonts w:ascii="Times New Roman" w:eastAsia="Times New Roman" w:hAnsi="Times New Roman" w:cs="Times New Roman"/>
          <w:b/>
          <w:bCs/>
          <w:sz w:val="28"/>
          <w:szCs w:val="28"/>
          <w:lang w:eastAsia="uk-UA"/>
        </w:rPr>
      </w:pPr>
      <w:r w:rsidRPr="00C04564">
        <w:rPr>
          <w:rFonts w:ascii="Times New Roman" w:eastAsia="Times New Roman" w:hAnsi="Times New Roman" w:cs="Times New Roman"/>
          <w:b/>
          <w:bCs/>
          <w:sz w:val="28"/>
          <w:szCs w:val="28"/>
          <w:lang w:eastAsia="uk-UA"/>
        </w:rPr>
        <w:t>ПРОГРАМА</w:t>
      </w:r>
    </w:p>
    <w:p w14:paraId="60F5BB14" w14:textId="77777777" w:rsidR="008148B5" w:rsidRPr="00EB04D8" w:rsidRDefault="008148B5" w:rsidP="008148B5">
      <w:pPr>
        <w:spacing w:before="100" w:beforeAutospacing="1" w:after="100" w:afterAutospacing="1" w:line="240" w:lineRule="auto"/>
        <w:jc w:val="center"/>
        <w:outlineLvl w:val="1"/>
        <w:rPr>
          <w:rFonts w:ascii="Times New Roman" w:eastAsia="Times New Roman" w:hAnsi="Times New Roman" w:cs="Times New Roman"/>
          <w:b/>
          <w:bCs/>
          <w:sz w:val="32"/>
          <w:szCs w:val="32"/>
          <w:lang w:eastAsia="uk-UA"/>
        </w:rPr>
      </w:pPr>
      <w:r w:rsidRPr="00EB04D8">
        <w:rPr>
          <w:rFonts w:ascii="Times New Roman" w:eastAsia="Times New Roman" w:hAnsi="Times New Roman" w:cs="Times New Roman"/>
          <w:b/>
          <w:bCs/>
          <w:sz w:val="32"/>
          <w:szCs w:val="32"/>
          <w:lang w:eastAsia="uk-UA"/>
        </w:rPr>
        <w:t>«</w:t>
      </w:r>
      <w:r w:rsidR="00253E4D">
        <w:rPr>
          <w:rFonts w:ascii="Times New Roman" w:eastAsia="Times New Roman" w:hAnsi="Times New Roman" w:cs="Times New Roman"/>
          <w:b/>
          <w:bCs/>
          <w:sz w:val="32"/>
          <w:szCs w:val="32"/>
          <w:lang w:eastAsia="uk-UA"/>
        </w:rPr>
        <w:t>Організація новорічно-різдвяних заходів для</w:t>
      </w:r>
      <w:r w:rsidR="00260EAD" w:rsidRPr="00260EAD">
        <w:rPr>
          <w:rFonts w:ascii="Times New Roman" w:eastAsia="Times New Roman" w:hAnsi="Times New Roman" w:cs="Times New Roman"/>
          <w:b/>
          <w:bCs/>
          <w:sz w:val="32"/>
          <w:szCs w:val="32"/>
          <w:lang w:eastAsia="uk-UA"/>
        </w:rPr>
        <w:t xml:space="preserve"> учнів закладів загальної середньої освіти з числа дітей, які потребують особливої соціальної уваги та підтримки</w:t>
      </w:r>
      <w:r w:rsidRPr="00EB04D8">
        <w:rPr>
          <w:rFonts w:ascii="Times New Roman" w:eastAsia="Times New Roman" w:hAnsi="Times New Roman" w:cs="Times New Roman"/>
          <w:b/>
          <w:bCs/>
          <w:sz w:val="32"/>
          <w:szCs w:val="32"/>
          <w:lang w:eastAsia="uk-UA"/>
        </w:rPr>
        <w:t>»</w:t>
      </w:r>
    </w:p>
    <w:p w14:paraId="4E16E8C6" w14:textId="77777777" w:rsidR="008148B5" w:rsidRPr="00C04564" w:rsidRDefault="008148B5" w:rsidP="008148B5">
      <w:pPr>
        <w:spacing w:before="100" w:beforeAutospacing="1" w:after="100" w:afterAutospacing="1" w:line="240" w:lineRule="auto"/>
        <w:jc w:val="center"/>
        <w:outlineLvl w:val="1"/>
        <w:rPr>
          <w:rFonts w:ascii="Times New Roman" w:eastAsia="Times New Roman" w:hAnsi="Times New Roman" w:cs="Times New Roman"/>
          <w:b/>
          <w:bCs/>
          <w:sz w:val="28"/>
          <w:szCs w:val="28"/>
          <w:lang w:eastAsia="uk-UA"/>
        </w:rPr>
      </w:pPr>
      <w:r w:rsidRPr="00C04564">
        <w:rPr>
          <w:rFonts w:ascii="Times New Roman" w:eastAsia="Times New Roman" w:hAnsi="Times New Roman" w:cs="Times New Roman"/>
          <w:b/>
          <w:bCs/>
          <w:sz w:val="28"/>
          <w:szCs w:val="28"/>
          <w:lang w:eastAsia="uk-UA"/>
        </w:rPr>
        <w:t>на 2025</w:t>
      </w:r>
      <w:r w:rsidR="001C49C2" w:rsidRPr="00C04564">
        <w:rPr>
          <w:rFonts w:ascii="Times New Roman" w:eastAsia="Times New Roman" w:hAnsi="Times New Roman" w:cs="Times New Roman"/>
          <w:b/>
          <w:bCs/>
          <w:sz w:val="28"/>
          <w:szCs w:val="28"/>
          <w:lang w:eastAsia="uk-UA"/>
        </w:rPr>
        <w:t>-2027 ро</w:t>
      </w:r>
      <w:r w:rsidRPr="00C04564">
        <w:rPr>
          <w:rFonts w:ascii="Times New Roman" w:eastAsia="Times New Roman" w:hAnsi="Times New Roman" w:cs="Times New Roman"/>
          <w:b/>
          <w:bCs/>
          <w:sz w:val="28"/>
          <w:szCs w:val="28"/>
          <w:lang w:eastAsia="uk-UA"/>
        </w:rPr>
        <w:t>к</w:t>
      </w:r>
      <w:r w:rsidR="001C49C2" w:rsidRPr="00C04564">
        <w:rPr>
          <w:rFonts w:ascii="Times New Roman" w:eastAsia="Times New Roman" w:hAnsi="Times New Roman" w:cs="Times New Roman"/>
          <w:b/>
          <w:bCs/>
          <w:sz w:val="28"/>
          <w:szCs w:val="28"/>
          <w:lang w:eastAsia="uk-UA"/>
        </w:rPr>
        <w:t>и</w:t>
      </w:r>
    </w:p>
    <w:p w14:paraId="5FECCD18" w14:textId="77777777" w:rsidR="008148B5" w:rsidRPr="00993425" w:rsidRDefault="008148B5" w:rsidP="008148B5">
      <w:pPr>
        <w:spacing w:before="100" w:beforeAutospacing="1" w:after="100" w:afterAutospacing="1" w:line="240" w:lineRule="auto"/>
        <w:outlineLvl w:val="1"/>
        <w:rPr>
          <w:rFonts w:ascii="Times New Roman" w:eastAsia="Times New Roman" w:hAnsi="Times New Roman" w:cs="Times New Roman"/>
          <w:b/>
          <w:bCs/>
          <w:sz w:val="36"/>
          <w:szCs w:val="36"/>
          <w:lang w:eastAsia="uk-UA"/>
        </w:rPr>
      </w:pPr>
    </w:p>
    <w:p w14:paraId="1A84F168" w14:textId="77777777" w:rsidR="008148B5" w:rsidRPr="00993425" w:rsidRDefault="008148B5" w:rsidP="008148B5">
      <w:pPr>
        <w:spacing w:before="100" w:beforeAutospacing="1" w:after="100" w:afterAutospacing="1" w:line="240" w:lineRule="auto"/>
        <w:outlineLvl w:val="1"/>
        <w:rPr>
          <w:rFonts w:ascii="Times New Roman" w:eastAsia="Times New Roman" w:hAnsi="Times New Roman" w:cs="Times New Roman"/>
          <w:b/>
          <w:bCs/>
          <w:sz w:val="36"/>
          <w:szCs w:val="36"/>
          <w:lang w:eastAsia="uk-UA"/>
        </w:rPr>
      </w:pPr>
    </w:p>
    <w:p w14:paraId="792DD488" w14:textId="77777777" w:rsidR="008148B5" w:rsidRPr="00993425" w:rsidRDefault="008148B5" w:rsidP="008148B5">
      <w:pPr>
        <w:spacing w:before="100" w:beforeAutospacing="1" w:after="100" w:afterAutospacing="1" w:line="240" w:lineRule="auto"/>
        <w:outlineLvl w:val="1"/>
        <w:rPr>
          <w:rFonts w:ascii="Times New Roman" w:eastAsia="Times New Roman" w:hAnsi="Times New Roman" w:cs="Times New Roman"/>
          <w:b/>
          <w:bCs/>
          <w:sz w:val="36"/>
          <w:szCs w:val="36"/>
          <w:lang w:eastAsia="uk-UA"/>
        </w:rPr>
      </w:pPr>
    </w:p>
    <w:p w14:paraId="6E3F569F" w14:textId="77777777" w:rsidR="008148B5" w:rsidRPr="00993425" w:rsidRDefault="008148B5" w:rsidP="008148B5">
      <w:pPr>
        <w:spacing w:before="100" w:beforeAutospacing="1" w:after="100" w:afterAutospacing="1" w:line="240" w:lineRule="auto"/>
        <w:outlineLvl w:val="1"/>
        <w:rPr>
          <w:rFonts w:ascii="Times New Roman" w:eastAsia="Times New Roman" w:hAnsi="Times New Roman" w:cs="Times New Roman"/>
          <w:b/>
          <w:bCs/>
          <w:sz w:val="36"/>
          <w:szCs w:val="36"/>
          <w:lang w:eastAsia="uk-UA"/>
        </w:rPr>
      </w:pPr>
    </w:p>
    <w:p w14:paraId="0EEAFD4A" w14:textId="77777777" w:rsidR="008148B5" w:rsidRPr="00993425" w:rsidRDefault="008148B5" w:rsidP="008148B5">
      <w:pPr>
        <w:spacing w:before="100" w:beforeAutospacing="1" w:after="100" w:afterAutospacing="1" w:line="240" w:lineRule="auto"/>
        <w:outlineLvl w:val="1"/>
        <w:rPr>
          <w:rFonts w:ascii="Times New Roman" w:eastAsia="Times New Roman" w:hAnsi="Times New Roman" w:cs="Times New Roman"/>
          <w:b/>
          <w:bCs/>
          <w:sz w:val="36"/>
          <w:szCs w:val="36"/>
          <w:lang w:eastAsia="uk-UA"/>
        </w:rPr>
      </w:pPr>
    </w:p>
    <w:p w14:paraId="6803A62B" w14:textId="77777777" w:rsidR="008148B5" w:rsidRPr="00993425" w:rsidRDefault="008148B5" w:rsidP="008148B5">
      <w:pPr>
        <w:spacing w:before="100" w:beforeAutospacing="1" w:after="100" w:afterAutospacing="1" w:line="240" w:lineRule="auto"/>
        <w:outlineLvl w:val="1"/>
        <w:rPr>
          <w:rFonts w:ascii="Times New Roman" w:eastAsia="Times New Roman" w:hAnsi="Times New Roman" w:cs="Times New Roman"/>
          <w:b/>
          <w:bCs/>
          <w:sz w:val="36"/>
          <w:szCs w:val="36"/>
          <w:lang w:eastAsia="uk-UA"/>
        </w:rPr>
      </w:pPr>
    </w:p>
    <w:p w14:paraId="6F0AB8DA" w14:textId="77777777" w:rsidR="008148B5" w:rsidRPr="00993425" w:rsidRDefault="008148B5" w:rsidP="008148B5">
      <w:pPr>
        <w:spacing w:before="100" w:beforeAutospacing="1" w:after="100" w:afterAutospacing="1" w:line="240" w:lineRule="auto"/>
        <w:outlineLvl w:val="1"/>
        <w:rPr>
          <w:rFonts w:ascii="Times New Roman" w:eastAsia="Times New Roman" w:hAnsi="Times New Roman" w:cs="Times New Roman"/>
          <w:b/>
          <w:bCs/>
          <w:sz w:val="36"/>
          <w:szCs w:val="36"/>
          <w:lang w:eastAsia="uk-UA"/>
        </w:rPr>
      </w:pPr>
    </w:p>
    <w:p w14:paraId="09627F5B" w14:textId="77777777" w:rsidR="008148B5" w:rsidRPr="00993425" w:rsidRDefault="008148B5" w:rsidP="008148B5">
      <w:pPr>
        <w:spacing w:before="100" w:beforeAutospacing="1" w:after="100" w:afterAutospacing="1" w:line="240" w:lineRule="auto"/>
        <w:outlineLvl w:val="1"/>
        <w:rPr>
          <w:rFonts w:ascii="Times New Roman" w:eastAsia="Times New Roman" w:hAnsi="Times New Roman" w:cs="Times New Roman"/>
          <w:b/>
          <w:bCs/>
          <w:sz w:val="36"/>
          <w:szCs w:val="36"/>
          <w:lang w:eastAsia="uk-UA"/>
        </w:rPr>
      </w:pPr>
    </w:p>
    <w:p w14:paraId="22BC78CA" w14:textId="77777777" w:rsidR="008148B5" w:rsidRPr="00993425" w:rsidRDefault="008148B5" w:rsidP="008148B5">
      <w:pPr>
        <w:spacing w:before="100" w:beforeAutospacing="1" w:after="100" w:afterAutospacing="1" w:line="240" w:lineRule="auto"/>
        <w:outlineLvl w:val="1"/>
        <w:rPr>
          <w:rFonts w:ascii="Times New Roman" w:eastAsia="Times New Roman" w:hAnsi="Times New Roman" w:cs="Times New Roman"/>
          <w:b/>
          <w:bCs/>
          <w:sz w:val="36"/>
          <w:szCs w:val="36"/>
          <w:lang w:eastAsia="uk-UA"/>
        </w:rPr>
      </w:pPr>
    </w:p>
    <w:p w14:paraId="33728FBC" w14:textId="77777777" w:rsidR="00DF4F4A" w:rsidRPr="00993425" w:rsidRDefault="00DF4F4A" w:rsidP="00DF4F4A">
      <w:pPr>
        <w:spacing w:before="100" w:beforeAutospacing="1" w:after="100" w:afterAutospacing="1" w:line="240" w:lineRule="auto"/>
        <w:outlineLvl w:val="2"/>
        <w:rPr>
          <w:rFonts w:ascii="Times New Roman" w:eastAsia="Times New Roman" w:hAnsi="Times New Roman" w:cs="Times New Roman"/>
          <w:b/>
          <w:bCs/>
          <w:lang w:eastAsia="uk-UA"/>
        </w:rPr>
      </w:pPr>
    </w:p>
    <w:p w14:paraId="4D00FB88" w14:textId="77777777" w:rsidR="000B04CC" w:rsidRDefault="008148B5" w:rsidP="00EB04D8">
      <w:pPr>
        <w:spacing w:before="100" w:beforeAutospacing="1" w:after="100" w:afterAutospacing="1" w:line="240" w:lineRule="auto"/>
        <w:jc w:val="center"/>
        <w:outlineLvl w:val="2"/>
        <w:rPr>
          <w:rFonts w:ascii="Times New Roman" w:eastAsia="Times New Roman" w:hAnsi="Times New Roman" w:cs="Times New Roman"/>
          <w:b/>
          <w:bCs/>
          <w:sz w:val="28"/>
          <w:szCs w:val="28"/>
          <w:lang w:eastAsia="uk-UA"/>
        </w:rPr>
      </w:pPr>
      <w:r w:rsidRPr="005A03CB">
        <w:rPr>
          <w:rFonts w:ascii="Times New Roman" w:eastAsia="Times New Roman" w:hAnsi="Times New Roman" w:cs="Times New Roman"/>
          <w:b/>
          <w:bCs/>
          <w:sz w:val="28"/>
          <w:szCs w:val="28"/>
          <w:lang w:eastAsia="uk-UA"/>
        </w:rPr>
        <w:lastRenderedPageBreak/>
        <w:t>П А С П О Р Т</w:t>
      </w:r>
    </w:p>
    <w:p w14:paraId="39BE8140" w14:textId="77777777" w:rsidR="004F47A7" w:rsidRPr="000B04CC" w:rsidRDefault="008148B5" w:rsidP="004F47A7">
      <w:pPr>
        <w:spacing w:before="100" w:beforeAutospacing="1" w:after="100" w:afterAutospacing="1" w:line="240" w:lineRule="auto"/>
        <w:jc w:val="both"/>
        <w:outlineLvl w:val="2"/>
        <w:rPr>
          <w:rFonts w:ascii="Times New Roman" w:eastAsia="Times New Roman" w:hAnsi="Times New Roman" w:cs="Times New Roman"/>
          <w:b/>
          <w:sz w:val="28"/>
          <w:szCs w:val="28"/>
          <w:lang w:eastAsia="uk-UA"/>
        </w:rPr>
      </w:pPr>
      <w:r w:rsidRPr="005A03CB">
        <w:rPr>
          <w:rFonts w:ascii="Times New Roman" w:eastAsia="Times New Roman" w:hAnsi="Times New Roman" w:cs="Times New Roman"/>
          <w:b/>
          <w:bCs/>
          <w:sz w:val="28"/>
          <w:szCs w:val="28"/>
          <w:lang w:eastAsia="uk-UA"/>
        </w:rPr>
        <w:t xml:space="preserve">Програми </w:t>
      </w:r>
      <w:r w:rsidR="00F35253" w:rsidRPr="005A03CB">
        <w:rPr>
          <w:rFonts w:ascii="Times New Roman" w:eastAsia="Times New Roman" w:hAnsi="Times New Roman" w:cs="Times New Roman"/>
          <w:b/>
          <w:bCs/>
          <w:sz w:val="28"/>
          <w:szCs w:val="28"/>
          <w:lang w:eastAsia="uk-UA"/>
        </w:rPr>
        <w:t>«</w:t>
      </w:r>
      <w:r w:rsidR="00253E4D" w:rsidRPr="00253E4D">
        <w:rPr>
          <w:rFonts w:ascii="Times New Roman" w:eastAsia="Times New Roman" w:hAnsi="Times New Roman" w:cs="Times New Roman"/>
          <w:b/>
          <w:bCs/>
          <w:sz w:val="28"/>
          <w:szCs w:val="28"/>
          <w:lang w:eastAsia="uk-UA"/>
        </w:rPr>
        <w:t>Організація новорічно-різдвяних заходів для учнів закладів загальної середньої освіти з числа дітей, які потребують особливої соціальної уваги та підтримки</w:t>
      </w:r>
      <w:r w:rsidR="00F35253" w:rsidRPr="005A03CB">
        <w:rPr>
          <w:rFonts w:ascii="Times New Roman" w:eastAsia="Times New Roman" w:hAnsi="Times New Roman" w:cs="Times New Roman"/>
          <w:b/>
          <w:sz w:val="28"/>
          <w:szCs w:val="28"/>
          <w:lang w:eastAsia="uk-UA"/>
        </w:rPr>
        <w:t>»</w:t>
      </w:r>
      <w:r w:rsidRPr="005A03CB">
        <w:rPr>
          <w:rFonts w:ascii="Times New Roman" w:eastAsia="Times New Roman" w:hAnsi="Times New Roman" w:cs="Times New Roman"/>
          <w:b/>
          <w:sz w:val="28"/>
          <w:szCs w:val="28"/>
          <w:lang w:eastAsia="uk-UA"/>
        </w:rPr>
        <w:t xml:space="preserve"> на 2025</w:t>
      </w:r>
      <w:r w:rsidR="001C49C2" w:rsidRPr="005A03CB">
        <w:rPr>
          <w:rFonts w:ascii="Times New Roman" w:eastAsia="Times New Roman" w:hAnsi="Times New Roman" w:cs="Times New Roman"/>
          <w:b/>
          <w:sz w:val="28"/>
          <w:szCs w:val="28"/>
          <w:lang w:eastAsia="uk-UA"/>
        </w:rPr>
        <w:t>-2027</w:t>
      </w:r>
      <w:r w:rsidRPr="005A03CB">
        <w:rPr>
          <w:rFonts w:ascii="Times New Roman" w:eastAsia="Times New Roman" w:hAnsi="Times New Roman" w:cs="Times New Roman"/>
          <w:b/>
          <w:sz w:val="28"/>
          <w:szCs w:val="28"/>
          <w:lang w:eastAsia="uk-UA"/>
        </w:rPr>
        <w:t xml:space="preserve"> р</w:t>
      </w:r>
      <w:r w:rsidR="003F0891">
        <w:rPr>
          <w:rFonts w:ascii="Times New Roman" w:eastAsia="Times New Roman" w:hAnsi="Times New Roman" w:cs="Times New Roman"/>
          <w:b/>
          <w:sz w:val="28"/>
          <w:szCs w:val="28"/>
          <w:lang w:eastAsia="uk-UA"/>
        </w:rPr>
        <w:t>оки</w:t>
      </w:r>
    </w:p>
    <w:tbl>
      <w:tblPr>
        <w:tblStyle w:val="a4"/>
        <w:tblW w:w="10201" w:type="dxa"/>
        <w:tblLook w:val="04A0" w:firstRow="1" w:lastRow="0" w:firstColumn="1" w:lastColumn="0" w:noHBand="0" w:noVBand="1"/>
      </w:tblPr>
      <w:tblGrid>
        <w:gridCol w:w="674"/>
        <w:gridCol w:w="3102"/>
        <w:gridCol w:w="1963"/>
        <w:gridCol w:w="1964"/>
        <w:gridCol w:w="2498"/>
      </w:tblGrid>
      <w:tr w:rsidR="008148B5" w:rsidRPr="005A03CB" w14:paraId="23CAAB7D" w14:textId="77777777" w:rsidTr="005A03CB">
        <w:tc>
          <w:tcPr>
            <w:tcW w:w="674" w:type="dxa"/>
          </w:tcPr>
          <w:p w14:paraId="5C713CDB" w14:textId="77777777" w:rsidR="008148B5" w:rsidRPr="00560C6A" w:rsidRDefault="008148B5" w:rsidP="008148B5">
            <w:pPr>
              <w:spacing w:before="100" w:beforeAutospacing="1" w:after="100" w:afterAutospacing="1"/>
              <w:jc w:val="center"/>
              <w:outlineLvl w:val="2"/>
              <w:rPr>
                <w:rFonts w:ascii="Times New Roman" w:eastAsia="Times New Roman" w:hAnsi="Times New Roman" w:cs="Times New Roman"/>
                <w:bCs/>
                <w:sz w:val="28"/>
                <w:szCs w:val="28"/>
                <w:lang w:eastAsia="uk-UA"/>
              </w:rPr>
            </w:pPr>
            <w:r w:rsidRPr="00560C6A">
              <w:rPr>
                <w:rFonts w:ascii="Times New Roman" w:eastAsia="Times New Roman" w:hAnsi="Times New Roman" w:cs="Times New Roman"/>
                <w:bCs/>
                <w:sz w:val="28"/>
                <w:szCs w:val="28"/>
                <w:lang w:eastAsia="uk-UA"/>
              </w:rPr>
              <w:t>1</w:t>
            </w:r>
            <w:r w:rsidR="00560C6A">
              <w:rPr>
                <w:rFonts w:ascii="Times New Roman" w:eastAsia="Times New Roman" w:hAnsi="Times New Roman" w:cs="Times New Roman"/>
                <w:bCs/>
                <w:sz w:val="28"/>
                <w:szCs w:val="28"/>
                <w:lang w:eastAsia="uk-UA"/>
              </w:rPr>
              <w:t>.</w:t>
            </w:r>
          </w:p>
        </w:tc>
        <w:tc>
          <w:tcPr>
            <w:tcW w:w="3102" w:type="dxa"/>
          </w:tcPr>
          <w:p w14:paraId="7F3877C5" w14:textId="77777777" w:rsidR="008148B5" w:rsidRPr="005A03CB" w:rsidRDefault="00F52F32" w:rsidP="008148B5">
            <w:pPr>
              <w:spacing w:before="100" w:beforeAutospacing="1" w:after="100" w:afterAutospacing="1"/>
              <w:outlineLvl w:val="2"/>
              <w:rPr>
                <w:rFonts w:ascii="Times New Roman" w:eastAsia="Times New Roman" w:hAnsi="Times New Roman" w:cs="Times New Roman"/>
                <w:bCs/>
                <w:sz w:val="28"/>
                <w:szCs w:val="28"/>
                <w:lang w:eastAsia="uk-UA"/>
              </w:rPr>
            </w:pPr>
            <w:r w:rsidRPr="005A03CB">
              <w:rPr>
                <w:rFonts w:ascii="Times New Roman" w:eastAsia="Times New Roman" w:hAnsi="Times New Roman" w:cs="Times New Roman"/>
                <w:bCs/>
                <w:sz w:val="28"/>
                <w:szCs w:val="28"/>
                <w:lang w:eastAsia="uk-UA"/>
              </w:rPr>
              <w:t>Ініціатори розроблення Програми</w:t>
            </w:r>
          </w:p>
        </w:tc>
        <w:tc>
          <w:tcPr>
            <w:tcW w:w="6425" w:type="dxa"/>
            <w:gridSpan w:val="3"/>
          </w:tcPr>
          <w:p w14:paraId="3457B515" w14:textId="77777777" w:rsidR="008148B5" w:rsidRPr="005A03CB" w:rsidRDefault="00974D50" w:rsidP="00EB04D8">
            <w:pPr>
              <w:spacing w:before="100" w:beforeAutospacing="1" w:after="100" w:afterAutospacing="1"/>
              <w:jc w:val="both"/>
              <w:outlineLvl w:val="2"/>
              <w:rPr>
                <w:rFonts w:ascii="Times New Roman" w:eastAsia="Times New Roman" w:hAnsi="Times New Roman" w:cs="Times New Roman"/>
                <w:bCs/>
                <w:sz w:val="28"/>
                <w:szCs w:val="28"/>
                <w:lang w:eastAsia="uk-UA"/>
              </w:rPr>
            </w:pPr>
            <w:r w:rsidRPr="005A03CB">
              <w:rPr>
                <w:rFonts w:ascii="Times New Roman" w:eastAsia="Times New Roman" w:hAnsi="Times New Roman" w:cs="Times New Roman"/>
                <w:bCs/>
                <w:sz w:val="28"/>
                <w:szCs w:val="28"/>
                <w:lang w:eastAsia="uk-UA"/>
              </w:rPr>
              <w:t>Управління освіти Лисичанської міської військової адміністрації С</w:t>
            </w:r>
            <w:r w:rsidR="00EB04D8">
              <w:rPr>
                <w:rFonts w:ascii="Times New Roman" w:eastAsia="Times New Roman" w:hAnsi="Times New Roman" w:cs="Times New Roman"/>
                <w:bCs/>
                <w:sz w:val="28"/>
                <w:szCs w:val="28"/>
                <w:lang w:eastAsia="uk-UA"/>
              </w:rPr>
              <w:t>іве</w:t>
            </w:r>
            <w:r w:rsidR="00260EAD">
              <w:rPr>
                <w:rFonts w:ascii="Times New Roman" w:eastAsia="Times New Roman" w:hAnsi="Times New Roman" w:cs="Times New Roman"/>
                <w:bCs/>
                <w:sz w:val="28"/>
                <w:szCs w:val="28"/>
                <w:lang w:eastAsia="uk-UA"/>
              </w:rPr>
              <w:t>р</w:t>
            </w:r>
            <w:r w:rsidR="00EB04D8">
              <w:rPr>
                <w:rFonts w:ascii="Times New Roman" w:eastAsia="Times New Roman" w:hAnsi="Times New Roman" w:cs="Times New Roman"/>
                <w:bCs/>
                <w:sz w:val="28"/>
                <w:szCs w:val="28"/>
                <w:lang w:eastAsia="uk-UA"/>
              </w:rPr>
              <w:t>сько</w:t>
            </w:r>
            <w:r w:rsidRPr="005A03CB">
              <w:rPr>
                <w:rFonts w:ascii="Times New Roman" w:eastAsia="Times New Roman" w:hAnsi="Times New Roman" w:cs="Times New Roman"/>
                <w:bCs/>
                <w:sz w:val="28"/>
                <w:szCs w:val="28"/>
                <w:lang w:eastAsia="uk-UA"/>
              </w:rPr>
              <w:t>донецького району Луганської області</w:t>
            </w:r>
          </w:p>
        </w:tc>
      </w:tr>
      <w:tr w:rsidR="008148B5" w:rsidRPr="005A03CB" w14:paraId="37602959" w14:textId="77777777" w:rsidTr="005A03CB">
        <w:tc>
          <w:tcPr>
            <w:tcW w:w="674" w:type="dxa"/>
          </w:tcPr>
          <w:p w14:paraId="3121B17A" w14:textId="77777777" w:rsidR="008148B5" w:rsidRPr="005A03CB" w:rsidRDefault="008148B5" w:rsidP="008148B5">
            <w:pPr>
              <w:spacing w:before="100" w:beforeAutospacing="1" w:after="100" w:afterAutospacing="1"/>
              <w:jc w:val="center"/>
              <w:outlineLvl w:val="2"/>
              <w:rPr>
                <w:rFonts w:ascii="Times New Roman" w:eastAsia="Times New Roman" w:hAnsi="Times New Roman" w:cs="Times New Roman"/>
                <w:bCs/>
                <w:sz w:val="28"/>
                <w:szCs w:val="28"/>
                <w:lang w:eastAsia="uk-UA"/>
              </w:rPr>
            </w:pPr>
            <w:r w:rsidRPr="005A03CB">
              <w:rPr>
                <w:rFonts w:ascii="Times New Roman" w:eastAsia="Times New Roman" w:hAnsi="Times New Roman" w:cs="Times New Roman"/>
                <w:bCs/>
                <w:sz w:val="28"/>
                <w:szCs w:val="28"/>
                <w:lang w:eastAsia="uk-UA"/>
              </w:rPr>
              <w:t>2</w:t>
            </w:r>
            <w:r w:rsidR="00560C6A">
              <w:rPr>
                <w:rFonts w:ascii="Times New Roman" w:eastAsia="Times New Roman" w:hAnsi="Times New Roman" w:cs="Times New Roman"/>
                <w:bCs/>
                <w:sz w:val="28"/>
                <w:szCs w:val="28"/>
                <w:lang w:eastAsia="uk-UA"/>
              </w:rPr>
              <w:t>.</w:t>
            </w:r>
          </w:p>
        </w:tc>
        <w:tc>
          <w:tcPr>
            <w:tcW w:w="3102" w:type="dxa"/>
          </w:tcPr>
          <w:p w14:paraId="74A271B4" w14:textId="77777777" w:rsidR="008148B5" w:rsidRPr="005A03CB" w:rsidRDefault="00F52F32" w:rsidP="008148B5">
            <w:pPr>
              <w:spacing w:before="100" w:beforeAutospacing="1" w:after="100" w:afterAutospacing="1"/>
              <w:outlineLvl w:val="2"/>
              <w:rPr>
                <w:rFonts w:ascii="Times New Roman" w:eastAsia="Times New Roman" w:hAnsi="Times New Roman" w:cs="Times New Roman"/>
                <w:bCs/>
                <w:sz w:val="28"/>
                <w:szCs w:val="28"/>
                <w:lang w:eastAsia="uk-UA"/>
              </w:rPr>
            </w:pPr>
            <w:r w:rsidRPr="005A03CB">
              <w:rPr>
                <w:rFonts w:ascii="Times New Roman" w:eastAsia="Times New Roman" w:hAnsi="Times New Roman" w:cs="Times New Roman"/>
                <w:bCs/>
                <w:sz w:val="28"/>
                <w:szCs w:val="28"/>
                <w:lang w:eastAsia="uk-UA"/>
              </w:rPr>
              <w:t>Підстава для прийняття Програми</w:t>
            </w:r>
          </w:p>
        </w:tc>
        <w:tc>
          <w:tcPr>
            <w:tcW w:w="6425" w:type="dxa"/>
            <w:gridSpan w:val="3"/>
          </w:tcPr>
          <w:p w14:paraId="16F1052C" w14:textId="77777777" w:rsidR="008148B5" w:rsidRPr="006E1E82" w:rsidRDefault="007F71DB" w:rsidP="00EB04D8">
            <w:pPr>
              <w:spacing w:before="100" w:beforeAutospacing="1" w:after="100" w:afterAutospacing="1"/>
              <w:jc w:val="both"/>
              <w:outlineLvl w:val="2"/>
              <w:rPr>
                <w:rFonts w:ascii="Times New Roman" w:hAnsi="Times New Roman" w:cs="Times New Roman"/>
                <w:sz w:val="28"/>
                <w:szCs w:val="28"/>
              </w:rPr>
            </w:pPr>
            <w:r>
              <w:rPr>
                <w:rFonts w:ascii="Times New Roman" w:eastAsia="Times New Roman" w:hAnsi="Times New Roman" w:cs="Times New Roman"/>
                <w:bCs/>
                <w:sz w:val="28"/>
                <w:szCs w:val="28"/>
                <w:lang w:eastAsia="uk-UA"/>
              </w:rPr>
              <w:t>З</w:t>
            </w:r>
            <w:r w:rsidR="00F52F32" w:rsidRPr="005A03CB">
              <w:rPr>
                <w:rFonts w:ascii="Times New Roman" w:eastAsia="Times New Roman" w:hAnsi="Times New Roman" w:cs="Times New Roman"/>
                <w:bCs/>
                <w:sz w:val="28"/>
                <w:szCs w:val="28"/>
                <w:lang w:eastAsia="uk-UA"/>
              </w:rPr>
              <w:t>акон</w:t>
            </w:r>
            <w:r w:rsidR="00AA5EED">
              <w:rPr>
                <w:rFonts w:ascii="Times New Roman" w:eastAsia="Times New Roman" w:hAnsi="Times New Roman" w:cs="Times New Roman"/>
                <w:bCs/>
                <w:sz w:val="28"/>
                <w:szCs w:val="28"/>
                <w:lang w:eastAsia="uk-UA"/>
              </w:rPr>
              <w:t>и</w:t>
            </w:r>
            <w:r w:rsidR="00F52F32" w:rsidRPr="005A03CB">
              <w:rPr>
                <w:rFonts w:ascii="Times New Roman" w:eastAsia="Times New Roman" w:hAnsi="Times New Roman" w:cs="Times New Roman"/>
                <w:bCs/>
                <w:sz w:val="28"/>
                <w:szCs w:val="28"/>
                <w:lang w:eastAsia="uk-UA"/>
              </w:rPr>
              <w:t xml:space="preserve"> України «Про міс</w:t>
            </w:r>
            <w:r w:rsidR="00AA5EED">
              <w:rPr>
                <w:rFonts w:ascii="Times New Roman" w:eastAsia="Times New Roman" w:hAnsi="Times New Roman" w:cs="Times New Roman"/>
                <w:bCs/>
                <w:sz w:val="28"/>
                <w:szCs w:val="28"/>
                <w:lang w:eastAsia="uk-UA"/>
              </w:rPr>
              <w:t xml:space="preserve">цеве самоврядування в Україні», </w:t>
            </w:r>
            <w:r w:rsidR="00DD7677">
              <w:rPr>
                <w:rFonts w:ascii="Times New Roman" w:eastAsia="Times New Roman" w:hAnsi="Times New Roman" w:cs="Times New Roman"/>
                <w:bCs/>
                <w:sz w:val="28"/>
                <w:szCs w:val="28"/>
                <w:lang w:eastAsia="uk-UA"/>
              </w:rPr>
              <w:t xml:space="preserve">«Про освіту», </w:t>
            </w:r>
            <w:r w:rsidR="00EB04D8" w:rsidRPr="00EB04D8">
              <w:rPr>
                <w:rFonts w:ascii="Times New Roman" w:eastAsia="Times New Roman" w:hAnsi="Times New Roman" w:cs="Times New Roman"/>
                <w:bCs/>
                <w:sz w:val="28"/>
                <w:szCs w:val="28"/>
                <w:lang w:eastAsia="uk-UA"/>
              </w:rPr>
              <w:t xml:space="preserve">«Про охорону дитинства», «Про соціальні послуги», «Про забезпечення організаційно-правових умов соціального захисту дітей-сиріт та дітей, позбавлених батьківського піклування», а також на виконання заходів щодо соціального захисту дітей, які потребують особливої </w:t>
            </w:r>
            <w:r w:rsidR="001513C9">
              <w:rPr>
                <w:rFonts w:ascii="Times New Roman" w:eastAsia="Times New Roman" w:hAnsi="Times New Roman" w:cs="Times New Roman"/>
                <w:bCs/>
                <w:sz w:val="28"/>
                <w:szCs w:val="28"/>
                <w:lang w:eastAsia="uk-UA"/>
              </w:rPr>
              <w:t>уваги з боку держави та громади</w:t>
            </w:r>
          </w:p>
        </w:tc>
      </w:tr>
      <w:tr w:rsidR="008148B5" w:rsidRPr="005A03CB" w14:paraId="4F12985F" w14:textId="77777777" w:rsidTr="005A03CB">
        <w:tc>
          <w:tcPr>
            <w:tcW w:w="674" w:type="dxa"/>
          </w:tcPr>
          <w:p w14:paraId="7F1F164B" w14:textId="77777777" w:rsidR="008148B5" w:rsidRPr="005A03CB" w:rsidRDefault="008148B5" w:rsidP="008148B5">
            <w:pPr>
              <w:spacing w:before="100" w:beforeAutospacing="1" w:after="100" w:afterAutospacing="1"/>
              <w:jc w:val="center"/>
              <w:outlineLvl w:val="2"/>
              <w:rPr>
                <w:rFonts w:ascii="Times New Roman" w:eastAsia="Times New Roman" w:hAnsi="Times New Roman" w:cs="Times New Roman"/>
                <w:bCs/>
                <w:sz w:val="28"/>
                <w:szCs w:val="28"/>
                <w:lang w:eastAsia="uk-UA"/>
              </w:rPr>
            </w:pPr>
            <w:r w:rsidRPr="005A03CB">
              <w:rPr>
                <w:rFonts w:ascii="Times New Roman" w:eastAsia="Times New Roman" w:hAnsi="Times New Roman" w:cs="Times New Roman"/>
                <w:bCs/>
                <w:sz w:val="28"/>
                <w:szCs w:val="28"/>
                <w:lang w:eastAsia="uk-UA"/>
              </w:rPr>
              <w:t>3</w:t>
            </w:r>
            <w:r w:rsidR="00560C6A">
              <w:rPr>
                <w:rFonts w:ascii="Times New Roman" w:eastAsia="Times New Roman" w:hAnsi="Times New Roman" w:cs="Times New Roman"/>
                <w:bCs/>
                <w:sz w:val="28"/>
                <w:szCs w:val="28"/>
                <w:lang w:eastAsia="uk-UA"/>
              </w:rPr>
              <w:t>.</w:t>
            </w:r>
          </w:p>
        </w:tc>
        <w:tc>
          <w:tcPr>
            <w:tcW w:w="3102" w:type="dxa"/>
          </w:tcPr>
          <w:p w14:paraId="66A728B7" w14:textId="77777777" w:rsidR="008148B5" w:rsidRPr="005A03CB" w:rsidRDefault="00AA4156" w:rsidP="008148B5">
            <w:pPr>
              <w:spacing w:before="100" w:beforeAutospacing="1" w:after="100" w:afterAutospacing="1"/>
              <w:outlineLvl w:val="2"/>
              <w:rPr>
                <w:rFonts w:ascii="Times New Roman" w:eastAsia="Times New Roman" w:hAnsi="Times New Roman" w:cs="Times New Roman"/>
                <w:bCs/>
                <w:sz w:val="28"/>
                <w:szCs w:val="28"/>
                <w:lang w:eastAsia="uk-UA"/>
              </w:rPr>
            </w:pPr>
            <w:r w:rsidRPr="005A03CB">
              <w:rPr>
                <w:rFonts w:ascii="Times New Roman" w:eastAsia="Times New Roman" w:hAnsi="Times New Roman" w:cs="Times New Roman"/>
                <w:bCs/>
                <w:sz w:val="28"/>
                <w:szCs w:val="28"/>
                <w:lang w:eastAsia="uk-UA"/>
              </w:rPr>
              <w:t>Розробники програми</w:t>
            </w:r>
          </w:p>
        </w:tc>
        <w:tc>
          <w:tcPr>
            <w:tcW w:w="6425" w:type="dxa"/>
            <w:gridSpan w:val="3"/>
          </w:tcPr>
          <w:p w14:paraId="35D1DCDB" w14:textId="77777777" w:rsidR="008148B5" w:rsidRPr="005A03CB" w:rsidRDefault="00974D50" w:rsidP="00EB04D8">
            <w:pPr>
              <w:spacing w:before="100" w:beforeAutospacing="1" w:after="100" w:afterAutospacing="1"/>
              <w:jc w:val="both"/>
              <w:outlineLvl w:val="2"/>
              <w:rPr>
                <w:rFonts w:ascii="Times New Roman" w:eastAsia="Times New Roman" w:hAnsi="Times New Roman" w:cs="Times New Roman"/>
                <w:bCs/>
                <w:sz w:val="28"/>
                <w:szCs w:val="28"/>
                <w:lang w:eastAsia="uk-UA"/>
              </w:rPr>
            </w:pPr>
            <w:r w:rsidRPr="005A03CB">
              <w:rPr>
                <w:rFonts w:ascii="Times New Roman" w:eastAsia="Times New Roman" w:hAnsi="Times New Roman" w:cs="Times New Roman"/>
                <w:sz w:val="28"/>
                <w:szCs w:val="28"/>
                <w:lang w:eastAsia="uk-UA"/>
              </w:rPr>
              <w:t xml:space="preserve">Управління освіти </w:t>
            </w:r>
            <w:r w:rsidR="00EB04D8">
              <w:rPr>
                <w:rFonts w:ascii="Times New Roman" w:eastAsia="Times New Roman" w:hAnsi="Times New Roman" w:cs="Times New Roman"/>
                <w:sz w:val="28"/>
                <w:szCs w:val="28"/>
                <w:lang w:eastAsia="uk-UA"/>
              </w:rPr>
              <w:t>Лисичанської міської військової адміністрації</w:t>
            </w:r>
          </w:p>
        </w:tc>
      </w:tr>
      <w:tr w:rsidR="008148B5" w:rsidRPr="005A03CB" w14:paraId="2F56E2C5" w14:textId="77777777" w:rsidTr="005A03CB">
        <w:tc>
          <w:tcPr>
            <w:tcW w:w="674" w:type="dxa"/>
          </w:tcPr>
          <w:p w14:paraId="176C540C" w14:textId="77777777" w:rsidR="008148B5" w:rsidRPr="005A03CB" w:rsidRDefault="00560C6A" w:rsidP="008148B5">
            <w:pPr>
              <w:spacing w:before="100" w:beforeAutospacing="1" w:after="100" w:afterAutospacing="1"/>
              <w:jc w:val="center"/>
              <w:outlineLvl w:val="2"/>
              <w:rPr>
                <w:rFonts w:ascii="Times New Roman" w:eastAsia="Times New Roman" w:hAnsi="Times New Roman" w:cs="Times New Roman"/>
                <w:bCs/>
                <w:sz w:val="28"/>
                <w:szCs w:val="28"/>
                <w:lang w:eastAsia="uk-UA"/>
              </w:rPr>
            </w:pPr>
            <w:r>
              <w:rPr>
                <w:rFonts w:ascii="Times New Roman" w:eastAsia="Times New Roman" w:hAnsi="Times New Roman" w:cs="Times New Roman"/>
                <w:bCs/>
                <w:sz w:val="28"/>
                <w:szCs w:val="28"/>
                <w:lang w:eastAsia="uk-UA"/>
              </w:rPr>
              <w:t>4.</w:t>
            </w:r>
          </w:p>
        </w:tc>
        <w:tc>
          <w:tcPr>
            <w:tcW w:w="3102" w:type="dxa"/>
          </w:tcPr>
          <w:p w14:paraId="31E11A8A" w14:textId="77777777" w:rsidR="008148B5" w:rsidRPr="005A03CB" w:rsidRDefault="00560C6A" w:rsidP="008148B5">
            <w:pPr>
              <w:spacing w:before="100" w:beforeAutospacing="1" w:after="100" w:afterAutospacing="1"/>
              <w:outlineLvl w:val="2"/>
              <w:rPr>
                <w:rFonts w:ascii="Times New Roman" w:eastAsia="Times New Roman" w:hAnsi="Times New Roman" w:cs="Times New Roman"/>
                <w:bCs/>
                <w:sz w:val="28"/>
                <w:szCs w:val="28"/>
                <w:lang w:eastAsia="uk-UA"/>
              </w:rPr>
            </w:pPr>
            <w:r>
              <w:rPr>
                <w:rFonts w:ascii="Times New Roman" w:eastAsia="Times New Roman" w:hAnsi="Times New Roman" w:cs="Times New Roman"/>
                <w:bCs/>
                <w:sz w:val="28"/>
                <w:szCs w:val="28"/>
                <w:lang w:eastAsia="uk-UA"/>
              </w:rPr>
              <w:t>В</w:t>
            </w:r>
            <w:r w:rsidR="00C80780">
              <w:rPr>
                <w:rFonts w:ascii="Times New Roman" w:eastAsia="Times New Roman" w:hAnsi="Times New Roman" w:cs="Times New Roman"/>
                <w:bCs/>
                <w:sz w:val="28"/>
                <w:szCs w:val="28"/>
                <w:lang w:eastAsia="uk-UA"/>
              </w:rPr>
              <w:t>ідповідальні виконав</w:t>
            </w:r>
            <w:r>
              <w:rPr>
                <w:rFonts w:ascii="Times New Roman" w:eastAsia="Times New Roman" w:hAnsi="Times New Roman" w:cs="Times New Roman"/>
                <w:bCs/>
                <w:sz w:val="28"/>
                <w:szCs w:val="28"/>
                <w:lang w:eastAsia="uk-UA"/>
              </w:rPr>
              <w:t>ці</w:t>
            </w:r>
          </w:p>
        </w:tc>
        <w:tc>
          <w:tcPr>
            <w:tcW w:w="6425" w:type="dxa"/>
            <w:gridSpan w:val="3"/>
          </w:tcPr>
          <w:p w14:paraId="23C3F33B" w14:textId="77777777" w:rsidR="008148B5" w:rsidRPr="00222018" w:rsidRDefault="00EB04D8" w:rsidP="00AA5EED">
            <w:pPr>
              <w:spacing w:before="100" w:beforeAutospacing="1" w:after="100" w:afterAutospacing="1"/>
              <w:jc w:val="both"/>
              <w:outlineLvl w:val="2"/>
              <w:rPr>
                <w:rFonts w:ascii="Times New Roman" w:eastAsia="Times New Roman" w:hAnsi="Times New Roman" w:cs="Times New Roman"/>
                <w:bCs/>
                <w:sz w:val="28"/>
                <w:szCs w:val="28"/>
                <w:lang w:eastAsia="uk-UA"/>
              </w:rPr>
            </w:pPr>
            <w:r w:rsidRPr="00EB04D8">
              <w:rPr>
                <w:rFonts w:ascii="Times New Roman" w:eastAsia="Times New Roman" w:hAnsi="Times New Roman" w:cs="Times New Roman"/>
                <w:bCs/>
                <w:sz w:val="28"/>
                <w:szCs w:val="28"/>
                <w:lang w:eastAsia="uk-UA"/>
              </w:rPr>
              <w:t>Управління освіти Лисичанської міської військової адміністрації</w:t>
            </w:r>
          </w:p>
        </w:tc>
      </w:tr>
      <w:tr w:rsidR="008148B5" w:rsidRPr="005A03CB" w14:paraId="11A7B6F3" w14:textId="77777777" w:rsidTr="005A03CB">
        <w:tc>
          <w:tcPr>
            <w:tcW w:w="674" w:type="dxa"/>
          </w:tcPr>
          <w:p w14:paraId="33466C38" w14:textId="77777777" w:rsidR="008148B5" w:rsidRPr="005A03CB" w:rsidRDefault="00C80780" w:rsidP="008148B5">
            <w:pPr>
              <w:spacing w:before="100" w:beforeAutospacing="1" w:after="100" w:afterAutospacing="1"/>
              <w:jc w:val="center"/>
              <w:outlineLvl w:val="2"/>
              <w:rPr>
                <w:rFonts w:ascii="Times New Roman" w:eastAsia="Times New Roman" w:hAnsi="Times New Roman" w:cs="Times New Roman"/>
                <w:bCs/>
                <w:sz w:val="28"/>
                <w:szCs w:val="28"/>
                <w:lang w:eastAsia="uk-UA"/>
              </w:rPr>
            </w:pPr>
            <w:r>
              <w:rPr>
                <w:rFonts w:ascii="Times New Roman" w:eastAsia="Times New Roman" w:hAnsi="Times New Roman" w:cs="Times New Roman"/>
                <w:bCs/>
                <w:sz w:val="28"/>
                <w:szCs w:val="28"/>
                <w:lang w:eastAsia="uk-UA"/>
              </w:rPr>
              <w:t>5.</w:t>
            </w:r>
          </w:p>
        </w:tc>
        <w:tc>
          <w:tcPr>
            <w:tcW w:w="3102" w:type="dxa"/>
          </w:tcPr>
          <w:p w14:paraId="2FB27337" w14:textId="77777777" w:rsidR="008148B5" w:rsidRPr="005A03CB" w:rsidRDefault="00C80780" w:rsidP="008148B5">
            <w:pPr>
              <w:spacing w:before="100" w:beforeAutospacing="1" w:after="100" w:afterAutospacing="1"/>
              <w:outlineLvl w:val="2"/>
              <w:rPr>
                <w:rFonts w:ascii="Times New Roman" w:eastAsia="Times New Roman" w:hAnsi="Times New Roman" w:cs="Times New Roman"/>
                <w:bCs/>
                <w:sz w:val="28"/>
                <w:szCs w:val="28"/>
                <w:lang w:eastAsia="uk-UA"/>
              </w:rPr>
            </w:pPr>
            <w:r>
              <w:rPr>
                <w:rFonts w:ascii="Times New Roman" w:eastAsia="Times New Roman" w:hAnsi="Times New Roman" w:cs="Times New Roman"/>
                <w:bCs/>
                <w:sz w:val="28"/>
                <w:szCs w:val="28"/>
                <w:lang w:eastAsia="uk-UA"/>
              </w:rPr>
              <w:t>Учасники П</w:t>
            </w:r>
            <w:r w:rsidR="001C49C2" w:rsidRPr="005A03CB">
              <w:rPr>
                <w:rFonts w:ascii="Times New Roman" w:eastAsia="Times New Roman" w:hAnsi="Times New Roman" w:cs="Times New Roman"/>
                <w:bCs/>
                <w:sz w:val="28"/>
                <w:szCs w:val="28"/>
                <w:lang w:eastAsia="uk-UA"/>
              </w:rPr>
              <w:t>рограми</w:t>
            </w:r>
          </w:p>
        </w:tc>
        <w:tc>
          <w:tcPr>
            <w:tcW w:w="6425" w:type="dxa"/>
            <w:gridSpan w:val="3"/>
          </w:tcPr>
          <w:p w14:paraId="6BFADAC5" w14:textId="77777777" w:rsidR="008148B5" w:rsidRPr="00222018" w:rsidRDefault="00EB04D8" w:rsidP="00EB04D8">
            <w:pPr>
              <w:spacing w:before="100" w:beforeAutospacing="1" w:after="100" w:afterAutospacing="1"/>
              <w:jc w:val="both"/>
              <w:outlineLvl w:val="2"/>
              <w:rPr>
                <w:rFonts w:ascii="Times New Roman" w:eastAsia="Times New Roman" w:hAnsi="Times New Roman" w:cs="Times New Roman"/>
                <w:bCs/>
                <w:sz w:val="28"/>
                <w:szCs w:val="28"/>
                <w:lang w:eastAsia="uk-UA"/>
              </w:rPr>
            </w:pPr>
            <w:r w:rsidRPr="00EB04D8">
              <w:rPr>
                <w:rFonts w:ascii="Times New Roman" w:eastAsia="Times New Roman" w:hAnsi="Times New Roman" w:cs="Times New Roman"/>
                <w:bCs/>
                <w:sz w:val="28"/>
                <w:szCs w:val="28"/>
                <w:lang w:eastAsia="uk-UA"/>
              </w:rPr>
              <w:t>Управління освіти Лисичанської міської військової адміністрації</w:t>
            </w:r>
            <w:r w:rsidR="00974D50" w:rsidRPr="00222018">
              <w:rPr>
                <w:rFonts w:ascii="Times New Roman" w:eastAsia="Times New Roman" w:hAnsi="Times New Roman" w:cs="Times New Roman"/>
                <w:bCs/>
                <w:sz w:val="28"/>
                <w:szCs w:val="28"/>
                <w:lang w:eastAsia="uk-UA"/>
              </w:rPr>
              <w:t>,</w:t>
            </w:r>
            <w:r w:rsidR="00E27A4B" w:rsidRPr="00222018">
              <w:rPr>
                <w:rFonts w:ascii="Times New Roman" w:eastAsia="Times New Roman" w:hAnsi="Times New Roman" w:cs="Times New Roman"/>
                <w:bCs/>
                <w:sz w:val="28"/>
                <w:szCs w:val="28"/>
                <w:lang w:eastAsia="uk-UA"/>
              </w:rPr>
              <w:t xml:space="preserve"> </w:t>
            </w:r>
            <w:r w:rsidR="001C49C2" w:rsidRPr="00222018">
              <w:rPr>
                <w:rFonts w:ascii="Times New Roman" w:eastAsia="Times New Roman" w:hAnsi="Times New Roman" w:cs="Times New Roman"/>
                <w:bCs/>
                <w:sz w:val="28"/>
                <w:szCs w:val="28"/>
                <w:lang w:eastAsia="uk-UA"/>
              </w:rPr>
              <w:t xml:space="preserve">заклади </w:t>
            </w:r>
            <w:r w:rsidR="00974D50" w:rsidRPr="00222018">
              <w:rPr>
                <w:rFonts w:ascii="Times New Roman" w:eastAsia="Times New Roman" w:hAnsi="Times New Roman" w:cs="Times New Roman"/>
                <w:bCs/>
                <w:sz w:val="28"/>
                <w:szCs w:val="28"/>
                <w:lang w:eastAsia="uk-UA"/>
              </w:rPr>
              <w:t xml:space="preserve"> загальної середньої </w:t>
            </w:r>
            <w:r w:rsidR="001C49C2" w:rsidRPr="00222018">
              <w:rPr>
                <w:rFonts w:ascii="Times New Roman" w:eastAsia="Times New Roman" w:hAnsi="Times New Roman" w:cs="Times New Roman"/>
                <w:bCs/>
                <w:sz w:val="28"/>
                <w:szCs w:val="28"/>
                <w:lang w:eastAsia="uk-UA"/>
              </w:rPr>
              <w:t>освіт</w:t>
            </w:r>
            <w:r w:rsidR="00974D50" w:rsidRPr="00222018">
              <w:rPr>
                <w:rFonts w:ascii="Times New Roman" w:eastAsia="Times New Roman" w:hAnsi="Times New Roman" w:cs="Times New Roman"/>
                <w:bCs/>
                <w:sz w:val="28"/>
                <w:szCs w:val="28"/>
                <w:lang w:eastAsia="uk-UA"/>
              </w:rPr>
              <w:t>и</w:t>
            </w:r>
            <w:r w:rsidR="00C80780">
              <w:rPr>
                <w:rFonts w:ascii="Times New Roman" w:eastAsia="Times New Roman" w:hAnsi="Times New Roman" w:cs="Times New Roman"/>
                <w:bCs/>
                <w:sz w:val="28"/>
                <w:szCs w:val="28"/>
                <w:lang w:eastAsia="uk-UA"/>
              </w:rPr>
              <w:t xml:space="preserve"> громади</w:t>
            </w:r>
          </w:p>
        </w:tc>
      </w:tr>
      <w:tr w:rsidR="008148B5" w:rsidRPr="005A03CB" w14:paraId="0F685879" w14:textId="77777777" w:rsidTr="005A03CB">
        <w:tc>
          <w:tcPr>
            <w:tcW w:w="674" w:type="dxa"/>
          </w:tcPr>
          <w:p w14:paraId="6A2233A9" w14:textId="77777777" w:rsidR="008148B5" w:rsidRPr="005A03CB" w:rsidRDefault="00C80780" w:rsidP="008148B5">
            <w:pPr>
              <w:spacing w:before="100" w:beforeAutospacing="1" w:after="100" w:afterAutospacing="1"/>
              <w:jc w:val="center"/>
              <w:outlineLvl w:val="2"/>
              <w:rPr>
                <w:rFonts w:ascii="Times New Roman" w:eastAsia="Times New Roman" w:hAnsi="Times New Roman" w:cs="Times New Roman"/>
                <w:bCs/>
                <w:sz w:val="28"/>
                <w:szCs w:val="28"/>
                <w:lang w:eastAsia="uk-UA"/>
              </w:rPr>
            </w:pPr>
            <w:r>
              <w:rPr>
                <w:rFonts w:ascii="Times New Roman" w:eastAsia="Times New Roman" w:hAnsi="Times New Roman" w:cs="Times New Roman"/>
                <w:bCs/>
                <w:sz w:val="28"/>
                <w:szCs w:val="28"/>
                <w:lang w:eastAsia="uk-UA"/>
              </w:rPr>
              <w:t>6.</w:t>
            </w:r>
          </w:p>
        </w:tc>
        <w:tc>
          <w:tcPr>
            <w:tcW w:w="3102" w:type="dxa"/>
          </w:tcPr>
          <w:p w14:paraId="3D24BAC1" w14:textId="77777777" w:rsidR="008148B5" w:rsidRPr="005A03CB" w:rsidRDefault="00D37A56" w:rsidP="008148B5">
            <w:pPr>
              <w:spacing w:before="100" w:beforeAutospacing="1" w:after="100" w:afterAutospacing="1"/>
              <w:outlineLvl w:val="2"/>
              <w:rPr>
                <w:rFonts w:ascii="Times New Roman" w:eastAsia="Times New Roman" w:hAnsi="Times New Roman" w:cs="Times New Roman"/>
                <w:bCs/>
                <w:sz w:val="28"/>
                <w:szCs w:val="28"/>
                <w:lang w:eastAsia="uk-UA"/>
              </w:rPr>
            </w:pPr>
            <w:r>
              <w:rPr>
                <w:rFonts w:ascii="Times New Roman" w:eastAsia="Times New Roman" w:hAnsi="Times New Roman" w:cs="Times New Roman"/>
                <w:bCs/>
                <w:sz w:val="28"/>
                <w:szCs w:val="28"/>
                <w:lang w:eastAsia="uk-UA"/>
              </w:rPr>
              <w:t>Строк реалізації</w:t>
            </w:r>
          </w:p>
        </w:tc>
        <w:tc>
          <w:tcPr>
            <w:tcW w:w="6425" w:type="dxa"/>
            <w:gridSpan w:val="3"/>
          </w:tcPr>
          <w:p w14:paraId="451D4838" w14:textId="77777777" w:rsidR="008148B5" w:rsidRPr="005A03CB" w:rsidRDefault="001C49C2" w:rsidP="00974D50">
            <w:pPr>
              <w:spacing w:before="100" w:beforeAutospacing="1" w:after="100" w:afterAutospacing="1"/>
              <w:outlineLvl w:val="2"/>
              <w:rPr>
                <w:rFonts w:ascii="Times New Roman" w:eastAsia="Times New Roman" w:hAnsi="Times New Roman" w:cs="Times New Roman"/>
                <w:bCs/>
                <w:sz w:val="28"/>
                <w:szCs w:val="28"/>
                <w:lang w:eastAsia="uk-UA"/>
              </w:rPr>
            </w:pPr>
            <w:r w:rsidRPr="005A03CB">
              <w:rPr>
                <w:rFonts w:ascii="Times New Roman" w:eastAsia="Times New Roman" w:hAnsi="Times New Roman" w:cs="Times New Roman"/>
                <w:bCs/>
                <w:sz w:val="28"/>
                <w:szCs w:val="28"/>
                <w:lang w:eastAsia="uk-UA"/>
              </w:rPr>
              <w:t>2025-2027 р</w:t>
            </w:r>
            <w:r w:rsidR="00974D50" w:rsidRPr="005A03CB">
              <w:rPr>
                <w:rFonts w:ascii="Times New Roman" w:eastAsia="Times New Roman" w:hAnsi="Times New Roman" w:cs="Times New Roman"/>
                <w:bCs/>
                <w:sz w:val="28"/>
                <w:szCs w:val="28"/>
                <w:lang w:eastAsia="uk-UA"/>
              </w:rPr>
              <w:t>оки</w:t>
            </w:r>
          </w:p>
        </w:tc>
      </w:tr>
      <w:tr w:rsidR="000E748F" w:rsidRPr="005A03CB" w14:paraId="0EA0D693" w14:textId="77777777" w:rsidTr="00B87C3F">
        <w:trPr>
          <w:trHeight w:val="315"/>
        </w:trPr>
        <w:tc>
          <w:tcPr>
            <w:tcW w:w="674" w:type="dxa"/>
            <w:vMerge w:val="restart"/>
          </w:tcPr>
          <w:p w14:paraId="3116E26A" w14:textId="77777777" w:rsidR="000E748F" w:rsidRPr="005A03CB" w:rsidRDefault="00D37A56" w:rsidP="008148B5">
            <w:pPr>
              <w:spacing w:before="100" w:beforeAutospacing="1" w:after="100" w:afterAutospacing="1"/>
              <w:jc w:val="center"/>
              <w:outlineLvl w:val="2"/>
              <w:rPr>
                <w:rFonts w:ascii="Times New Roman" w:eastAsia="Times New Roman" w:hAnsi="Times New Roman" w:cs="Times New Roman"/>
                <w:bCs/>
                <w:sz w:val="28"/>
                <w:szCs w:val="28"/>
                <w:lang w:eastAsia="uk-UA"/>
              </w:rPr>
            </w:pPr>
            <w:r>
              <w:rPr>
                <w:rFonts w:ascii="Times New Roman" w:eastAsia="Times New Roman" w:hAnsi="Times New Roman" w:cs="Times New Roman"/>
                <w:bCs/>
                <w:sz w:val="28"/>
                <w:szCs w:val="28"/>
                <w:lang w:eastAsia="uk-UA"/>
              </w:rPr>
              <w:t>7.</w:t>
            </w:r>
          </w:p>
        </w:tc>
        <w:tc>
          <w:tcPr>
            <w:tcW w:w="3102" w:type="dxa"/>
            <w:vMerge w:val="restart"/>
          </w:tcPr>
          <w:p w14:paraId="55F8C8C9" w14:textId="77777777" w:rsidR="000E748F" w:rsidRPr="005A03CB" w:rsidRDefault="000E748F" w:rsidP="00267158">
            <w:pPr>
              <w:spacing w:before="100" w:beforeAutospacing="1" w:after="100" w:afterAutospacing="1"/>
              <w:outlineLvl w:val="2"/>
              <w:rPr>
                <w:rFonts w:ascii="Times New Roman" w:eastAsia="Times New Roman" w:hAnsi="Times New Roman" w:cs="Times New Roman"/>
                <w:bCs/>
                <w:sz w:val="28"/>
                <w:szCs w:val="28"/>
                <w:lang w:eastAsia="uk-UA"/>
              </w:rPr>
            </w:pPr>
            <w:r w:rsidRPr="005A03CB">
              <w:rPr>
                <w:rFonts w:ascii="Times New Roman" w:eastAsia="Times New Roman" w:hAnsi="Times New Roman" w:cs="Times New Roman"/>
                <w:bCs/>
                <w:sz w:val="28"/>
                <w:szCs w:val="28"/>
                <w:lang w:eastAsia="uk-UA"/>
              </w:rPr>
              <w:t>Загальний обсяг фінансових ресур</w:t>
            </w:r>
            <w:r w:rsidR="00AA5EED">
              <w:rPr>
                <w:rFonts w:ascii="Times New Roman" w:eastAsia="Times New Roman" w:hAnsi="Times New Roman" w:cs="Times New Roman"/>
                <w:bCs/>
                <w:sz w:val="28"/>
                <w:szCs w:val="28"/>
                <w:lang w:eastAsia="uk-UA"/>
              </w:rPr>
              <w:t>сів, необхідних для реалізації П</w:t>
            </w:r>
            <w:r w:rsidRPr="005A03CB">
              <w:rPr>
                <w:rFonts w:ascii="Times New Roman" w:eastAsia="Times New Roman" w:hAnsi="Times New Roman" w:cs="Times New Roman"/>
                <w:bCs/>
                <w:sz w:val="28"/>
                <w:szCs w:val="28"/>
                <w:lang w:eastAsia="uk-UA"/>
              </w:rPr>
              <w:t>рог</w:t>
            </w:r>
            <w:r w:rsidR="001355DC">
              <w:rPr>
                <w:rFonts w:ascii="Times New Roman" w:eastAsia="Times New Roman" w:hAnsi="Times New Roman" w:cs="Times New Roman"/>
                <w:bCs/>
                <w:sz w:val="28"/>
                <w:szCs w:val="28"/>
                <w:lang w:eastAsia="uk-UA"/>
              </w:rPr>
              <w:t>рами, всього, у тому числі (</w:t>
            </w:r>
            <w:r w:rsidR="00E55A3B">
              <w:rPr>
                <w:rFonts w:ascii="Times New Roman" w:eastAsia="Times New Roman" w:hAnsi="Times New Roman" w:cs="Times New Roman"/>
                <w:bCs/>
                <w:sz w:val="28"/>
                <w:szCs w:val="28"/>
                <w:lang w:eastAsia="uk-UA"/>
              </w:rPr>
              <w:t>грн</w:t>
            </w:r>
            <w:r w:rsidRPr="005A03CB">
              <w:rPr>
                <w:rFonts w:ascii="Times New Roman" w:eastAsia="Times New Roman" w:hAnsi="Times New Roman" w:cs="Times New Roman"/>
                <w:bCs/>
                <w:sz w:val="28"/>
                <w:szCs w:val="28"/>
                <w:lang w:eastAsia="uk-UA"/>
              </w:rPr>
              <w:t>)</w:t>
            </w:r>
            <w:r w:rsidR="00E55A3B">
              <w:rPr>
                <w:rFonts w:ascii="Times New Roman" w:eastAsia="Times New Roman" w:hAnsi="Times New Roman" w:cs="Times New Roman"/>
                <w:bCs/>
                <w:sz w:val="28"/>
                <w:szCs w:val="28"/>
                <w:lang w:eastAsia="uk-UA"/>
              </w:rPr>
              <w:t>*</w:t>
            </w:r>
            <w:r w:rsidRPr="005A03CB">
              <w:rPr>
                <w:rFonts w:ascii="Times New Roman" w:eastAsia="Times New Roman" w:hAnsi="Times New Roman" w:cs="Times New Roman"/>
                <w:bCs/>
                <w:sz w:val="28"/>
                <w:szCs w:val="28"/>
                <w:lang w:eastAsia="uk-UA"/>
              </w:rPr>
              <w:t>:</w:t>
            </w:r>
          </w:p>
        </w:tc>
        <w:tc>
          <w:tcPr>
            <w:tcW w:w="1963" w:type="dxa"/>
          </w:tcPr>
          <w:p w14:paraId="443B9D69" w14:textId="77777777" w:rsidR="000E748F" w:rsidRPr="005A03CB" w:rsidRDefault="000E748F" w:rsidP="00B87C3F">
            <w:pPr>
              <w:pStyle w:val="a3"/>
              <w:jc w:val="center"/>
              <w:rPr>
                <w:rFonts w:ascii="Times New Roman" w:hAnsi="Times New Roman" w:cs="Times New Roman"/>
                <w:b/>
                <w:sz w:val="28"/>
                <w:szCs w:val="28"/>
                <w:lang w:eastAsia="uk-UA"/>
              </w:rPr>
            </w:pPr>
            <w:r w:rsidRPr="005A03CB">
              <w:rPr>
                <w:rFonts w:ascii="Times New Roman" w:hAnsi="Times New Roman" w:cs="Times New Roman"/>
                <w:b/>
                <w:sz w:val="28"/>
                <w:szCs w:val="28"/>
                <w:lang w:eastAsia="uk-UA"/>
              </w:rPr>
              <w:t>2025</w:t>
            </w:r>
          </w:p>
        </w:tc>
        <w:tc>
          <w:tcPr>
            <w:tcW w:w="1964" w:type="dxa"/>
          </w:tcPr>
          <w:p w14:paraId="3E12AF8B" w14:textId="77777777" w:rsidR="000E748F" w:rsidRPr="005A03CB" w:rsidRDefault="000E748F" w:rsidP="00B87C3F">
            <w:pPr>
              <w:pStyle w:val="a3"/>
              <w:jc w:val="center"/>
              <w:rPr>
                <w:rFonts w:ascii="Times New Roman" w:hAnsi="Times New Roman" w:cs="Times New Roman"/>
                <w:b/>
                <w:sz w:val="28"/>
                <w:szCs w:val="28"/>
                <w:lang w:eastAsia="uk-UA"/>
              </w:rPr>
            </w:pPr>
            <w:r w:rsidRPr="005A03CB">
              <w:rPr>
                <w:rFonts w:ascii="Times New Roman" w:hAnsi="Times New Roman" w:cs="Times New Roman"/>
                <w:b/>
                <w:sz w:val="28"/>
                <w:szCs w:val="28"/>
                <w:lang w:eastAsia="uk-UA"/>
              </w:rPr>
              <w:t>2026</w:t>
            </w:r>
          </w:p>
        </w:tc>
        <w:tc>
          <w:tcPr>
            <w:tcW w:w="2498" w:type="dxa"/>
          </w:tcPr>
          <w:p w14:paraId="6DE53EA3" w14:textId="77777777" w:rsidR="000E748F" w:rsidRPr="005A03CB" w:rsidRDefault="000E748F" w:rsidP="00B87C3F">
            <w:pPr>
              <w:pStyle w:val="a3"/>
              <w:jc w:val="center"/>
              <w:rPr>
                <w:rFonts w:ascii="Times New Roman" w:hAnsi="Times New Roman" w:cs="Times New Roman"/>
                <w:b/>
                <w:sz w:val="28"/>
                <w:szCs w:val="28"/>
                <w:lang w:eastAsia="uk-UA"/>
              </w:rPr>
            </w:pPr>
            <w:r w:rsidRPr="005A03CB">
              <w:rPr>
                <w:rFonts w:ascii="Times New Roman" w:hAnsi="Times New Roman" w:cs="Times New Roman"/>
                <w:b/>
                <w:sz w:val="28"/>
                <w:szCs w:val="28"/>
                <w:lang w:eastAsia="uk-UA"/>
              </w:rPr>
              <w:t>2027</w:t>
            </w:r>
          </w:p>
        </w:tc>
      </w:tr>
      <w:tr w:rsidR="00260EAD" w:rsidRPr="005A03CB" w14:paraId="13F2C057" w14:textId="77777777" w:rsidTr="005A03CB">
        <w:trPr>
          <w:trHeight w:val="708"/>
        </w:trPr>
        <w:tc>
          <w:tcPr>
            <w:tcW w:w="674" w:type="dxa"/>
            <w:vMerge/>
          </w:tcPr>
          <w:p w14:paraId="4B54737C" w14:textId="77777777" w:rsidR="00260EAD" w:rsidRPr="005A03CB" w:rsidRDefault="00260EAD" w:rsidP="00260EAD">
            <w:pPr>
              <w:spacing w:before="100" w:beforeAutospacing="1" w:after="100" w:afterAutospacing="1"/>
              <w:jc w:val="center"/>
              <w:outlineLvl w:val="2"/>
              <w:rPr>
                <w:rFonts w:ascii="Times New Roman" w:eastAsia="Times New Roman" w:hAnsi="Times New Roman" w:cs="Times New Roman"/>
                <w:bCs/>
                <w:sz w:val="28"/>
                <w:szCs w:val="28"/>
                <w:lang w:eastAsia="uk-UA"/>
              </w:rPr>
            </w:pPr>
          </w:p>
        </w:tc>
        <w:tc>
          <w:tcPr>
            <w:tcW w:w="3102" w:type="dxa"/>
            <w:vMerge/>
          </w:tcPr>
          <w:p w14:paraId="01DF2ABA" w14:textId="77777777" w:rsidR="00260EAD" w:rsidRPr="005A03CB" w:rsidRDefault="00260EAD" w:rsidP="00260EAD">
            <w:pPr>
              <w:spacing w:before="100" w:beforeAutospacing="1" w:after="100" w:afterAutospacing="1"/>
              <w:outlineLvl w:val="2"/>
              <w:rPr>
                <w:rFonts w:ascii="Times New Roman" w:eastAsia="Times New Roman" w:hAnsi="Times New Roman" w:cs="Times New Roman"/>
                <w:bCs/>
                <w:sz w:val="28"/>
                <w:szCs w:val="28"/>
                <w:lang w:eastAsia="uk-UA"/>
              </w:rPr>
            </w:pPr>
          </w:p>
        </w:tc>
        <w:tc>
          <w:tcPr>
            <w:tcW w:w="1963" w:type="dxa"/>
          </w:tcPr>
          <w:p w14:paraId="6976CA67" w14:textId="77777777" w:rsidR="00260EAD" w:rsidRPr="00DB48F9" w:rsidRDefault="00814A81" w:rsidP="00260EAD">
            <w:pPr>
              <w:widowControl w:val="0"/>
              <w:jc w:val="center"/>
              <w:rPr>
                <w:rFonts w:ascii="Times New Roman" w:eastAsia="Arial Unicode MS" w:hAnsi="Times New Roman" w:cs="Times New Roman"/>
                <w:sz w:val="28"/>
                <w:szCs w:val="28"/>
                <w:lang w:eastAsia="uk-UA" w:bidi="uk-UA"/>
              </w:rPr>
            </w:pPr>
            <w:r w:rsidRPr="00DB48F9">
              <w:rPr>
                <w:rFonts w:ascii="Times New Roman" w:eastAsia="Arial Unicode MS" w:hAnsi="Times New Roman" w:cs="Times New Roman"/>
                <w:sz w:val="28"/>
                <w:szCs w:val="28"/>
                <w:lang w:eastAsia="uk-UA" w:bidi="uk-UA"/>
              </w:rPr>
              <w:t>42</w:t>
            </w:r>
            <w:r w:rsidR="00260EAD" w:rsidRPr="00DB48F9">
              <w:rPr>
                <w:rFonts w:ascii="Times New Roman" w:eastAsia="Arial Unicode MS" w:hAnsi="Times New Roman" w:cs="Times New Roman"/>
                <w:sz w:val="28"/>
                <w:szCs w:val="28"/>
                <w:lang w:eastAsia="uk-UA" w:bidi="uk-UA"/>
              </w:rPr>
              <w:t>000</w:t>
            </w:r>
          </w:p>
        </w:tc>
        <w:tc>
          <w:tcPr>
            <w:tcW w:w="1964" w:type="dxa"/>
          </w:tcPr>
          <w:p w14:paraId="0D3FD167" w14:textId="77777777" w:rsidR="00260EAD" w:rsidRPr="00DB48F9" w:rsidRDefault="00AC14EB" w:rsidP="00260EAD">
            <w:pPr>
              <w:widowControl w:val="0"/>
              <w:jc w:val="center"/>
              <w:rPr>
                <w:rFonts w:ascii="Times New Roman" w:eastAsia="Arial Unicode MS" w:hAnsi="Times New Roman" w:cs="Times New Roman"/>
                <w:sz w:val="28"/>
                <w:szCs w:val="28"/>
                <w:lang w:eastAsia="uk-UA" w:bidi="uk-UA"/>
              </w:rPr>
            </w:pPr>
            <w:r w:rsidRPr="00DB48F9">
              <w:rPr>
                <w:rFonts w:ascii="Times New Roman" w:eastAsia="Arial Unicode MS" w:hAnsi="Times New Roman" w:cs="Times New Roman"/>
                <w:sz w:val="28"/>
                <w:szCs w:val="28"/>
                <w:lang w:eastAsia="uk-UA" w:bidi="uk-UA"/>
              </w:rPr>
              <w:t>46158</w:t>
            </w:r>
          </w:p>
        </w:tc>
        <w:tc>
          <w:tcPr>
            <w:tcW w:w="2498" w:type="dxa"/>
          </w:tcPr>
          <w:p w14:paraId="645109D3" w14:textId="77777777" w:rsidR="00260EAD" w:rsidRPr="00DB48F9" w:rsidRDefault="00AC14EB" w:rsidP="00260EAD">
            <w:pPr>
              <w:widowControl w:val="0"/>
              <w:jc w:val="center"/>
              <w:rPr>
                <w:rFonts w:ascii="Times New Roman" w:eastAsia="Arial Unicode MS" w:hAnsi="Times New Roman" w:cs="Times New Roman"/>
                <w:sz w:val="28"/>
                <w:szCs w:val="28"/>
                <w:lang w:eastAsia="uk-UA" w:bidi="uk-UA"/>
              </w:rPr>
            </w:pPr>
            <w:r w:rsidRPr="00DB48F9">
              <w:rPr>
                <w:rFonts w:ascii="Times New Roman" w:eastAsia="Arial Unicode MS" w:hAnsi="Times New Roman" w:cs="Times New Roman"/>
                <w:sz w:val="28"/>
                <w:szCs w:val="28"/>
                <w:lang w:eastAsia="uk-UA" w:bidi="uk-UA"/>
              </w:rPr>
              <w:t>505</w:t>
            </w:r>
            <w:r w:rsidR="00260EAD" w:rsidRPr="00DB48F9">
              <w:rPr>
                <w:rFonts w:ascii="Times New Roman" w:eastAsia="Arial Unicode MS" w:hAnsi="Times New Roman" w:cs="Times New Roman"/>
                <w:sz w:val="28"/>
                <w:szCs w:val="28"/>
                <w:lang w:eastAsia="uk-UA" w:bidi="uk-UA"/>
              </w:rPr>
              <w:t>00</w:t>
            </w:r>
          </w:p>
        </w:tc>
      </w:tr>
      <w:tr w:rsidR="00151E3B" w:rsidRPr="005A03CB" w14:paraId="54982312" w14:textId="77777777" w:rsidTr="00DB585F">
        <w:trPr>
          <w:trHeight w:val="280"/>
        </w:trPr>
        <w:tc>
          <w:tcPr>
            <w:tcW w:w="674" w:type="dxa"/>
            <w:vMerge w:val="restart"/>
          </w:tcPr>
          <w:p w14:paraId="62C99787" w14:textId="77777777" w:rsidR="00151E3B" w:rsidRPr="005A03CB" w:rsidRDefault="00DB585F" w:rsidP="008148B5">
            <w:pPr>
              <w:spacing w:before="100" w:beforeAutospacing="1" w:after="100" w:afterAutospacing="1"/>
              <w:jc w:val="center"/>
              <w:outlineLvl w:val="2"/>
              <w:rPr>
                <w:rFonts w:ascii="Times New Roman" w:eastAsia="Times New Roman" w:hAnsi="Times New Roman" w:cs="Times New Roman"/>
                <w:bCs/>
                <w:sz w:val="28"/>
                <w:szCs w:val="28"/>
                <w:lang w:eastAsia="uk-UA"/>
              </w:rPr>
            </w:pPr>
            <w:r>
              <w:rPr>
                <w:rFonts w:ascii="Times New Roman" w:eastAsia="Times New Roman" w:hAnsi="Times New Roman" w:cs="Times New Roman"/>
                <w:bCs/>
                <w:sz w:val="28"/>
                <w:szCs w:val="28"/>
                <w:lang w:eastAsia="uk-UA"/>
              </w:rPr>
              <w:t>7</w:t>
            </w:r>
            <w:r w:rsidR="00151E3B" w:rsidRPr="005A03CB">
              <w:rPr>
                <w:rFonts w:ascii="Times New Roman" w:eastAsia="Times New Roman" w:hAnsi="Times New Roman" w:cs="Times New Roman"/>
                <w:bCs/>
                <w:sz w:val="28"/>
                <w:szCs w:val="28"/>
                <w:lang w:eastAsia="uk-UA"/>
              </w:rPr>
              <w:t>.1</w:t>
            </w:r>
          </w:p>
        </w:tc>
        <w:tc>
          <w:tcPr>
            <w:tcW w:w="3102" w:type="dxa"/>
            <w:vMerge w:val="restart"/>
          </w:tcPr>
          <w:p w14:paraId="6AC712A5" w14:textId="77777777" w:rsidR="00151E3B" w:rsidRPr="005A03CB" w:rsidRDefault="00E55A3B" w:rsidP="00AA5EED">
            <w:pPr>
              <w:spacing w:before="100" w:beforeAutospacing="1" w:after="100" w:afterAutospacing="1"/>
              <w:outlineLvl w:val="2"/>
              <w:rPr>
                <w:rFonts w:ascii="Times New Roman" w:eastAsia="Times New Roman" w:hAnsi="Times New Roman" w:cs="Times New Roman"/>
                <w:bCs/>
                <w:sz w:val="28"/>
                <w:szCs w:val="28"/>
                <w:lang w:eastAsia="uk-UA"/>
              </w:rPr>
            </w:pPr>
            <w:r>
              <w:rPr>
                <w:rFonts w:ascii="Times New Roman" w:eastAsia="Times New Roman" w:hAnsi="Times New Roman" w:cs="Times New Roman"/>
                <w:bCs/>
                <w:sz w:val="28"/>
                <w:szCs w:val="28"/>
                <w:lang w:eastAsia="uk-UA"/>
              </w:rPr>
              <w:t xml:space="preserve">Коштів бюджету </w:t>
            </w:r>
            <w:r w:rsidR="00AA5EED">
              <w:rPr>
                <w:rFonts w:ascii="Times New Roman" w:eastAsia="Times New Roman" w:hAnsi="Times New Roman" w:cs="Times New Roman"/>
                <w:bCs/>
                <w:sz w:val="28"/>
                <w:szCs w:val="28"/>
                <w:lang w:eastAsia="uk-UA"/>
              </w:rPr>
              <w:t xml:space="preserve">громади </w:t>
            </w:r>
            <w:r>
              <w:rPr>
                <w:rFonts w:ascii="Times New Roman" w:eastAsia="Times New Roman" w:hAnsi="Times New Roman" w:cs="Times New Roman"/>
                <w:bCs/>
                <w:sz w:val="28"/>
                <w:szCs w:val="28"/>
                <w:lang w:eastAsia="uk-UA"/>
              </w:rPr>
              <w:t>(грн</w:t>
            </w:r>
            <w:r w:rsidR="00151E3B" w:rsidRPr="005A03CB">
              <w:rPr>
                <w:rFonts w:ascii="Times New Roman" w:eastAsia="Times New Roman" w:hAnsi="Times New Roman" w:cs="Times New Roman"/>
                <w:bCs/>
                <w:sz w:val="28"/>
                <w:szCs w:val="28"/>
                <w:lang w:eastAsia="uk-UA"/>
              </w:rPr>
              <w:t>):</w:t>
            </w:r>
          </w:p>
        </w:tc>
        <w:tc>
          <w:tcPr>
            <w:tcW w:w="1963" w:type="dxa"/>
          </w:tcPr>
          <w:p w14:paraId="722346C3" w14:textId="77777777" w:rsidR="00151E3B" w:rsidRPr="00DB48F9" w:rsidRDefault="00151E3B" w:rsidP="00DB585F">
            <w:pPr>
              <w:pStyle w:val="a3"/>
              <w:jc w:val="center"/>
              <w:rPr>
                <w:rFonts w:ascii="Times New Roman" w:hAnsi="Times New Roman" w:cs="Times New Roman"/>
                <w:b/>
                <w:sz w:val="28"/>
                <w:szCs w:val="28"/>
                <w:lang w:eastAsia="uk-UA"/>
              </w:rPr>
            </w:pPr>
            <w:r w:rsidRPr="00DB48F9">
              <w:rPr>
                <w:rFonts w:ascii="Times New Roman" w:hAnsi="Times New Roman" w:cs="Times New Roman"/>
                <w:b/>
                <w:sz w:val="28"/>
                <w:szCs w:val="28"/>
                <w:lang w:eastAsia="uk-UA"/>
              </w:rPr>
              <w:t>2025</w:t>
            </w:r>
          </w:p>
        </w:tc>
        <w:tc>
          <w:tcPr>
            <w:tcW w:w="1964" w:type="dxa"/>
          </w:tcPr>
          <w:p w14:paraId="4E5EACBC" w14:textId="77777777" w:rsidR="00151E3B" w:rsidRPr="00DB48F9" w:rsidRDefault="00151E3B" w:rsidP="00DB585F">
            <w:pPr>
              <w:pStyle w:val="a3"/>
              <w:jc w:val="center"/>
              <w:rPr>
                <w:rFonts w:ascii="Times New Roman" w:hAnsi="Times New Roman" w:cs="Times New Roman"/>
                <w:b/>
                <w:sz w:val="28"/>
                <w:szCs w:val="28"/>
                <w:lang w:eastAsia="uk-UA"/>
              </w:rPr>
            </w:pPr>
            <w:r w:rsidRPr="00DB48F9">
              <w:rPr>
                <w:rFonts w:ascii="Times New Roman" w:hAnsi="Times New Roman" w:cs="Times New Roman"/>
                <w:b/>
                <w:sz w:val="28"/>
                <w:szCs w:val="28"/>
                <w:lang w:eastAsia="uk-UA"/>
              </w:rPr>
              <w:t>2026</w:t>
            </w:r>
          </w:p>
        </w:tc>
        <w:tc>
          <w:tcPr>
            <w:tcW w:w="2498" w:type="dxa"/>
          </w:tcPr>
          <w:p w14:paraId="211598EB" w14:textId="77777777" w:rsidR="00151E3B" w:rsidRPr="00DB48F9" w:rsidRDefault="00151E3B" w:rsidP="00DB585F">
            <w:pPr>
              <w:pStyle w:val="a3"/>
              <w:jc w:val="center"/>
              <w:rPr>
                <w:rFonts w:ascii="Times New Roman" w:hAnsi="Times New Roman" w:cs="Times New Roman"/>
                <w:b/>
                <w:sz w:val="28"/>
                <w:szCs w:val="28"/>
                <w:lang w:eastAsia="uk-UA"/>
              </w:rPr>
            </w:pPr>
            <w:r w:rsidRPr="00DB48F9">
              <w:rPr>
                <w:rFonts w:ascii="Times New Roman" w:hAnsi="Times New Roman" w:cs="Times New Roman"/>
                <w:b/>
                <w:sz w:val="28"/>
                <w:szCs w:val="28"/>
                <w:lang w:eastAsia="uk-UA"/>
              </w:rPr>
              <w:t>2027</w:t>
            </w:r>
          </w:p>
        </w:tc>
      </w:tr>
      <w:tr w:rsidR="00AC14EB" w:rsidRPr="005A03CB" w14:paraId="02F9FFE8" w14:textId="77777777" w:rsidTr="005A03CB">
        <w:trPr>
          <w:trHeight w:val="664"/>
        </w:trPr>
        <w:tc>
          <w:tcPr>
            <w:tcW w:w="674" w:type="dxa"/>
            <w:vMerge/>
          </w:tcPr>
          <w:p w14:paraId="6B86501D" w14:textId="77777777" w:rsidR="00AC14EB" w:rsidRPr="005A03CB" w:rsidRDefault="00AC14EB" w:rsidP="008148B5">
            <w:pPr>
              <w:spacing w:before="100" w:beforeAutospacing="1" w:after="100" w:afterAutospacing="1"/>
              <w:jc w:val="center"/>
              <w:outlineLvl w:val="2"/>
              <w:rPr>
                <w:rFonts w:ascii="Times New Roman" w:eastAsia="Times New Roman" w:hAnsi="Times New Roman" w:cs="Times New Roman"/>
                <w:bCs/>
                <w:sz w:val="28"/>
                <w:szCs w:val="28"/>
                <w:lang w:eastAsia="uk-UA"/>
              </w:rPr>
            </w:pPr>
          </w:p>
        </w:tc>
        <w:tc>
          <w:tcPr>
            <w:tcW w:w="3102" w:type="dxa"/>
            <w:vMerge/>
          </w:tcPr>
          <w:p w14:paraId="1ABC5BED" w14:textId="77777777" w:rsidR="00AC14EB" w:rsidRPr="005A03CB" w:rsidRDefault="00AC14EB" w:rsidP="008148B5">
            <w:pPr>
              <w:spacing w:before="100" w:beforeAutospacing="1" w:after="100" w:afterAutospacing="1"/>
              <w:outlineLvl w:val="2"/>
              <w:rPr>
                <w:rFonts w:ascii="Times New Roman" w:eastAsia="Times New Roman" w:hAnsi="Times New Roman" w:cs="Times New Roman"/>
                <w:bCs/>
                <w:sz w:val="28"/>
                <w:szCs w:val="28"/>
                <w:lang w:eastAsia="uk-UA"/>
              </w:rPr>
            </w:pPr>
          </w:p>
        </w:tc>
        <w:tc>
          <w:tcPr>
            <w:tcW w:w="1963" w:type="dxa"/>
          </w:tcPr>
          <w:p w14:paraId="471F6272" w14:textId="77777777" w:rsidR="00AC14EB" w:rsidRPr="00DB48F9" w:rsidRDefault="00AC14EB" w:rsidP="00826354">
            <w:pPr>
              <w:widowControl w:val="0"/>
              <w:jc w:val="center"/>
              <w:rPr>
                <w:rFonts w:ascii="Times New Roman" w:eastAsia="Arial Unicode MS" w:hAnsi="Times New Roman" w:cs="Times New Roman"/>
                <w:sz w:val="28"/>
                <w:szCs w:val="28"/>
                <w:lang w:eastAsia="uk-UA" w:bidi="uk-UA"/>
              </w:rPr>
            </w:pPr>
            <w:r w:rsidRPr="00DB48F9">
              <w:rPr>
                <w:rFonts w:ascii="Times New Roman" w:eastAsia="Arial Unicode MS" w:hAnsi="Times New Roman" w:cs="Times New Roman"/>
                <w:sz w:val="28"/>
                <w:szCs w:val="28"/>
                <w:lang w:eastAsia="uk-UA" w:bidi="uk-UA"/>
              </w:rPr>
              <w:t>42000</w:t>
            </w:r>
          </w:p>
        </w:tc>
        <w:tc>
          <w:tcPr>
            <w:tcW w:w="1964" w:type="dxa"/>
          </w:tcPr>
          <w:p w14:paraId="1A1096F8" w14:textId="77777777" w:rsidR="00AC14EB" w:rsidRPr="00DB48F9" w:rsidRDefault="00AC14EB" w:rsidP="00B8443D">
            <w:pPr>
              <w:widowControl w:val="0"/>
              <w:jc w:val="center"/>
              <w:rPr>
                <w:rFonts w:ascii="Times New Roman" w:eastAsia="Arial Unicode MS" w:hAnsi="Times New Roman" w:cs="Times New Roman"/>
                <w:sz w:val="28"/>
                <w:szCs w:val="28"/>
                <w:lang w:eastAsia="uk-UA" w:bidi="uk-UA"/>
              </w:rPr>
            </w:pPr>
            <w:r w:rsidRPr="00DB48F9">
              <w:rPr>
                <w:rFonts w:ascii="Times New Roman" w:eastAsia="Arial Unicode MS" w:hAnsi="Times New Roman" w:cs="Times New Roman"/>
                <w:sz w:val="28"/>
                <w:szCs w:val="28"/>
                <w:lang w:eastAsia="uk-UA" w:bidi="uk-UA"/>
              </w:rPr>
              <w:t>46158</w:t>
            </w:r>
          </w:p>
        </w:tc>
        <w:tc>
          <w:tcPr>
            <w:tcW w:w="2498" w:type="dxa"/>
          </w:tcPr>
          <w:p w14:paraId="097C5C9F" w14:textId="77777777" w:rsidR="00AC14EB" w:rsidRPr="00DB48F9" w:rsidRDefault="00AC14EB" w:rsidP="00B8443D">
            <w:pPr>
              <w:widowControl w:val="0"/>
              <w:jc w:val="center"/>
              <w:rPr>
                <w:rFonts w:ascii="Times New Roman" w:eastAsia="Arial Unicode MS" w:hAnsi="Times New Roman" w:cs="Times New Roman"/>
                <w:sz w:val="28"/>
                <w:szCs w:val="28"/>
                <w:lang w:eastAsia="uk-UA" w:bidi="uk-UA"/>
              </w:rPr>
            </w:pPr>
            <w:r w:rsidRPr="00DB48F9">
              <w:rPr>
                <w:rFonts w:ascii="Times New Roman" w:eastAsia="Arial Unicode MS" w:hAnsi="Times New Roman" w:cs="Times New Roman"/>
                <w:sz w:val="28"/>
                <w:szCs w:val="28"/>
                <w:lang w:eastAsia="uk-UA" w:bidi="uk-UA"/>
              </w:rPr>
              <w:t>50500</w:t>
            </w:r>
          </w:p>
        </w:tc>
      </w:tr>
      <w:tr w:rsidR="00151E3B" w:rsidRPr="005A03CB" w14:paraId="3BC5618E" w14:textId="77777777" w:rsidTr="00DB585F">
        <w:trPr>
          <w:trHeight w:val="252"/>
        </w:trPr>
        <w:tc>
          <w:tcPr>
            <w:tcW w:w="674" w:type="dxa"/>
            <w:vMerge w:val="restart"/>
          </w:tcPr>
          <w:p w14:paraId="4BDB06FA" w14:textId="77777777" w:rsidR="00151E3B" w:rsidRPr="005A03CB" w:rsidRDefault="00DB585F" w:rsidP="008148B5">
            <w:pPr>
              <w:spacing w:before="100" w:beforeAutospacing="1" w:after="100" w:afterAutospacing="1"/>
              <w:jc w:val="center"/>
              <w:outlineLvl w:val="2"/>
              <w:rPr>
                <w:rFonts w:ascii="Times New Roman" w:eastAsia="Times New Roman" w:hAnsi="Times New Roman" w:cs="Times New Roman"/>
                <w:bCs/>
                <w:sz w:val="28"/>
                <w:szCs w:val="28"/>
                <w:lang w:eastAsia="uk-UA"/>
              </w:rPr>
            </w:pPr>
            <w:r>
              <w:rPr>
                <w:rFonts w:ascii="Times New Roman" w:eastAsia="Times New Roman" w:hAnsi="Times New Roman" w:cs="Times New Roman"/>
                <w:bCs/>
                <w:sz w:val="28"/>
                <w:szCs w:val="28"/>
                <w:lang w:eastAsia="uk-UA"/>
              </w:rPr>
              <w:t>7</w:t>
            </w:r>
            <w:r w:rsidR="00151E3B" w:rsidRPr="005A03CB">
              <w:rPr>
                <w:rFonts w:ascii="Times New Roman" w:eastAsia="Times New Roman" w:hAnsi="Times New Roman" w:cs="Times New Roman"/>
                <w:bCs/>
                <w:sz w:val="28"/>
                <w:szCs w:val="28"/>
                <w:lang w:eastAsia="uk-UA"/>
              </w:rPr>
              <w:t>.2</w:t>
            </w:r>
          </w:p>
        </w:tc>
        <w:tc>
          <w:tcPr>
            <w:tcW w:w="3102" w:type="dxa"/>
            <w:vMerge w:val="restart"/>
          </w:tcPr>
          <w:p w14:paraId="2CA7784B" w14:textId="77777777" w:rsidR="00151E3B" w:rsidRPr="005A03CB" w:rsidRDefault="00151E3B" w:rsidP="008148B5">
            <w:pPr>
              <w:spacing w:before="100" w:beforeAutospacing="1" w:after="100" w:afterAutospacing="1"/>
              <w:outlineLvl w:val="2"/>
              <w:rPr>
                <w:rFonts w:ascii="Times New Roman" w:eastAsia="Times New Roman" w:hAnsi="Times New Roman" w:cs="Times New Roman"/>
                <w:bCs/>
                <w:sz w:val="28"/>
                <w:szCs w:val="28"/>
                <w:lang w:eastAsia="uk-UA"/>
              </w:rPr>
            </w:pPr>
            <w:r w:rsidRPr="005A03CB">
              <w:rPr>
                <w:rFonts w:ascii="Times New Roman" w:eastAsia="Times New Roman" w:hAnsi="Times New Roman" w:cs="Times New Roman"/>
                <w:bCs/>
                <w:sz w:val="28"/>
                <w:szCs w:val="28"/>
                <w:lang w:eastAsia="uk-UA"/>
              </w:rPr>
              <w:t xml:space="preserve">Коштів інших джерел </w:t>
            </w:r>
            <w:r w:rsidR="00E55A3B">
              <w:rPr>
                <w:rFonts w:ascii="Times New Roman" w:eastAsia="Times New Roman" w:hAnsi="Times New Roman" w:cs="Times New Roman"/>
                <w:bCs/>
                <w:sz w:val="28"/>
                <w:szCs w:val="28"/>
                <w:lang w:eastAsia="uk-UA"/>
              </w:rPr>
              <w:t>(грн</w:t>
            </w:r>
            <w:r w:rsidRPr="005A03CB">
              <w:rPr>
                <w:rFonts w:ascii="Times New Roman" w:eastAsia="Times New Roman" w:hAnsi="Times New Roman" w:cs="Times New Roman"/>
                <w:bCs/>
                <w:sz w:val="28"/>
                <w:szCs w:val="28"/>
                <w:lang w:eastAsia="uk-UA"/>
              </w:rPr>
              <w:t>):</w:t>
            </w:r>
          </w:p>
        </w:tc>
        <w:tc>
          <w:tcPr>
            <w:tcW w:w="1963" w:type="dxa"/>
          </w:tcPr>
          <w:p w14:paraId="2FBEAD10" w14:textId="77777777" w:rsidR="00151E3B" w:rsidRPr="00DB48F9" w:rsidRDefault="00151E3B" w:rsidP="00DB585F">
            <w:pPr>
              <w:pStyle w:val="a3"/>
              <w:jc w:val="center"/>
              <w:rPr>
                <w:rFonts w:ascii="Times New Roman" w:hAnsi="Times New Roman" w:cs="Times New Roman"/>
                <w:b/>
                <w:sz w:val="28"/>
                <w:szCs w:val="28"/>
                <w:lang w:eastAsia="uk-UA"/>
              </w:rPr>
            </w:pPr>
            <w:r w:rsidRPr="00DB48F9">
              <w:rPr>
                <w:rFonts w:ascii="Times New Roman" w:hAnsi="Times New Roman" w:cs="Times New Roman"/>
                <w:b/>
                <w:sz w:val="28"/>
                <w:szCs w:val="28"/>
                <w:lang w:eastAsia="uk-UA"/>
              </w:rPr>
              <w:t>2025</w:t>
            </w:r>
          </w:p>
        </w:tc>
        <w:tc>
          <w:tcPr>
            <w:tcW w:w="1964" w:type="dxa"/>
          </w:tcPr>
          <w:p w14:paraId="41021428" w14:textId="77777777" w:rsidR="00151E3B" w:rsidRPr="00DB48F9" w:rsidRDefault="00151E3B" w:rsidP="00DB585F">
            <w:pPr>
              <w:pStyle w:val="a3"/>
              <w:jc w:val="center"/>
              <w:rPr>
                <w:rFonts w:ascii="Times New Roman" w:hAnsi="Times New Roman" w:cs="Times New Roman"/>
                <w:b/>
                <w:sz w:val="28"/>
                <w:szCs w:val="28"/>
                <w:lang w:eastAsia="uk-UA"/>
              </w:rPr>
            </w:pPr>
            <w:r w:rsidRPr="00DB48F9">
              <w:rPr>
                <w:rFonts w:ascii="Times New Roman" w:hAnsi="Times New Roman" w:cs="Times New Roman"/>
                <w:b/>
                <w:sz w:val="28"/>
                <w:szCs w:val="28"/>
                <w:lang w:eastAsia="uk-UA"/>
              </w:rPr>
              <w:t>2026</w:t>
            </w:r>
          </w:p>
        </w:tc>
        <w:tc>
          <w:tcPr>
            <w:tcW w:w="2498" w:type="dxa"/>
          </w:tcPr>
          <w:p w14:paraId="07CC181A" w14:textId="77777777" w:rsidR="00151E3B" w:rsidRPr="00DB48F9" w:rsidRDefault="00151E3B" w:rsidP="00DB585F">
            <w:pPr>
              <w:pStyle w:val="a3"/>
              <w:jc w:val="center"/>
              <w:rPr>
                <w:rFonts w:ascii="Times New Roman" w:hAnsi="Times New Roman" w:cs="Times New Roman"/>
                <w:b/>
                <w:sz w:val="28"/>
                <w:szCs w:val="28"/>
                <w:lang w:eastAsia="uk-UA"/>
              </w:rPr>
            </w:pPr>
            <w:r w:rsidRPr="00DB48F9">
              <w:rPr>
                <w:rFonts w:ascii="Times New Roman" w:hAnsi="Times New Roman" w:cs="Times New Roman"/>
                <w:b/>
                <w:sz w:val="28"/>
                <w:szCs w:val="28"/>
                <w:lang w:eastAsia="uk-UA"/>
              </w:rPr>
              <w:t>2027</w:t>
            </w:r>
          </w:p>
        </w:tc>
      </w:tr>
      <w:tr w:rsidR="00151E3B" w:rsidRPr="005A03CB" w14:paraId="2A725195" w14:textId="77777777" w:rsidTr="005A03CB">
        <w:trPr>
          <w:trHeight w:val="422"/>
        </w:trPr>
        <w:tc>
          <w:tcPr>
            <w:tcW w:w="674" w:type="dxa"/>
            <w:vMerge/>
          </w:tcPr>
          <w:p w14:paraId="1E3C62B3" w14:textId="77777777" w:rsidR="00151E3B" w:rsidRPr="005A03CB" w:rsidRDefault="00151E3B" w:rsidP="008148B5">
            <w:pPr>
              <w:spacing w:before="100" w:beforeAutospacing="1" w:after="100" w:afterAutospacing="1"/>
              <w:jc w:val="center"/>
              <w:outlineLvl w:val="2"/>
              <w:rPr>
                <w:rFonts w:ascii="Times New Roman" w:eastAsia="Times New Roman" w:hAnsi="Times New Roman" w:cs="Times New Roman"/>
                <w:bCs/>
                <w:sz w:val="28"/>
                <w:szCs w:val="28"/>
                <w:lang w:eastAsia="uk-UA"/>
              </w:rPr>
            </w:pPr>
          </w:p>
        </w:tc>
        <w:tc>
          <w:tcPr>
            <w:tcW w:w="3102" w:type="dxa"/>
            <w:vMerge/>
          </w:tcPr>
          <w:p w14:paraId="0DA325E7" w14:textId="77777777" w:rsidR="00151E3B" w:rsidRPr="005A03CB" w:rsidRDefault="00151E3B" w:rsidP="008148B5">
            <w:pPr>
              <w:spacing w:before="100" w:beforeAutospacing="1" w:after="100" w:afterAutospacing="1"/>
              <w:outlineLvl w:val="2"/>
              <w:rPr>
                <w:rFonts w:ascii="Times New Roman" w:eastAsia="Times New Roman" w:hAnsi="Times New Roman" w:cs="Times New Roman"/>
                <w:bCs/>
                <w:sz w:val="28"/>
                <w:szCs w:val="28"/>
                <w:lang w:eastAsia="uk-UA"/>
              </w:rPr>
            </w:pPr>
          </w:p>
        </w:tc>
        <w:tc>
          <w:tcPr>
            <w:tcW w:w="1963" w:type="dxa"/>
          </w:tcPr>
          <w:p w14:paraId="46F1BD39" w14:textId="77777777" w:rsidR="00151E3B" w:rsidRPr="005A03CB" w:rsidRDefault="00151E3B" w:rsidP="008F307E">
            <w:pPr>
              <w:pStyle w:val="a3"/>
              <w:jc w:val="center"/>
              <w:rPr>
                <w:rFonts w:ascii="Times New Roman" w:hAnsi="Times New Roman" w:cs="Times New Roman"/>
                <w:sz w:val="28"/>
                <w:szCs w:val="28"/>
                <w:lang w:eastAsia="uk-UA"/>
              </w:rPr>
            </w:pPr>
            <w:r w:rsidRPr="005A03CB">
              <w:rPr>
                <w:rFonts w:ascii="Times New Roman" w:hAnsi="Times New Roman" w:cs="Times New Roman"/>
                <w:sz w:val="28"/>
                <w:szCs w:val="28"/>
                <w:lang w:eastAsia="uk-UA"/>
              </w:rPr>
              <w:t>-</w:t>
            </w:r>
          </w:p>
        </w:tc>
        <w:tc>
          <w:tcPr>
            <w:tcW w:w="1964" w:type="dxa"/>
          </w:tcPr>
          <w:p w14:paraId="42F51749" w14:textId="77777777" w:rsidR="00151E3B" w:rsidRPr="005A03CB" w:rsidRDefault="00151E3B" w:rsidP="008F307E">
            <w:pPr>
              <w:pStyle w:val="a3"/>
              <w:jc w:val="center"/>
              <w:rPr>
                <w:rFonts w:ascii="Times New Roman" w:hAnsi="Times New Roman" w:cs="Times New Roman"/>
                <w:sz w:val="28"/>
                <w:szCs w:val="28"/>
                <w:lang w:eastAsia="uk-UA"/>
              </w:rPr>
            </w:pPr>
            <w:r w:rsidRPr="005A03CB">
              <w:rPr>
                <w:rFonts w:ascii="Times New Roman" w:hAnsi="Times New Roman" w:cs="Times New Roman"/>
                <w:sz w:val="28"/>
                <w:szCs w:val="28"/>
                <w:lang w:eastAsia="uk-UA"/>
              </w:rPr>
              <w:t>-</w:t>
            </w:r>
          </w:p>
        </w:tc>
        <w:tc>
          <w:tcPr>
            <w:tcW w:w="2498" w:type="dxa"/>
          </w:tcPr>
          <w:p w14:paraId="4F8B34B8" w14:textId="77777777" w:rsidR="00151E3B" w:rsidRPr="005A03CB" w:rsidRDefault="00151E3B" w:rsidP="008F307E">
            <w:pPr>
              <w:pStyle w:val="a3"/>
              <w:jc w:val="center"/>
              <w:rPr>
                <w:rFonts w:ascii="Times New Roman" w:hAnsi="Times New Roman" w:cs="Times New Roman"/>
                <w:sz w:val="28"/>
                <w:szCs w:val="28"/>
                <w:lang w:eastAsia="uk-UA"/>
              </w:rPr>
            </w:pPr>
            <w:r w:rsidRPr="005A03CB">
              <w:rPr>
                <w:rFonts w:ascii="Times New Roman" w:hAnsi="Times New Roman" w:cs="Times New Roman"/>
                <w:sz w:val="28"/>
                <w:szCs w:val="28"/>
                <w:lang w:eastAsia="uk-UA"/>
              </w:rPr>
              <w:t>-</w:t>
            </w:r>
          </w:p>
        </w:tc>
      </w:tr>
    </w:tbl>
    <w:p w14:paraId="7EB099B1" w14:textId="77777777" w:rsidR="001513C9" w:rsidRPr="00DF4F4A" w:rsidRDefault="00E55A3B" w:rsidP="00DF4F4A">
      <w:pPr>
        <w:spacing w:before="100" w:beforeAutospacing="1" w:after="100" w:afterAutospacing="1" w:line="240" w:lineRule="auto"/>
        <w:outlineLvl w:val="2"/>
        <w:rPr>
          <w:rFonts w:ascii="Times New Roman" w:eastAsia="Times New Roman" w:hAnsi="Times New Roman" w:cs="Times New Roman"/>
          <w:bCs/>
          <w:sz w:val="16"/>
          <w:szCs w:val="16"/>
          <w:lang w:eastAsia="uk-UA"/>
        </w:rPr>
      </w:pPr>
      <w:r>
        <w:rPr>
          <w:rFonts w:ascii="Times New Roman" w:eastAsia="Times New Roman" w:hAnsi="Times New Roman" w:cs="Times New Roman"/>
          <w:bCs/>
          <w:sz w:val="16"/>
          <w:szCs w:val="16"/>
          <w:lang w:eastAsia="uk-UA"/>
        </w:rPr>
        <w:t>*</w:t>
      </w:r>
      <w:r w:rsidR="003F0891" w:rsidRPr="001355DC">
        <w:rPr>
          <w:rFonts w:ascii="Times New Roman" w:eastAsia="Times New Roman" w:hAnsi="Times New Roman" w:cs="Times New Roman"/>
          <w:bCs/>
          <w:sz w:val="16"/>
          <w:szCs w:val="16"/>
          <w:lang w:eastAsia="uk-UA"/>
        </w:rPr>
        <w:t>Примітка: обсяги фінансування П</w:t>
      </w:r>
      <w:r w:rsidR="000E748F" w:rsidRPr="001355DC">
        <w:rPr>
          <w:rFonts w:ascii="Times New Roman" w:eastAsia="Times New Roman" w:hAnsi="Times New Roman" w:cs="Times New Roman"/>
          <w:bCs/>
          <w:sz w:val="16"/>
          <w:szCs w:val="16"/>
          <w:lang w:eastAsia="uk-UA"/>
        </w:rPr>
        <w:t>рограми уточнюються щороку під час формування бюджету на відповідний рік</w:t>
      </w:r>
    </w:p>
    <w:p w14:paraId="58050FF7" w14:textId="77777777" w:rsidR="008016E4" w:rsidRDefault="00B47EAB" w:rsidP="00553F1D">
      <w:pPr>
        <w:pStyle w:val="a5"/>
        <w:numPr>
          <w:ilvl w:val="0"/>
          <w:numId w:val="11"/>
        </w:numPr>
        <w:spacing w:after="0" w:line="240" w:lineRule="auto"/>
        <w:ind w:firstLine="1059"/>
        <w:jc w:val="center"/>
        <w:outlineLvl w:val="2"/>
        <w:rPr>
          <w:rFonts w:ascii="Times New Roman" w:eastAsia="Times New Roman" w:hAnsi="Times New Roman" w:cs="Times New Roman"/>
          <w:b/>
          <w:bCs/>
          <w:sz w:val="28"/>
          <w:szCs w:val="28"/>
          <w:lang w:eastAsia="uk-UA"/>
        </w:rPr>
      </w:pPr>
      <w:r w:rsidRPr="00DF4F4A">
        <w:rPr>
          <w:rFonts w:ascii="Times New Roman" w:eastAsia="Times New Roman" w:hAnsi="Times New Roman" w:cs="Times New Roman"/>
          <w:b/>
          <w:bCs/>
          <w:sz w:val="28"/>
          <w:szCs w:val="28"/>
          <w:lang w:eastAsia="uk-UA"/>
        </w:rPr>
        <w:t>ЗАГАЛЬНІ ПОЛОЖЕННЯ</w:t>
      </w:r>
    </w:p>
    <w:p w14:paraId="55424986" w14:textId="77777777" w:rsidR="000B04CC" w:rsidRPr="004F47A7" w:rsidRDefault="000B04CC" w:rsidP="000B04CC">
      <w:pPr>
        <w:pStyle w:val="a5"/>
        <w:spacing w:after="0" w:line="240" w:lineRule="auto"/>
        <w:outlineLvl w:val="2"/>
        <w:rPr>
          <w:rFonts w:ascii="Times New Roman" w:eastAsia="Times New Roman" w:hAnsi="Times New Roman" w:cs="Times New Roman"/>
          <w:b/>
          <w:bCs/>
          <w:sz w:val="28"/>
          <w:szCs w:val="28"/>
          <w:lang w:eastAsia="uk-UA"/>
        </w:rPr>
      </w:pPr>
    </w:p>
    <w:p w14:paraId="6B0B8EDD" w14:textId="77777777" w:rsidR="00577828" w:rsidRDefault="00260EAD" w:rsidP="00577828">
      <w:pPr>
        <w:spacing w:after="0" w:line="240" w:lineRule="auto"/>
        <w:ind w:firstLine="708"/>
        <w:jc w:val="both"/>
        <w:rPr>
          <w:rFonts w:ascii="Times New Roman" w:eastAsia="Times New Roman" w:hAnsi="Times New Roman" w:cs="Times New Roman"/>
          <w:sz w:val="28"/>
          <w:szCs w:val="28"/>
          <w:lang w:eastAsia="uk-UA"/>
        </w:rPr>
      </w:pPr>
      <w:r w:rsidRPr="00260EAD">
        <w:rPr>
          <w:rFonts w:ascii="Times New Roman" w:eastAsia="Times New Roman" w:hAnsi="Times New Roman" w:cs="Times New Roman"/>
          <w:sz w:val="28"/>
          <w:szCs w:val="28"/>
          <w:lang w:eastAsia="uk-UA"/>
        </w:rPr>
        <w:t xml:space="preserve">Основні положення  Програми спрямовані на створення необхідних умов для вирішення соціальних проблем та потреб </w:t>
      </w:r>
      <w:r w:rsidR="00DB48F9">
        <w:rPr>
          <w:rFonts w:ascii="Times New Roman" w:eastAsia="Times New Roman" w:hAnsi="Times New Roman" w:cs="Times New Roman"/>
          <w:sz w:val="28"/>
          <w:szCs w:val="28"/>
          <w:lang w:eastAsia="uk-UA"/>
        </w:rPr>
        <w:t>учнів закладів</w:t>
      </w:r>
      <w:r w:rsidR="001513C9">
        <w:rPr>
          <w:rFonts w:ascii="Times New Roman" w:eastAsia="Times New Roman" w:hAnsi="Times New Roman" w:cs="Times New Roman"/>
          <w:sz w:val="28"/>
          <w:szCs w:val="28"/>
          <w:lang w:eastAsia="uk-UA"/>
        </w:rPr>
        <w:t xml:space="preserve"> загальної середньої</w:t>
      </w:r>
      <w:r w:rsidR="00DB48F9">
        <w:rPr>
          <w:rFonts w:ascii="Times New Roman" w:eastAsia="Times New Roman" w:hAnsi="Times New Roman" w:cs="Times New Roman"/>
          <w:sz w:val="28"/>
          <w:szCs w:val="28"/>
          <w:lang w:eastAsia="uk-UA"/>
        </w:rPr>
        <w:t xml:space="preserve"> освіти</w:t>
      </w:r>
      <w:r>
        <w:rPr>
          <w:rFonts w:ascii="Times New Roman" w:eastAsia="Times New Roman" w:hAnsi="Times New Roman" w:cs="Times New Roman"/>
          <w:sz w:val="28"/>
          <w:szCs w:val="28"/>
          <w:lang w:eastAsia="uk-UA"/>
        </w:rPr>
        <w:t xml:space="preserve"> з числа дітей, які потребують соціальної уваги та підтримки</w:t>
      </w:r>
      <w:r w:rsidR="00577828">
        <w:rPr>
          <w:rFonts w:ascii="Times New Roman" w:eastAsia="Times New Roman" w:hAnsi="Times New Roman" w:cs="Times New Roman"/>
          <w:sz w:val="28"/>
          <w:szCs w:val="28"/>
          <w:lang w:eastAsia="uk-UA"/>
        </w:rPr>
        <w:t>.</w:t>
      </w:r>
    </w:p>
    <w:p w14:paraId="3574B7C9" w14:textId="77777777" w:rsidR="001513C9" w:rsidRPr="001513C9" w:rsidRDefault="001513C9" w:rsidP="001513C9">
      <w:pPr>
        <w:pStyle w:val="docdata"/>
        <w:spacing w:before="0" w:beforeAutospacing="0" w:after="0" w:afterAutospacing="0"/>
        <w:ind w:firstLine="567"/>
        <w:jc w:val="both"/>
        <w:rPr>
          <w:lang w:val="uk-UA"/>
        </w:rPr>
      </w:pPr>
      <w:r w:rsidRPr="001513C9">
        <w:rPr>
          <w:color w:val="000000"/>
          <w:sz w:val="28"/>
          <w:szCs w:val="28"/>
          <w:lang w:val="uk-UA"/>
        </w:rPr>
        <w:t>Програма передбачає створення сприятливих умов для соціальної адаптації, емоційного розвитку та інтеграції дітей, які потребують особливої соціальної уваги, через участь у новорічно-різдвяних заходах.</w:t>
      </w:r>
    </w:p>
    <w:p w14:paraId="59BB6B77" w14:textId="77777777" w:rsidR="0069244C" w:rsidRPr="0069244C" w:rsidRDefault="001513C9" w:rsidP="0069244C">
      <w:pPr>
        <w:pStyle w:val="af0"/>
        <w:spacing w:before="0" w:beforeAutospacing="0" w:after="0" w:afterAutospacing="0"/>
        <w:jc w:val="center"/>
        <w:rPr>
          <w:lang w:val="uk-UA"/>
        </w:rPr>
      </w:pPr>
      <w:r>
        <w:t> </w:t>
      </w:r>
    </w:p>
    <w:p w14:paraId="06169F15" w14:textId="77777777" w:rsidR="0069244C" w:rsidRPr="0069244C" w:rsidRDefault="0069244C" w:rsidP="0069244C">
      <w:pPr>
        <w:spacing w:after="0" w:line="240" w:lineRule="auto"/>
        <w:jc w:val="center"/>
        <w:rPr>
          <w:rFonts w:ascii="Times New Roman" w:eastAsia="Times New Roman" w:hAnsi="Times New Roman" w:cs="Times New Roman"/>
          <w:sz w:val="24"/>
          <w:szCs w:val="24"/>
          <w:lang w:eastAsia="ru-RU"/>
        </w:rPr>
      </w:pPr>
      <w:r w:rsidRPr="0069244C">
        <w:rPr>
          <w:rFonts w:ascii="Times New Roman" w:eastAsia="Times New Roman" w:hAnsi="Times New Roman" w:cs="Times New Roman"/>
          <w:sz w:val="24"/>
          <w:szCs w:val="24"/>
          <w:lang w:val="ru-RU" w:eastAsia="ru-RU"/>
        </w:rPr>
        <w:lastRenderedPageBreak/>
        <w:t> </w:t>
      </w:r>
    </w:p>
    <w:p w14:paraId="2CE19CDB" w14:textId="77777777" w:rsidR="0069244C" w:rsidRPr="0069244C" w:rsidRDefault="0069244C" w:rsidP="0069244C">
      <w:pPr>
        <w:spacing w:after="0" w:line="240" w:lineRule="auto"/>
        <w:jc w:val="center"/>
        <w:rPr>
          <w:rFonts w:ascii="Times New Roman" w:eastAsia="Times New Roman" w:hAnsi="Times New Roman" w:cs="Times New Roman"/>
          <w:sz w:val="24"/>
          <w:szCs w:val="24"/>
          <w:lang w:eastAsia="ru-RU"/>
        </w:rPr>
      </w:pPr>
      <w:r w:rsidRPr="0069244C">
        <w:rPr>
          <w:rFonts w:ascii="Times New Roman" w:eastAsia="Times New Roman" w:hAnsi="Times New Roman" w:cs="Times New Roman"/>
          <w:b/>
          <w:bCs/>
          <w:color w:val="000000"/>
          <w:sz w:val="28"/>
          <w:szCs w:val="28"/>
          <w:lang w:eastAsia="ru-RU"/>
        </w:rPr>
        <w:t>2.</w:t>
      </w:r>
      <w:r w:rsidRPr="0069244C">
        <w:rPr>
          <w:rFonts w:ascii="Times New Roman" w:eastAsia="Times New Roman" w:hAnsi="Times New Roman" w:cs="Times New Roman"/>
          <w:b/>
          <w:bCs/>
          <w:color w:val="000000"/>
          <w:sz w:val="28"/>
          <w:szCs w:val="28"/>
          <w:lang w:val="ru-RU" w:eastAsia="ru-RU"/>
        </w:rPr>
        <w:t> </w:t>
      </w:r>
      <w:r w:rsidRPr="0069244C">
        <w:rPr>
          <w:rFonts w:ascii="Times New Roman" w:eastAsia="Times New Roman" w:hAnsi="Times New Roman" w:cs="Times New Roman"/>
          <w:b/>
          <w:bCs/>
          <w:color w:val="000000"/>
          <w:sz w:val="28"/>
          <w:szCs w:val="28"/>
          <w:lang w:eastAsia="ru-RU"/>
        </w:rPr>
        <w:t>МЕТА ПРОГРАМИ</w:t>
      </w:r>
    </w:p>
    <w:p w14:paraId="664B482F" w14:textId="77777777" w:rsidR="0069244C" w:rsidRPr="0069244C" w:rsidRDefault="0069244C" w:rsidP="0069244C">
      <w:pPr>
        <w:spacing w:after="0" w:line="240" w:lineRule="auto"/>
        <w:jc w:val="center"/>
        <w:rPr>
          <w:rFonts w:ascii="Times New Roman" w:eastAsia="Times New Roman" w:hAnsi="Times New Roman" w:cs="Times New Roman"/>
          <w:sz w:val="24"/>
          <w:szCs w:val="24"/>
          <w:lang w:eastAsia="ru-RU"/>
        </w:rPr>
      </w:pPr>
      <w:r w:rsidRPr="0069244C">
        <w:rPr>
          <w:rFonts w:ascii="Times New Roman" w:eastAsia="Times New Roman" w:hAnsi="Times New Roman" w:cs="Times New Roman"/>
          <w:sz w:val="24"/>
          <w:szCs w:val="24"/>
          <w:lang w:val="ru-RU" w:eastAsia="ru-RU"/>
        </w:rPr>
        <w:t> </w:t>
      </w:r>
    </w:p>
    <w:p w14:paraId="711D2FFA" w14:textId="77777777" w:rsidR="0069244C" w:rsidRPr="0069244C" w:rsidRDefault="0069244C" w:rsidP="0069244C">
      <w:pPr>
        <w:spacing w:after="0" w:line="240" w:lineRule="auto"/>
        <w:ind w:firstLine="567"/>
        <w:jc w:val="both"/>
        <w:rPr>
          <w:rFonts w:ascii="Times New Roman" w:eastAsia="Times New Roman" w:hAnsi="Times New Roman" w:cs="Times New Roman"/>
          <w:sz w:val="24"/>
          <w:szCs w:val="24"/>
          <w:lang w:eastAsia="ru-RU"/>
        </w:rPr>
      </w:pPr>
      <w:r w:rsidRPr="0069244C">
        <w:rPr>
          <w:rFonts w:ascii="Times New Roman" w:eastAsia="Times New Roman" w:hAnsi="Times New Roman" w:cs="Times New Roman"/>
          <w:color w:val="000000"/>
          <w:sz w:val="28"/>
          <w:szCs w:val="28"/>
          <w:lang w:eastAsia="ru-RU"/>
        </w:rPr>
        <w:t>Забезпечення рівного доступу до святкових заходів під час новорічно-різдвяних свят</w:t>
      </w:r>
      <w:r w:rsidRPr="0069244C">
        <w:rPr>
          <w:rFonts w:ascii="Times New Roman" w:eastAsia="Times New Roman" w:hAnsi="Times New Roman" w:cs="Times New Roman"/>
          <w:color w:val="000000"/>
          <w:sz w:val="28"/>
          <w:szCs w:val="28"/>
          <w:lang w:val="ru-RU" w:eastAsia="ru-RU"/>
        </w:rPr>
        <w:t> </w:t>
      </w:r>
      <w:r w:rsidRPr="0069244C">
        <w:rPr>
          <w:rFonts w:ascii="Times New Roman" w:eastAsia="Times New Roman" w:hAnsi="Times New Roman" w:cs="Times New Roman"/>
          <w:color w:val="000000"/>
          <w:sz w:val="28"/>
          <w:szCs w:val="28"/>
          <w:lang w:eastAsia="ru-RU"/>
        </w:rPr>
        <w:t>для дітей соціально вразливих категорій (діти з інвалідністю, діти-сироти, діти з багатодітних або малозабезпечених сімей тощо), формування почуття приналежності та підтримки</w:t>
      </w:r>
      <w:r w:rsidRPr="0069244C">
        <w:rPr>
          <w:rFonts w:ascii="Times New Roman" w:eastAsia="Times New Roman" w:hAnsi="Times New Roman" w:cs="Times New Roman"/>
          <w:color w:val="000000"/>
          <w:sz w:val="28"/>
          <w:szCs w:val="28"/>
          <w:lang w:val="ru-RU" w:eastAsia="ru-RU"/>
        </w:rPr>
        <w:t> </w:t>
      </w:r>
      <w:r w:rsidRPr="0069244C">
        <w:rPr>
          <w:rFonts w:ascii="Times New Roman" w:eastAsia="Times New Roman" w:hAnsi="Times New Roman" w:cs="Times New Roman"/>
          <w:color w:val="000000"/>
          <w:sz w:val="28"/>
          <w:szCs w:val="28"/>
          <w:lang w:eastAsia="ru-RU"/>
        </w:rPr>
        <w:t>з боку громади.</w:t>
      </w:r>
    </w:p>
    <w:p w14:paraId="07C68229" w14:textId="77777777" w:rsidR="0069244C" w:rsidRPr="0069244C" w:rsidRDefault="0069244C" w:rsidP="0069244C">
      <w:pPr>
        <w:spacing w:after="0" w:line="240" w:lineRule="auto"/>
        <w:jc w:val="center"/>
        <w:rPr>
          <w:rFonts w:ascii="Times New Roman" w:eastAsia="Times New Roman" w:hAnsi="Times New Roman" w:cs="Times New Roman"/>
          <w:sz w:val="24"/>
          <w:szCs w:val="24"/>
          <w:lang w:eastAsia="ru-RU"/>
        </w:rPr>
      </w:pPr>
      <w:r w:rsidRPr="0069244C">
        <w:rPr>
          <w:rFonts w:ascii="Times New Roman" w:eastAsia="Times New Roman" w:hAnsi="Times New Roman" w:cs="Times New Roman"/>
          <w:sz w:val="24"/>
          <w:szCs w:val="24"/>
          <w:lang w:val="ru-RU" w:eastAsia="ru-RU"/>
        </w:rPr>
        <w:t> </w:t>
      </w:r>
    </w:p>
    <w:p w14:paraId="657C0794" w14:textId="77777777" w:rsidR="0069244C" w:rsidRPr="0069244C" w:rsidRDefault="0069244C" w:rsidP="0069244C">
      <w:pPr>
        <w:spacing w:after="0" w:line="240" w:lineRule="auto"/>
        <w:jc w:val="center"/>
        <w:rPr>
          <w:rFonts w:ascii="Times New Roman" w:eastAsia="Times New Roman" w:hAnsi="Times New Roman" w:cs="Times New Roman"/>
          <w:sz w:val="24"/>
          <w:szCs w:val="24"/>
          <w:lang w:val="ru-RU" w:eastAsia="ru-RU"/>
        </w:rPr>
      </w:pPr>
      <w:r w:rsidRPr="0069244C">
        <w:rPr>
          <w:rFonts w:ascii="Times New Roman" w:eastAsia="Times New Roman" w:hAnsi="Times New Roman" w:cs="Times New Roman"/>
          <w:b/>
          <w:bCs/>
          <w:color w:val="000000"/>
          <w:sz w:val="28"/>
          <w:szCs w:val="28"/>
          <w:lang w:val="ru-RU" w:eastAsia="ru-RU"/>
        </w:rPr>
        <w:t>3. ОСНОВНІ ЗАВДАННЯ ПРОГРАМИ</w:t>
      </w:r>
    </w:p>
    <w:p w14:paraId="623BAACE" w14:textId="77777777" w:rsidR="0069244C" w:rsidRPr="0069244C" w:rsidRDefault="0069244C" w:rsidP="0069244C">
      <w:pPr>
        <w:spacing w:after="0" w:line="240" w:lineRule="auto"/>
        <w:jc w:val="center"/>
        <w:rPr>
          <w:rFonts w:ascii="Times New Roman" w:eastAsia="Times New Roman" w:hAnsi="Times New Roman" w:cs="Times New Roman"/>
          <w:sz w:val="24"/>
          <w:szCs w:val="24"/>
          <w:lang w:val="ru-RU" w:eastAsia="ru-RU"/>
        </w:rPr>
      </w:pPr>
      <w:r w:rsidRPr="0069244C">
        <w:rPr>
          <w:rFonts w:ascii="Times New Roman" w:eastAsia="Times New Roman" w:hAnsi="Times New Roman" w:cs="Times New Roman"/>
          <w:sz w:val="24"/>
          <w:szCs w:val="24"/>
          <w:lang w:val="ru-RU" w:eastAsia="ru-RU"/>
        </w:rPr>
        <w:t> </w:t>
      </w:r>
    </w:p>
    <w:p w14:paraId="26148C36" w14:textId="77777777" w:rsidR="0069244C" w:rsidRPr="0069244C" w:rsidRDefault="0069244C" w:rsidP="0069244C">
      <w:pPr>
        <w:spacing w:after="0" w:line="240" w:lineRule="auto"/>
        <w:ind w:firstLine="567"/>
        <w:jc w:val="both"/>
        <w:rPr>
          <w:rFonts w:ascii="Times New Roman" w:eastAsia="Times New Roman" w:hAnsi="Times New Roman" w:cs="Times New Roman"/>
          <w:sz w:val="24"/>
          <w:szCs w:val="24"/>
          <w:lang w:val="ru-RU" w:eastAsia="ru-RU"/>
        </w:rPr>
      </w:pPr>
      <w:proofErr w:type="spellStart"/>
      <w:r w:rsidRPr="0069244C">
        <w:rPr>
          <w:rFonts w:ascii="Times New Roman" w:eastAsia="Times New Roman" w:hAnsi="Times New Roman" w:cs="Times New Roman"/>
          <w:color w:val="000000"/>
          <w:sz w:val="28"/>
          <w:szCs w:val="28"/>
          <w:lang w:val="ru-RU" w:eastAsia="ru-RU"/>
        </w:rPr>
        <w:t>Створення</w:t>
      </w:r>
      <w:proofErr w:type="spellEnd"/>
      <w:r w:rsidRPr="0069244C">
        <w:rPr>
          <w:rFonts w:ascii="Times New Roman" w:eastAsia="Times New Roman" w:hAnsi="Times New Roman" w:cs="Times New Roman"/>
          <w:color w:val="000000"/>
          <w:sz w:val="28"/>
          <w:szCs w:val="28"/>
          <w:lang w:val="ru-RU" w:eastAsia="ru-RU"/>
        </w:rPr>
        <w:t xml:space="preserve"> </w:t>
      </w:r>
      <w:proofErr w:type="spellStart"/>
      <w:r w:rsidRPr="0069244C">
        <w:rPr>
          <w:rFonts w:ascii="Times New Roman" w:eastAsia="Times New Roman" w:hAnsi="Times New Roman" w:cs="Times New Roman"/>
          <w:color w:val="000000"/>
          <w:sz w:val="28"/>
          <w:szCs w:val="28"/>
          <w:lang w:val="ru-RU" w:eastAsia="ru-RU"/>
        </w:rPr>
        <w:t>інклюзивного</w:t>
      </w:r>
      <w:proofErr w:type="spellEnd"/>
      <w:r w:rsidRPr="0069244C">
        <w:rPr>
          <w:rFonts w:ascii="Times New Roman" w:eastAsia="Times New Roman" w:hAnsi="Times New Roman" w:cs="Times New Roman"/>
          <w:color w:val="000000"/>
          <w:sz w:val="28"/>
          <w:szCs w:val="28"/>
          <w:lang w:val="ru-RU" w:eastAsia="ru-RU"/>
        </w:rPr>
        <w:t xml:space="preserve"> </w:t>
      </w:r>
      <w:proofErr w:type="spellStart"/>
      <w:r w:rsidRPr="0069244C">
        <w:rPr>
          <w:rFonts w:ascii="Times New Roman" w:eastAsia="Times New Roman" w:hAnsi="Times New Roman" w:cs="Times New Roman"/>
          <w:color w:val="000000"/>
          <w:sz w:val="28"/>
          <w:szCs w:val="28"/>
          <w:lang w:val="ru-RU" w:eastAsia="ru-RU"/>
        </w:rPr>
        <w:t>середовища</w:t>
      </w:r>
      <w:proofErr w:type="spellEnd"/>
      <w:r w:rsidRPr="0069244C">
        <w:rPr>
          <w:rFonts w:ascii="Times New Roman" w:eastAsia="Times New Roman" w:hAnsi="Times New Roman" w:cs="Times New Roman"/>
          <w:color w:val="000000"/>
          <w:sz w:val="28"/>
          <w:szCs w:val="28"/>
          <w:lang w:val="ru-RU" w:eastAsia="ru-RU"/>
        </w:rPr>
        <w:t xml:space="preserve">, де </w:t>
      </w:r>
      <w:proofErr w:type="spellStart"/>
      <w:r w:rsidRPr="0069244C">
        <w:rPr>
          <w:rFonts w:ascii="Times New Roman" w:eastAsia="Times New Roman" w:hAnsi="Times New Roman" w:cs="Times New Roman"/>
          <w:color w:val="000000"/>
          <w:sz w:val="28"/>
          <w:szCs w:val="28"/>
          <w:lang w:val="ru-RU" w:eastAsia="ru-RU"/>
        </w:rPr>
        <w:t>кожна</w:t>
      </w:r>
      <w:proofErr w:type="spellEnd"/>
      <w:r w:rsidRPr="0069244C">
        <w:rPr>
          <w:rFonts w:ascii="Times New Roman" w:eastAsia="Times New Roman" w:hAnsi="Times New Roman" w:cs="Times New Roman"/>
          <w:color w:val="000000"/>
          <w:sz w:val="28"/>
          <w:szCs w:val="28"/>
          <w:lang w:val="ru-RU" w:eastAsia="ru-RU"/>
        </w:rPr>
        <w:t xml:space="preserve"> </w:t>
      </w:r>
      <w:proofErr w:type="spellStart"/>
      <w:r w:rsidRPr="0069244C">
        <w:rPr>
          <w:rFonts w:ascii="Times New Roman" w:eastAsia="Times New Roman" w:hAnsi="Times New Roman" w:cs="Times New Roman"/>
          <w:color w:val="000000"/>
          <w:sz w:val="28"/>
          <w:szCs w:val="28"/>
          <w:lang w:val="ru-RU" w:eastAsia="ru-RU"/>
        </w:rPr>
        <w:t>дитина</w:t>
      </w:r>
      <w:proofErr w:type="spellEnd"/>
      <w:r w:rsidRPr="0069244C">
        <w:rPr>
          <w:rFonts w:ascii="Times New Roman" w:eastAsia="Times New Roman" w:hAnsi="Times New Roman" w:cs="Times New Roman"/>
          <w:color w:val="000000"/>
          <w:sz w:val="28"/>
          <w:szCs w:val="28"/>
          <w:lang w:val="ru-RU" w:eastAsia="ru-RU"/>
        </w:rPr>
        <w:t xml:space="preserve"> </w:t>
      </w:r>
      <w:proofErr w:type="spellStart"/>
      <w:r w:rsidRPr="0069244C">
        <w:rPr>
          <w:rFonts w:ascii="Times New Roman" w:eastAsia="Times New Roman" w:hAnsi="Times New Roman" w:cs="Times New Roman"/>
          <w:color w:val="000000"/>
          <w:sz w:val="28"/>
          <w:szCs w:val="28"/>
          <w:lang w:val="ru-RU" w:eastAsia="ru-RU"/>
        </w:rPr>
        <w:t>відчуває</w:t>
      </w:r>
      <w:proofErr w:type="spellEnd"/>
      <w:r w:rsidRPr="0069244C">
        <w:rPr>
          <w:rFonts w:ascii="Times New Roman" w:eastAsia="Times New Roman" w:hAnsi="Times New Roman" w:cs="Times New Roman"/>
          <w:color w:val="000000"/>
          <w:sz w:val="28"/>
          <w:szCs w:val="28"/>
          <w:lang w:val="ru-RU" w:eastAsia="ru-RU"/>
        </w:rPr>
        <w:t xml:space="preserve"> себе </w:t>
      </w:r>
      <w:proofErr w:type="spellStart"/>
      <w:r w:rsidRPr="0069244C">
        <w:rPr>
          <w:rFonts w:ascii="Times New Roman" w:eastAsia="Times New Roman" w:hAnsi="Times New Roman" w:cs="Times New Roman"/>
          <w:color w:val="000000"/>
          <w:sz w:val="28"/>
          <w:szCs w:val="28"/>
          <w:lang w:val="ru-RU" w:eastAsia="ru-RU"/>
        </w:rPr>
        <w:t>важливою</w:t>
      </w:r>
      <w:proofErr w:type="spellEnd"/>
      <w:r w:rsidRPr="0069244C">
        <w:rPr>
          <w:rFonts w:ascii="Times New Roman" w:eastAsia="Times New Roman" w:hAnsi="Times New Roman" w:cs="Times New Roman"/>
          <w:color w:val="000000"/>
          <w:sz w:val="28"/>
          <w:szCs w:val="28"/>
          <w:lang w:val="ru-RU" w:eastAsia="ru-RU"/>
        </w:rPr>
        <w:t xml:space="preserve"> та </w:t>
      </w:r>
      <w:proofErr w:type="spellStart"/>
      <w:r w:rsidRPr="0069244C">
        <w:rPr>
          <w:rFonts w:ascii="Times New Roman" w:eastAsia="Times New Roman" w:hAnsi="Times New Roman" w:cs="Times New Roman"/>
          <w:color w:val="000000"/>
          <w:sz w:val="28"/>
          <w:szCs w:val="28"/>
          <w:lang w:val="ru-RU" w:eastAsia="ru-RU"/>
        </w:rPr>
        <w:t>бажаною</w:t>
      </w:r>
      <w:proofErr w:type="spellEnd"/>
      <w:r w:rsidRPr="0069244C">
        <w:rPr>
          <w:rFonts w:ascii="Times New Roman" w:eastAsia="Times New Roman" w:hAnsi="Times New Roman" w:cs="Times New Roman"/>
          <w:color w:val="000000"/>
          <w:sz w:val="28"/>
          <w:szCs w:val="28"/>
          <w:lang w:val="ru-RU" w:eastAsia="ru-RU"/>
        </w:rPr>
        <w:t xml:space="preserve"> </w:t>
      </w:r>
      <w:proofErr w:type="spellStart"/>
      <w:r w:rsidRPr="0069244C">
        <w:rPr>
          <w:rFonts w:ascii="Times New Roman" w:eastAsia="Times New Roman" w:hAnsi="Times New Roman" w:cs="Times New Roman"/>
          <w:color w:val="000000"/>
          <w:sz w:val="28"/>
          <w:szCs w:val="28"/>
          <w:lang w:val="ru-RU" w:eastAsia="ru-RU"/>
        </w:rPr>
        <w:t>під</w:t>
      </w:r>
      <w:proofErr w:type="spellEnd"/>
      <w:r w:rsidRPr="0069244C">
        <w:rPr>
          <w:rFonts w:ascii="Times New Roman" w:eastAsia="Times New Roman" w:hAnsi="Times New Roman" w:cs="Times New Roman"/>
          <w:color w:val="000000"/>
          <w:sz w:val="28"/>
          <w:szCs w:val="28"/>
          <w:lang w:val="ru-RU" w:eastAsia="ru-RU"/>
        </w:rPr>
        <w:t xml:space="preserve"> час </w:t>
      </w:r>
      <w:proofErr w:type="spellStart"/>
      <w:r w:rsidRPr="0069244C">
        <w:rPr>
          <w:rFonts w:ascii="Times New Roman" w:eastAsia="Times New Roman" w:hAnsi="Times New Roman" w:cs="Times New Roman"/>
          <w:color w:val="000000"/>
          <w:sz w:val="28"/>
          <w:szCs w:val="28"/>
          <w:lang w:val="ru-RU" w:eastAsia="ru-RU"/>
        </w:rPr>
        <w:t>новорічно-різдвяних</w:t>
      </w:r>
      <w:proofErr w:type="spellEnd"/>
      <w:r w:rsidRPr="0069244C">
        <w:rPr>
          <w:rFonts w:ascii="Times New Roman" w:eastAsia="Times New Roman" w:hAnsi="Times New Roman" w:cs="Times New Roman"/>
          <w:color w:val="000000"/>
          <w:sz w:val="28"/>
          <w:szCs w:val="28"/>
          <w:lang w:val="ru-RU" w:eastAsia="ru-RU"/>
        </w:rPr>
        <w:t xml:space="preserve"> </w:t>
      </w:r>
      <w:proofErr w:type="spellStart"/>
      <w:r w:rsidRPr="0069244C">
        <w:rPr>
          <w:rFonts w:ascii="Times New Roman" w:eastAsia="Times New Roman" w:hAnsi="Times New Roman" w:cs="Times New Roman"/>
          <w:color w:val="000000"/>
          <w:sz w:val="28"/>
          <w:szCs w:val="28"/>
          <w:lang w:val="ru-RU" w:eastAsia="ru-RU"/>
        </w:rPr>
        <w:t>заходів</w:t>
      </w:r>
      <w:proofErr w:type="spellEnd"/>
      <w:r w:rsidRPr="0069244C">
        <w:rPr>
          <w:rFonts w:ascii="Times New Roman" w:eastAsia="Times New Roman" w:hAnsi="Times New Roman" w:cs="Times New Roman"/>
          <w:color w:val="000000"/>
          <w:sz w:val="28"/>
          <w:szCs w:val="28"/>
          <w:lang w:val="ru-RU" w:eastAsia="ru-RU"/>
        </w:rPr>
        <w:t>.</w:t>
      </w:r>
    </w:p>
    <w:p w14:paraId="7D53B241" w14:textId="77777777" w:rsidR="0069244C" w:rsidRPr="0069244C" w:rsidRDefault="0069244C" w:rsidP="0069244C">
      <w:pPr>
        <w:spacing w:after="0" w:line="240" w:lineRule="auto"/>
        <w:ind w:firstLine="567"/>
        <w:jc w:val="both"/>
        <w:rPr>
          <w:rFonts w:ascii="Times New Roman" w:eastAsia="Times New Roman" w:hAnsi="Times New Roman" w:cs="Times New Roman"/>
          <w:sz w:val="24"/>
          <w:szCs w:val="24"/>
          <w:lang w:val="ru-RU" w:eastAsia="ru-RU"/>
        </w:rPr>
      </w:pPr>
      <w:proofErr w:type="spellStart"/>
      <w:r w:rsidRPr="0069244C">
        <w:rPr>
          <w:rFonts w:ascii="Times New Roman" w:eastAsia="Times New Roman" w:hAnsi="Times New Roman" w:cs="Times New Roman"/>
          <w:color w:val="000000"/>
          <w:sz w:val="28"/>
          <w:szCs w:val="28"/>
          <w:lang w:val="ru-RU" w:eastAsia="ru-RU"/>
        </w:rPr>
        <w:t>Організація</w:t>
      </w:r>
      <w:proofErr w:type="spellEnd"/>
      <w:r w:rsidRPr="0069244C">
        <w:rPr>
          <w:rFonts w:ascii="Times New Roman" w:eastAsia="Times New Roman" w:hAnsi="Times New Roman" w:cs="Times New Roman"/>
          <w:color w:val="000000"/>
          <w:sz w:val="28"/>
          <w:szCs w:val="28"/>
          <w:lang w:val="ru-RU" w:eastAsia="ru-RU"/>
        </w:rPr>
        <w:t xml:space="preserve"> </w:t>
      </w:r>
      <w:proofErr w:type="spellStart"/>
      <w:r w:rsidRPr="0069244C">
        <w:rPr>
          <w:rFonts w:ascii="Times New Roman" w:eastAsia="Times New Roman" w:hAnsi="Times New Roman" w:cs="Times New Roman"/>
          <w:color w:val="000000"/>
          <w:sz w:val="28"/>
          <w:szCs w:val="28"/>
          <w:lang w:val="ru-RU" w:eastAsia="ru-RU"/>
        </w:rPr>
        <w:t>святкових</w:t>
      </w:r>
      <w:proofErr w:type="spellEnd"/>
      <w:r w:rsidRPr="0069244C">
        <w:rPr>
          <w:rFonts w:ascii="Times New Roman" w:eastAsia="Times New Roman" w:hAnsi="Times New Roman" w:cs="Times New Roman"/>
          <w:color w:val="000000"/>
          <w:sz w:val="28"/>
          <w:szCs w:val="28"/>
          <w:lang w:val="ru-RU" w:eastAsia="ru-RU"/>
        </w:rPr>
        <w:t xml:space="preserve"> </w:t>
      </w:r>
      <w:proofErr w:type="spellStart"/>
      <w:r w:rsidRPr="0069244C">
        <w:rPr>
          <w:rFonts w:ascii="Times New Roman" w:eastAsia="Times New Roman" w:hAnsi="Times New Roman" w:cs="Times New Roman"/>
          <w:color w:val="000000"/>
          <w:sz w:val="28"/>
          <w:szCs w:val="28"/>
          <w:lang w:val="ru-RU" w:eastAsia="ru-RU"/>
        </w:rPr>
        <w:t>ранків</w:t>
      </w:r>
      <w:proofErr w:type="spellEnd"/>
      <w:r w:rsidRPr="0069244C">
        <w:rPr>
          <w:rFonts w:ascii="Times New Roman" w:eastAsia="Times New Roman" w:hAnsi="Times New Roman" w:cs="Times New Roman"/>
          <w:color w:val="000000"/>
          <w:sz w:val="28"/>
          <w:szCs w:val="28"/>
          <w:lang w:val="ru-RU" w:eastAsia="ru-RU"/>
        </w:rPr>
        <w:t xml:space="preserve">, </w:t>
      </w:r>
      <w:proofErr w:type="spellStart"/>
      <w:r w:rsidRPr="0069244C">
        <w:rPr>
          <w:rFonts w:ascii="Times New Roman" w:eastAsia="Times New Roman" w:hAnsi="Times New Roman" w:cs="Times New Roman"/>
          <w:color w:val="000000"/>
          <w:sz w:val="28"/>
          <w:szCs w:val="28"/>
          <w:lang w:val="ru-RU" w:eastAsia="ru-RU"/>
        </w:rPr>
        <w:t>концертів</w:t>
      </w:r>
      <w:proofErr w:type="spellEnd"/>
      <w:r w:rsidRPr="0069244C">
        <w:rPr>
          <w:rFonts w:ascii="Times New Roman" w:eastAsia="Times New Roman" w:hAnsi="Times New Roman" w:cs="Times New Roman"/>
          <w:color w:val="000000"/>
          <w:sz w:val="28"/>
          <w:szCs w:val="28"/>
          <w:lang w:val="ru-RU" w:eastAsia="ru-RU"/>
        </w:rPr>
        <w:t xml:space="preserve">, </w:t>
      </w:r>
      <w:proofErr w:type="spellStart"/>
      <w:r w:rsidRPr="0069244C">
        <w:rPr>
          <w:rFonts w:ascii="Times New Roman" w:eastAsia="Times New Roman" w:hAnsi="Times New Roman" w:cs="Times New Roman"/>
          <w:color w:val="000000"/>
          <w:sz w:val="28"/>
          <w:szCs w:val="28"/>
          <w:lang w:val="ru-RU" w:eastAsia="ru-RU"/>
        </w:rPr>
        <w:t>конкурсів</w:t>
      </w:r>
      <w:proofErr w:type="spellEnd"/>
      <w:r w:rsidRPr="0069244C">
        <w:rPr>
          <w:rFonts w:ascii="Times New Roman" w:eastAsia="Times New Roman" w:hAnsi="Times New Roman" w:cs="Times New Roman"/>
          <w:color w:val="000000"/>
          <w:sz w:val="28"/>
          <w:szCs w:val="28"/>
          <w:lang w:val="ru-RU" w:eastAsia="ru-RU"/>
        </w:rPr>
        <w:t xml:space="preserve"> та </w:t>
      </w:r>
      <w:proofErr w:type="spellStart"/>
      <w:r w:rsidRPr="0069244C">
        <w:rPr>
          <w:rFonts w:ascii="Times New Roman" w:eastAsia="Times New Roman" w:hAnsi="Times New Roman" w:cs="Times New Roman"/>
          <w:color w:val="000000"/>
          <w:sz w:val="28"/>
          <w:szCs w:val="28"/>
          <w:lang w:val="ru-RU" w:eastAsia="ru-RU"/>
        </w:rPr>
        <w:t>інших</w:t>
      </w:r>
      <w:proofErr w:type="spellEnd"/>
      <w:r w:rsidRPr="0069244C">
        <w:rPr>
          <w:rFonts w:ascii="Times New Roman" w:eastAsia="Times New Roman" w:hAnsi="Times New Roman" w:cs="Times New Roman"/>
          <w:color w:val="000000"/>
          <w:sz w:val="28"/>
          <w:szCs w:val="28"/>
          <w:lang w:val="ru-RU" w:eastAsia="ru-RU"/>
        </w:rPr>
        <w:t xml:space="preserve"> </w:t>
      </w:r>
      <w:proofErr w:type="spellStart"/>
      <w:r w:rsidRPr="0069244C">
        <w:rPr>
          <w:rFonts w:ascii="Times New Roman" w:eastAsia="Times New Roman" w:hAnsi="Times New Roman" w:cs="Times New Roman"/>
          <w:color w:val="000000"/>
          <w:sz w:val="28"/>
          <w:szCs w:val="28"/>
          <w:lang w:val="ru-RU" w:eastAsia="ru-RU"/>
        </w:rPr>
        <w:t>заходів</w:t>
      </w:r>
      <w:proofErr w:type="spellEnd"/>
      <w:r w:rsidRPr="0069244C">
        <w:rPr>
          <w:rFonts w:ascii="Times New Roman" w:eastAsia="Times New Roman" w:hAnsi="Times New Roman" w:cs="Times New Roman"/>
          <w:color w:val="000000"/>
          <w:sz w:val="28"/>
          <w:szCs w:val="28"/>
          <w:lang w:val="ru-RU" w:eastAsia="ru-RU"/>
        </w:rPr>
        <w:t xml:space="preserve"> у закладах </w:t>
      </w:r>
      <w:proofErr w:type="spellStart"/>
      <w:r w:rsidRPr="0069244C">
        <w:rPr>
          <w:rFonts w:ascii="Times New Roman" w:eastAsia="Times New Roman" w:hAnsi="Times New Roman" w:cs="Times New Roman"/>
          <w:color w:val="000000"/>
          <w:sz w:val="28"/>
          <w:szCs w:val="28"/>
          <w:lang w:val="ru-RU" w:eastAsia="ru-RU"/>
        </w:rPr>
        <w:t>загальної</w:t>
      </w:r>
      <w:proofErr w:type="spellEnd"/>
      <w:r w:rsidRPr="0069244C">
        <w:rPr>
          <w:rFonts w:ascii="Times New Roman" w:eastAsia="Times New Roman" w:hAnsi="Times New Roman" w:cs="Times New Roman"/>
          <w:color w:val="000000"/>
          <w:sz w:val="28"/>
          <w:szCs w:val="28"/>
          <w:lang w:val="ru-RU" w:eastAsia="ru-RU"/>
        </w:rPr>
        <w:t xml:space="preserve"> </w:t>
      </w:r>
      <w:proofErr w:type="spellStart"/>
      <w:r w:rsidRPr="0069244C">
        <w:rPr>
          <w:rFonts w:ascii="Times New Roman" w:eastAsia="Times New Roman" w:hAnsi="Times New Roman" w:cs="Times New Roman"/>
          <w:color w:val="000000"/>
          <w:sz w:val="28"/>
          <w:szCs w:val="28"/>
          <w:lang w:val="ru-RU" w:eastAsia="ru-RU"/>
        </w:rPr>
        <w:t>середньої</w:t>
      </w:r>
      <w:proofErr w:type="spellEnd"/>
      <w:r w:rsidRPr="0069244C">
        <w:rPr>
          <w:rFonts w:ascii="Times New Roman" w:eastAsia="Times New Roman" w:hAnsi="Times New Roman" w:cs="Times New Roman"/>
          <w:color w:val="000000"/>
          <w:sz w:val="28"/>
          <w:szCs w:val="28"/>
          <w:lang w:val="ru-RU" w:eastAsia="ru-RU"/>
        </w:rPr>
        <w:t xml:space="preserve"> </w:t>
      </w:r>
      <w:proofErr w:type="spellStart"/>
      <w:r w:rsidRPr="0069244C">
        <w:rPr>
          <w:rFonts w:ascii="Times New Roman" w:eastAsia="Times New Roman" w:hAnsi="Times New Roman" w:cs="Times New Roman"/>
          <w:color w:val="000000"/>
          <w:sz w:val="28"/>
          <w:szCs w:val="28"/>
          <w:lang w:val="ru-RU" w:eastAsia="ru-RU"/>
        </w:rPr>
        <w:t>освіти</w:t>
      </w:r>
      <w:proofErr w:type="spellEnd"/>
      <w:r w:rsidRPr="0069244C">
        <w:rPr>
          <w:rFonts w:ascii="Times New Roman" w:eastAsia="Times New Roman" w:hAnsi="Times New Roman" w:cs="Times New Roman"/>
          <w:color w:val="000000"/>
          <w:sz w:val="28"/>
          <w:szCs w:val="28"/>
          <w:lang w:val="ru-RU" w:eastAsia="ru-RU"/>
        </w:rPr>
        <w:t xml:space="preserve"> </w:t>
      </w:r>
      <w:proofErr w:type="spellStart"/>
      <w:r w:rsidRPr="0069244C">
        <w:rPr>
          <w:rFonts w:ascii="Times New Roman" w:eastAsia="Times New Roman" w:hAnsi="Times New Roman" w:cs="Times New Roman"/>
          <w:color w:val="000000"/>
          <w:sz w:val="28"/>
          <w:szCs w:val="28"/>
          <w:lang w:val="ru-RU" w:eastAsia="ru-RU"/>
        </w:rPr>
        <w:t>громади</w:t>
      </w:r>
      <w:proofErr w:type="spellEnd"/>
      <w:r w:rsidRPr="0069244C">
        <w:rPr>
          <w:rFonts w:ascii="Times New Roman" w:eastAsia="Times New Roman" w:hAnsi="Times New Roman" w:cs="Times New Roman"/>
          <w:color w:val="000000"/>
          <w:sz w:val="28"/>
          <w:szCs w:val="28"/>
          <w:lang w:val="ru-RU" w:eastAsia="ru-RU"/>
        </w:rPr>
        <w:t>.</w:t>
      </w:r>
    </w:p>
    <w:p w14:paraId="0EEA6220" w14:textId="77777777" w:rsidR="0069244C" w:rsidRPr="0069244C" w:rsidRDefault="0069244C" w:rsidP="0069244C">
      <w:pPr>
        <w:spacing w:after="0" w:line="240" w:lineRule="auto"/>
        <w:ind w:firstLine="567"/>
        <w:jc w:val="both"/>
        <w:rPr>
          <w:rFonts w:ascii="Times New Roman" w:eastAsia="Times New Roman" w:hAnsi="Times New Roman" w:cs="Times New Roman"/>
          <w:sz w:val="24"/>
          <w:szCs w:val="24"/>
          <w:lang w:val="ru-RU" w:eastAsia="ru-RU"/>
        </w:rPr>
      </w:pPr>
      <w:proofErr w:type="spellStart"/>
      <w:r w:rsidRPr="0069244C">
        <w:rPr>
          <w:rFonts w:ascii="Times New Roman" w:eastAsia="Times New Roman" w:hAnsi="Times New Roman" w:cs="Times New Roman"/>
          <w:color w:val="000000"/>
          <w:sz w:val="28"/>
          <w:szCs w:val="28"/>
          <w:lang w:val="ru-RU" w:eastAsia="ru-RU"/>
        </w:rPr>
        <w:t>Підвищення</w:t>
      </w:r>
      <w:proofErr w:type="spellEnd"/>
      <w:r w:rsidRPr="0069244C">
        <w:rPr>
          <w:rFonts w:ascii="Times New Roman" w:eastAsia="Times New Roman" w:hAnsi="Times New Roman" w:cs="Times New Roman"/>
          <w:color w:val="000000"/>
          <w:sz w:val="28"/>
          <w:szCs w:val="28"/>
          <w:lang w:val="ru-RU" w:eastAsia="ru-RU"/>
        </w:rPr>
        <w:t xml:space="preserve"> </w:t>
      </w:r>
      <w:proofErr w:type="spellStart"/>
      <w:r w:rsidRPr="0069244C">
        <w:rPr>
          <w:rFonts w:ascii="Times New Roman" w:eastAsia="Times New Roman" w:hAnsi="Times New Roman" w:cs="Times New Roman"/>
          <w:color w:val="000000"/>
          <w:sz w:val="28"/>
          <w:szCs w:val="28"/>
          <w:lang w:val="ru-RU" w:eastAsia="ru-RU"/>
        </w:rPr>
        <w:t>рівня</w:t>
      </w:r>
      <w:proofErr w:type="spellEnd"/>
      <w:r w:rsidRPr="0069244C">
        <w:rPr>
          <w:rFonts w:ascii="Times New Roman" w:eastAsia="Times New Roman" w:hAnsi="Times New Roman" w:cs="Times New Roman"/>
          <w:color w:val="000000"/>
          <w:sz w:val="28"/>
          <w:szCs w:val="28"/>
          <w:lang w:val="ru-RU" w:eastAsia="ru-RU"/>
        </w:rPr>
        <w:t xml:space="preserve"> </w:t>
      </w:r>
      <w:proofErr w:type="spellStart"/>
      <w:r w:rsidRPr="0069244C">
        <w:rPr>
          <w:rFonts w:ascii="Times New Roman" w:eastAsia="Times New Roman" w:hAnsi="Times New Roman" w:cs="Times New Roman"/>
          <w:color w:val="000000"/>
          <w:sz w:val="28"/>
          <w:szCs w:val="28"/>
          <w:lang w:val="ru-RU" w:eastAsia="ru-RU"/>
        </w:rPr>
        <w:t>соціальної</w:t>
      </w:r>
      <w:proofErr w:type="spellEnd"/>
      <w:r w:rsidRPr="0069244C">
        <w:rPr>
          <w:rFonts w:ascii="Times New Roman" w:eastAsia="Times New Roman" w:hAnsi="Times New Roman" w:cs="Times New Roman"/>
          <w:color w:val="000000"/>
          <w:sz w:val="28"/>
          <w:szCs w:val="28"/>
          <w:lang w:val="ru-RU" w:eastAsia="ru-RU"/>
        </w:rPr>
        <w:t xml:space="preserve"> </w:t>
      </w:r>
      <w:proofErr w:type="spellStart"/>
      <w:r w:rsidRPr="0069244C">
        <w:rPr>
          <w:rFonts w:ascii="Times New Roman" w:eastAsia="Times New Roman" w:hAnsi="Times New Roman" w:cs="Times New Roman"/>
          <w:color w:val="000000"/>
          <w:sz w:val="28"/>
          <w:szCs w:val="28"/>
          <w:lang w:val="ru-RU" w:eastAsia="ru-RU"/>
        </w:rPr>
        <w:t>підтримки</w:t>
      </w:r>
      <w:proofErr w:type="spellEnd"/>
      <w:r w:rsidRPr="0069244C">
        <w:rPr>
          <w:rFonts w:ascii="Times New Roman" w:eastAsia="Times New Roman" w:hAnsi="Times New Roman" w:cs="Times New Roman"/>
          <w:color w:val="000000"/>
          <w:sz w:val="28"/>
          <w:szCs w:val="28"/>
          <w:lang w:val="ru-RU" w:eastAsia="ru-RU"/>
        </w:rPr>
        <w:t xml:space="preserve"> </w:t>
      </w:r>
      <w:proofErr w:type="spellStart"/>
      <w:r w:rsidRPr="0069244C">
        <w:rPr>
          <w:rFonts w:ascii="Times New Roman" w:eastAsia="Times New Roman" w:hAnsi="Times New Roman" w:cs="Times New Roman"/>
          <w:color w:val="000000"/>
          <w:sz w:val="28"/>
          <w:szCs w:val="28"/>
          <w:lang w:val="ru-RU" w:eastAsia="ru-RU"/>
        </w:rPr>
        <w:t>дітей</w:t>
      </w:r>
      <w:proofErr w:type="spellEnd"/>
      <w:r w:rsidRPr="0069244C">
        <w:rPr>
          <w:rFonts w:ascii="Times New Roman" w:eastAsia="Times New Roman" w:hAnsi="Times New Roman" w:cs="Times New Roman"/>
          <w:color w:val="000000"/>
          <w:sz w:val="28"/>
          <w:szCs w:val="28"/>
          <w:lang w:val="ru-RU" w:eastAsia="ru-RU"/>
        </w:rPr>
        <w:t xml:space="preserve">, </w:t>
      </w:r>
      <w:proofErr w:type="spellStart"/>
      <w:r w:rsidRPr="0069244C">
        <w:rPr>
          <w:rFonts w:ascii="Times New Roman" w:eastAsia="Times New Roman" w:hAnsi="Times New Roman" w:cs="Times New Roman"/>
          <w:color w:val="000000"/>
          <w:sz w:val="28"/>
          <w:szCs w:val="28"/>
          <w:lang w:val="ru-RU" w:eastAsia="ru-RU"/>
        </w:rPr>
        <w:t>які</w:t>
      </w:r>
      <w:proofErr w:type="spellEnd"/>
      <w:r w:rsidRPr="0069244C">
        <w:rPr>
          <w:rFonts w:ascii="Times New Roman" w:eastAsia="Times New Roman" w:hAnsi="Times New Roman" w:cs="Times New Roman"/>
          <w:color w:val="000000"/>
          <w:sz w:val="28"/>
          <w:szCs w:val="28"/>
          <w:lang w:val="ru-RU" w:eastAsia="ru-RU"/>
        </w:rPr>
        <w:t xml:space="preserve"> </w:t>
      </w:r>
      <w:proofErr w:type="spellStart"/>
      <w:r w:rsidRPr="0069244C">
        <w:rPr>
          <w:rFonts w:ascii="Times New Roman" w:eastAsia="Times New Roman" w:hAnsi="Times New Roman" w:cs="Times New Roman"/>
          <w:color w:val="000000"/>
          <w:sz w:val="28"/>
          <w:szCs w:val="28"/>
          <w:lang w:val="ru-RU" w:eastAsia="ru-RU"/>
        </w:rPr>
        <w:t>потребують</w:t>
      </w:r>
      <w:proofErr w:type="spellEnd"/>
      <w:r w:rsidRPr="0069244C">
        <w:rPr>
          <w:rFonts w:ascii="Times New Roman" w:eastAsia="Times New Roman" w:hAnsi="Times New Roman" w:cs="Times New Roman"/>
          <w:color w:val="000000"/>
          <w:sz w:val="28"/>
          <w:szCs w:val="28"/>
          <w:lang w:val="ru-RU" w:eastAsia="ru-RU"/>
        </w:rPr>
        <w:t xml:space="preserve"> </w:t>
      </w:r>
      <w:proofErr w:type="spellStart"/>
      <w:r w:rsidRPr="0069244C">
        <w:rPr>
          <w:rFonts w:ascii="Times New Roman" w:eastAsia="Times New Roman" w:hAnsi="Times New Roman" w:cs="Times New Roman"/>
          <w:color w:val="000000"/>
          <w:sz w:val="28"/>
          <w:szCs w:val="28"/>
          <w:lang w:val="ru-RU" w:eastAsia="ru-RU"/>
        </w:rPr>
        <w:t>особливої</w:t>
      </w:r>
      <w:proofErr w:type="spellEnd"/>
      <w:r w:rsidRPr="0069244C">
        <w:rPr>
          <w:rFonts w:ascii="Times New Roman" w:eastAsia="Times New Roman" w:hAnsi="Times New Roman" w:cs="Times New Roman"/>
          <w:color w:val="000000"/>
          <w:sz w:val="28"/>
          <w:szCs w:val="28"/>
          <w:lang w:val="ru-RU" w:eastAsia="ru-RU"/>
        </w:rPr>
        <w:t xml:space="preserve"> </w:t>
      </w:r>
      <w:proofErr w:type="spellStart"/>
      <w:r w:rsidRPr="0069244C">
        <w:rPr>
          <w:rFonts w:ascii="Times New Roman" w:eastAsia="Times New Roman" w:hAnsi="Times New Roman" w:cs="Times New Roman"/>
          <w:color w:val="000000"/>
          <w:sz w:val="28"/>
          <w:szCs w:val="28"/>
          <w:lang w:val="ru-RU" w:eastAsia="ru-RU"/>
        </w:rPr>
        <w:t>соціальної</w:t>
      </w:r>
      <w:proofErr w:type="spellEnd"/>
      <w:r w:rsidRPr="0069244C">
        <w:rPr>
          <w:rFonts w:ascii="Times New Roman" w:eastAsia="Times New Roman" w:hAnsi="Times New Roman" w:cs="Times New Roman"/>
          <w:color w:val="000000"/>
          <w:sz w:val="28"/>
          <w:szCs w:val="28"/>
          <w:lang w:val="ru-RU" w:eastAsia="ru-RU"/>
        </w:rPr>
        <w:t xml:space="preserve"> </w:t>
      </w:r>
      <w:proofErr w:type="spellStart"/>
      <w:r w:rsidRPr="0069244C">
        <w:rPr>
          <w:rFonts w:ascii="Times New Roman" w:eastAsia="Times New Roman" w:hAnsi="Times New Roman" w:cs="Times New Roman"/>
          <w:color w:val="000000"/>
          <w:sz w:val="28"/>
          <w:szCs w:val="28"/>
          <w:lang w:val="ru-RU" w:eastAsia="ru-RU"/>
        </w:rPr>
        <w:t>уваги</w:t>
      </w:r>
      <w:proofErr w:type="spellEnd"/>
      <w:r w:rsidRPr="0069244C">
        <w:rPr>
          <w:rFonts w:ascii="Times New Roman" w:eastAsia="Times New Roman" w:hAnsi="Times New Roman" w:cs="Times New Roman"/>
          <w:color w:val="000000"/>
          <w:sz w:val="28"/>
          <w:szCs w:val="28"/>
          <w:lang w:val="ru-RU" w:eastAsia="ru-RU"/>
        </w:rPr>
        <w:t xml:space="preserve">, шляхом </w:t>
      </w:r>
      <w:proofErr w:type="spellStart"/>
      <w:r w:rsidRPr="0069244C">
        <w:rPr>
          <w:rFonts w:ascii="Times New Roman" w:eastAsia="Times New Roman" w:hAnsi="Times New Roman" w:cs="Times New Roman"/>
          <w:color w:val="000000"/>
          <w:sz w:val="28"/>
          <w:szCs w:val="28"/>
          <w:lang w:val="ru-RU" w:eastAsia="ru-RU"/>
        </w:rPr>
        <w:t>забезпечення</w:t>
      </w:r>
      <w:proofErr w:type="spellEnd"/>
      <w:r w:rsidRPr="0069244C">
        <w:rPr>
          <w:rFonts w:ascii="Times New Roman" w:eastAsia="Times New Roman" w:hAnsi="Times New Roman" w:cs="Times New Roman"/>
          <w:color w:val="000000"/>
          <w:sz w:val="28"/>
          <w:szCs w:val="28"/>
          <w:lang w:val="ru-RU" w:eastAsia="ru-RU"/>
        </w:rPr>
        <w:t xml:space="preserve"> </w:t>
      </w:r>
      <w:proofErr w:type="spellStart"/>
      <w:r w:rsidRPr="0069244C">
        <w:rPr>
          <w:rFonts w:ascii="Times New Roman" w:eastAsia="Times New Roman" w:hAnsi="Times New Roman" w:cs="Times New Roman"/>
          <w:color w:val="000000"/>
          <w:sz w:val="28"/>
          <w:szCs w:val="28"/>
          <w:lang w:val="ru-RU" w:eastAsia="ru-RU"/>
        </w:rPr>
        <w:t>їх</w:t>
      </w:r>
      <w:proofErr w:type="spellEnd"/>
      <w:r w:rsidRPr="0069244C">
        <w:rPr>
          <w:rFonts w:ascii="Times New Roman" w:eastAsia="Times New Roman" w:hAnsi="Times New Roman" w:cs="Times New Roman"/>
          <w:color w:val="000000"/>
          <w:sz w:val="28"/>
          <w:szCs w:val="28"/>
          <w:lang w:val="ru-RU" w:eastAsia="ru-RU"/>
        </w:rPr>
        <w:t xml:space="preserve"> </w:t>
      </w:r>
      <w:proofErr w:type="spellStart"/>
      <w:r w:rsidRPr="0069244C">
        <w:rPr>
          <w:rFonts w:ascii="Times New Roman" w:eastAsia="Times New Roman" w:hAnsi="Times New Roman" w:cs="Times New Roman"/>
          <w:color w:val="000000"/>
          <w:sz w:val="28"/>
          <w:szCs w:val="28"/>
          <w:lang w:val="ru-RU" w:eastAsia="ru-RU"/>
        </w:rPr>
        <w:t>солодощами</w:t>
      </w:r>
      <w:proofErr w:type="spellEnd"/>
      <w:r w:rsidRPr="0069244C">
        <w:rPr>
          <w:rFonts w:ascii="Times New Roman" w:eastAsia="Times New Roman" w:hAnsi="Times New Roman" w:cs="Times New Roman"/>
          <w:color w:val="000000"/>
          <w:sz w:val="28"/>
          <w:szCs w:val="28"/>
          <w:lang w:val="ru-RU" w:eastAsia="ru-RU"/>
        </w:rPr>
        <w:t xml:space="preserve"> </w:t>
      </w:r>
      <w:proofErr w:type="spellStart"/>
      <w:r w:rsidRPr="0069244C">
        <w:rPr>
          <w:rFonts w:ascii="Times New Roman" w:eastAsia="Times New Roman" w:hAnsi="Times New Roman" w:cs="Times New Roman"/>
          <w:color w:val="000000"/>
          <w:sz w:val="28"/>
          <w:szCs w:val="28"/>
          <w:lang w:val="ru-RU" w:eastAsia="ru-RU"/>
        </w:rPr>
        <w:t>або</w:t>
      </w:r>
      <w:proofErr w:type="spellEnd"/>
      <w:r w:rsidRPr="0069244C">
        <w:rPr>
          <w:rFonts w:ascii="Times New Roman" w:eastAsia="Times New Roman" w:hAnsi="Times New Roman" w:cs="Times New Roman"/>
          <w:color w:val="000000"/>
          <w:sz w:val="28"/>
          <w:szCs w:val="28"/>
          <w:lang w:val="ru-RU" w:eastAsia="ru-RU"/>
        </w:rPr>
        <w:t xml:space="preserve"> </w:t>
      </w:r>
      <w:proofErr w:type="spellStart"/>
      <w:r w:rsidRPr="0069244C">
        <w:rPr>
          <w:rFonts w:ascii="Times New Roman" w:eastAsia="Times New Roman" w:hAnsi="Times New Roman" w:cs="Times New Roman"/>
          <w:color w:val="000000"/>
          <w:sz w:val="28"/>
          <w:szCs w:val="28"/>
          <w:lang w:val="ru-RU" w:eastAsia="ru-RU"/>
        </w:rPr>
        <w:t>новорічними</w:t>
      </w:r>
      <w:proofErr w:type="spellEnd"/>
      <w:r w:rsidRPr="0069244C">
        <w:rPr>
          <w:rFonts w:ascii="Times New Roman" w:eastAsia="Times New Roman" w:hAnsi="Times New Roman" w:cs="Times New Roman"/>
          <w:color w:val="000000"/>
          <w:sz w:val="28"/>
          <w:szCs w:val="28"/>
          <w:lang w:val="ru-RU" w:eastAsia="ru-RU"/>
        </w:rPr>
        <w:t xml:space="preserve"> </w:t>
      </w:r>
      <w:proofErr w:type="spellStart"/>
      <w:r w:rsidRPr="0069244C">
        <w:rPr>
          <w:rFonts w:ascii="Times New Roman" w:eastAsia="Times New Roman" w:hAnsi="Times New Roman" w:cs="Times New Roman"/>
          <w:color w:val="000000"/>
          <w:sz w:val="28"/>
          <w:szCs w:val="28"/>
          <w:lang w:val="ru-RU" w:eastAsia="ru-RU"/>
        </w:rPr>
        <w:t>подарунками</w:t>
      </w:r>
      <w:proofErr w:type="spellEnd"/>
      <w:r w:rsidRPr="0069244C">
        <w:rPr>
          <w:rFonts w:ascii="Times New Roman" w:eastAsia="Times New Roman" w:hAnsi="Times New Roman" w:cs="Times New Roman"/>
          <w:color w:val="000000"/>
          <w:sz w:val="28"/>
          <w:szCs w:val="28"/>
          <w:lang w:val="ru-RU" w:eastAsia="ru-RU"/>
        </w:rPr>
        <w:t>.</w:t>
      </w:r>
    </w:p>
    <w:p w14:paraId="50C31880" w14:textId="77777777" w:rsidR="0069244C" w:rsidRPr="0069244C" w:rsidRDefault="0069244C" w:rsidP="0069244C">
      <w:pPr>
        <w:spacing w:after="0" w:line="240" w:lineRule="auto"/>
        <w:jc w:val="center"/>
        <w:rPr>
          <w:rFonts w:ascii="Times New Roman" w:eastAsia="Times New Roman" w:hAnsi="Times New Roman" w:cs="Times New Roman"/>
          <w:sz w:val="24"/>
          <w:szCs w:val="24"/>
          <w:lang w:val="ru-RU" w:eastAsia="ru-RU"/>
        </w:rPr>
      </w:pPr>
      <w:r w:rsidRPr="0069244C">
        <w:rPr>
          <w:rFonts w:ascii="Times New Roman" w:eastAsia="Times New Roman" w:hAnsi="Times New Roman" w:cs="Times New Roman"/>
          <w:sz w:val="24"/>
          <w:szCs w:val="24"/>
          <w:lang w:val="ru-RU" w:eastAsia="ru-RU"/>
        </w:rPr>
        <w:t> </w:t>
      </w:r>
    </w:p>
    <w:p w14:paraId="678FCD26" w14:textId="77777777" w:rsidR="0069244C" w:rsidRPr="0069244C" w:rsidRDefault="0069244C" w:rsidP="0069244C">
      <w:pPr>
        <w:spacing w:after="0" w:line="240" w:lineRule="auto"/>
        <w:jc w:val="center"/>
        <w:rPr>
          <w:rFonts w:ascii="Times New Roman" w:eastAsia="Times New Roman" w:hAnsi="Times New Roman" w:cs="Times New Roman"/>
          <w:sz w:val="24"/>
          <w:szCs w:val="24"/>
          <w:lang w:val="ru-RU" w:eastAsia="ru-RU"/>
        </w:rPr>
      </w:pPr>
      <w:r w:rsidRPr="0069244C">
        <w:rPr>
          <w:rFonts w:ascii="Times New Roman" w:eastAsia="Times New Roman" w:hAnsi="Times New Roman" w:cs="Times New Roman"/>
          <w:b/>
          <w:bCs/>
          <w:color w:val="000000"/>
          <w:sz w:val="28"/>
          <w:szCs w:val="28"/>
          <w:lang w:val="ru-RU" w:eastAsia="ru-RU"/>
        </w:rPr>
        <w:t>4. ОБСЯГИ ТА ДЖЕРЕЛА ФІНАНСУВАННЯ ПРОГРАМИ</w:t>
      </w:r>
    </w:p>
    <w:p w14:paraId="12BE252A" w14:textId="77777777" w:rsidR="0069244C" w:rsidRPr="0069244C" w:rsidRDefault="0069244C" w:rsidP="0069244C">
      <w:pPr>
        <w:spacing w:after="0" w:line="240" w:lineRule="auto"/>
        <w:jc w:val="center"/>
        <w:rPr>
          <w:rFonts w:ascii="Times New Roman" w:eastAsia="Times New Roman" w:hAnsi="Times New Roman" w:cs="Times New Roman"/>
          <w:sz w:val="24"/>
          <w:szCs w:val="24"/>
          <w:lang w:val="ru-RU" w:eastAsia="ru-RU"/>
        </w:rPr>
      </w:pPr>
      <w:r w:rsidRPr="0069244C">
        <w:rPr>
          <w:rFonts w:ascii="Times New Roman" w:eastAsia="Times New Roman" w:hAnsi="Times New Roman" w:cs="Times New Roman"/>
          <w:sz w:val="24"/>
          <w:szCs w:val="24"/>
          <w:lang w:val="ru-RU" w:eastAsia="ru-RU"/>
        </w:rPr>
        <w:t> </w:t>
      </w:r>
    </w:p>
    <w:p w14:paraId="23A4877D" w14:textId="77777777" w:rsidR="0069244C" w:rsidRPr="0069244C" w:rsidRDefault="0069244C" w:rsidP="0069244C">
      <w:pPr>
        <w:spacing w:after="0" w:line="240" w:lineRule="auto"/>
        <w:ind w:firstLine="567"/>
        <w:jc w:val="both"/>
        <w:rPr>
          <w:rFonts w:ascii="Times New Roman" w:eastAsia="Times New Roman" w:hAnsi="Times New Roman" w:cs="Times New Roman"/>
          <w:sz w:val="24"/>
          <w:szCs w:val="24"/>
          <w:lang w:val="ru-RU" w:eastAsia="ru-RU"/>
        </w:rPr>
      </w:pPr>
      <w:r w:rsidRPr="0069244C">
        <w:rPr>
          <w:rFonts w:ascii="Times New Roman" w:eastAsia="Times New Roman" w:hAnsi="Times New Roman" w:cs="Times New Roman"/>
          <w:color w:val="000000"/>
          <w:sz w:val="28"/>
          <w:szCs w:val="28"/>
          <w:lang w:val="ru-RU" w:eastAsia="ru-RU"/>
        </w:rPr>
        <w:t xml:space="preserve">Заходи та </w:t>
      </w:r>
      <w:proofErr w:type="spellStart"/>
      <w:r w:rsidRPr="0069244C">
        <w:rPr>
          <w:rFonts w:ascii="Times New Roman" w:eastAsia="Times New Roman" w:hAnsi="Times New Roman" w:cs="Times New Roman"/>
          <w:color w:val="000000"/>
          <w:sz w:val="28"/>
          <w:szCs w:val="28"/>
          <w:lang w:val="ru-RU" w:eastAsia="ru-RU"/>
        </w:rPr>
        <w:t>ресурсне</w:t>
      </w:r>
      <w:proofErr w:type="spellEnd"/>
      <w:r w:rsidRPr="0069244C">
        <w:rPr>
          <w:rFonts w:ascii="Times New Roman" w:eastAsia="Times New Roman" w:hAnsi="Times New Roman" w:cs="Times New Roman"/>
          <w:color w:val="000000"/>
          <w:sz w:val="28"/>
          <w:szCs w:val="28"/>
          <w:lang w:val="ru-RU" w:eastAsia="ru-RU"/>
        </w:rPr>
        <w:t xml:space="preserve"> </w:t>
      </w:r>
      <w:proofErr w:type="spellStart"/>
      <w:r w:rsidRPr="0069244C">
        <w:rPr>
          <w:rFonts w:ascii="Times New Roman" w:eastAsia="Times New Roman" w:hAnsi="Times New Roman" w:cs="Times New Roman"/>
          <w:color w:val="000000"/>
          <w:sz w:val="28"/>
          <w:szCs w:val="28"/>
          <w:lang w:val="ru-RU" w:eastAsia="ru-RU"/>
        </w:rPr>
        <w:t>забезпечення</w:t>
      </w:r>
      <w:proofErr w:type="spellEnd"/>
      <w:r w:rsidRPr="0069244C">
        <w:rPr>
          <w:rFonts w:ascii="Times New Roman" w:eastAsia="Times New Roman" w:hAnsi="Times New Roman" w:cs="Times New Roman"/>
          <w:color w:val="000000"/>
          <w:sz w:val="28"/>
          <w:szCs w:val="28"/>
          <w:lang w:val="ru-RU" w:eastAsia="ru-RU"/>
        </w:rPr>
        <w:t xml:space="preserve"> </w:t>
      </w:r>
      <w:proofErr w:type="spellStart"/>
      <w:r w:rsidRPr="0069244C">
        <w:rPr>
          <w:rFonts w:ascii="Times New Roman" w:eastAsia="Times New Roman" w:hAnsi="Times New Roman" w:cs="Times New Roman"/>
          <w:color w:val="000000"/>
          <w:sz w:val="28"/>
          <w:szCs w:val="28"/>
          <w:lang w:val="ru-RU" w:eastAsia="ru-RU"/>
        </w:rPr>
        <w:t>Програми</w:t>
      </w:r>
      <w:proofErr w:type="spellEnd"/>
      <w:r w:rsidRPr="0069244C">
        <w:rPr>
          <w:rFonts w:ascii="Times New Roman" w:eastAsia="Times New Roman" w:hAnsi="Times New Roman" w:cs="Times New Roman"/>
          <w:color w:val="000000"/>
          <w:sz w:val="28"/>
          <w:szCs w:val="28"/>
          <w:lang w:val="ru-RU" w:eastAsia="ru-RU"/>
        </w:rPr>
        <w:t xml:space="preserve"> </w:t>
      </w:r>
      <w:proofErr w:type="spellStart"/>
      <w:r w:rsidRPr="0069244C">
        <w:rPr>
          <w:rFonts w:ascii="Times New Roman" w:eastAsia="Times New Roman" w:hAnsi="Times New Roman" w:cs="Times New Roman"/>
          <w:color w:val="000000"/>
          <w:sz w:val="28"/>
          <w:szCs w:val="28"/>
          <w:lang w:val="ru-RU" w:eastAsia="ru-RU"/>
        </w:rPr>
        <w:t>викладені</w:t>
      </w:r>
      <w:proofErr w:type="spellEnd"/>
      <w:r w:rsidRPr="0069244C">
        <w:rPr>
          <w:rFonts w:ascii="Times New Roman" w:eastAsia="Times New Roman" w:hAnsi="Times New Roman" w:cs="Times New Roman"/>
          <w:color w:val="000000"/>
          <w:sz w:val="28"/>
          <w:szCs w:val="28"/>
          <w:lang w:val="ru-RU" w:eastAsia="ru-RU"/>
        </w:rPr>
        <w:t xml:space="preserve"> у </w:t>
      </w:r>
      <w:proofErr w:type="spellStart"/>
      <w:r w:rsidRPr="0069244C">
        <w:rPr>
          <w:rFonts w:ascii="Times New Roman" w:eastAsia="Times New Roman" w:hAnsi="Times New Roman" w:cs="Times New Roman"/>
          <w:color w:val="000000"/>
          <w:sz w:val="28"/>
          <w:szCs w:val="28"/>
          <w:lang w:val="ru-RU" w:eastAsia="ru-RU"/>
        </w:rPr>
        <w:t>додатку</w:t>
      </w:r>
      <w:proofErr w:type="spellEnd"/>
      <w:r w:rsidRPr="0069244C">
        <w:rPr>
          <w:rFonts w:ascii="Times New Roman" w:eastAsia="Times New Roman" w:hAnsi="Times New Roman" w:cs="Times New Roman"/>
          <w:color w:val="000000"/>
          <w:sz w:val="28"/>
          <w:szCs w:val="28"/>
          <w:lang w:val="ru-RU" w:eastAsia="ru-RU"/>
        </w:rPr>
        <w:t xml:space="preserve"> 1 до </w:t>
      </w:r>
      <w:proofErr w:type="spellStart"/>
      <w:r w:rsidRPr="0069244C">
        <w:rPr>
          <w:rFonts w:ascii="Times New Roman" w:eastAsia="Times New Roman" w:hAnsi="Times New Roman" w:cs="Times New Roman"/>
          <w:color w:val="000000"/>
          <w:sz w:val="28"/>
          <w:szCs w:val="28"/>
          <w:lang w:val="ru-RU" w:eastAsia="ru-RU"/>
        </w:rPr>
        <w:t>Програми</w:t>
      </w:r>
      <w:proofErr w:type="spellEnd"/>
      <w:r w:rsidRPr="0069244C">
        <w:rPr>
          <w:rFonts w:ascii="Times New Roman" w:eastAsia="Times New Roman" w:hAnsi="Times New Roman" w:cs="Times New Roman"/>
          <w:color w:val="000000"/>
          <w:sz w:val="28"/>
          <w:szCs w:val="28"/>
          <w:lang w:val="ru-RU" w:eastAsia="ru-RU"/>
        </w:rPr>
        <w:t xml:space="preserve">. </w:t>
      </w:r>
      <w:proofErr w:type="spellStart"/>
      <w:r w:rsidRPr="0069244C">
        <w:rPr>
          <w:rFonts w:ascii="Times New Roman" w:eastAsia="Times New Roman" w:hAnsi="Times New Roman" w:cs="Times New Roman"/>
          <w:color w:val="000000"/>
          <w:sz w:val="28"/>
          <w:szCs w:val="28"/>
          <w:lang w:val="ru-RU" w:eastAsia="ru-RU"/>
        </w:rPr>
        <w:t>Фінансування</w:t>
      </w:r>
      <w:proofErr w:type="spellEnd"/>
      <w:r w:rsidRPr="0069244C">
        <w:rPr>
          <w:rFonts w:ascii="Times New Roman" w:eastAsia="Times New Roman" w:hAnsi="Times New Roman" w:cs="Times New Roman"/>
          <w:color w:val="000000"/>
          <w:sz w:val="28"/>
          <w:szCs w:val="28"/>
          <w:lang w:val="ru-RU" w:eastAsia="ru-RU"/>
        </w:rPr>
        <w:t xml:space="preserve"> </w:t>
      </w:r>
      <w:proofErr w:type="spellStart"/>
      <w:r w:rsidRPr="0069244C">
        <w:rPr>
          <w:rFonts w:ascii="Times New Roman" w:eastAsia="Times New Roman" w:hAnsi="Times New Roman" w:cs="Times New Roman"/>
          <w:color w:val="000000"/>
          <w:sz w:val="28"/>
          <w:szCs w:val="28"/>
          <w:lang w:val="ru-RU" w:eastAsia="ru-RU"/>
        </w:rPr>
        <w:t>Програми</w:t>
      </w:r>
      <w:proofErr w:type="spellEnd"/>
      <w:r w:rsidRPr="0069244C">
        <w:rPr>
          <w:rFonts w:ascii="Times New Roman" w:eastAsia="Times New Roman" w:hAnsi="Times New Roman" w:cs="Times New Roman"/>
          <w:color w:val="000000"/>
          <w:sz w:val="28"/>
          <w:szCs w:val="28"/>
          <w:lang w:val="ru-RU" w:eastAsia="ru-RU"/>
        </w:rPr>
        <w:t xml:space="preserve"> </w:t>
      </w:r>
      <w:proofErr w:type="spellStart"/>
      <w:r w:rsidRPr="0069244C">
        <w:rPr>
          <w:rFonts w:ascii="Times New Roman" w:eastAsia="Times New Roman" w:hAnsi="Times New Roman" w:cs="Times New Roman"/>
          <w:color w:val="000000"/>
          <w:sz w:val="28"/>
          <w:szCs w:val="28"/>
          <w:lang w:val="ru-RU" w:eastAsia="ru-RU"/>
        </w:rPr>
        <w:t>здійснюється</w:t>
      </w:r>
      <w:proofErr w:type="spellEnd"/>
      <w:r w:rsidRPr="0069244C">
        <w:rPr>
          <w:rFonts w:ascii="Times New Roman" w:eastAsia="Times New Roman" w:hAnsi="Times New Roman" w:cs="Times New Roman"/>
          <w:color w:val="000000"/>
          <w:sz w:val="28"/>
          <w:szCs w:val="28"/>
          <w:lang w:val="ru-RU" w:eastAsia="ru-RU"/>
        </w:rPr>
        <w:t xml:space="preserve"> </w:t>
      </w:r>
      <w:proofErr w:type="spellStart"/>
      <w:r w:rsidRPr="0069244C">
        <w:rPr>
          <w:rFonts w:ascii="Times New Roman" w:eastAsia="Times New Roman" w:hAnsi="Times New Roman" w:cs="Times New Roman"/>
          <w:color w:val="000000"/>
          <w:sz w:val="28"/>
          <w:szCs w:val="28"/>
          <w:lang w:val="ru-RU" w:eastAsia="ru-RU"/>
        </w:rPr>
        <w:t>відповідно</w:t>
      </w:r>
      <w:proofErr w:type="spellEnd"/>
      <w:r w:rsidRPr="0069244C">
        <w:rPr>
          <w:rFonts w:ascii="Times New Roman" w:eastAsia="Times New Roman" w:hAnsi="Times New Roman" w:cs="Times New Roman"/>
          <w:color w:val="000000"/>
          <w:sz w:val="28"/>
          <w:szCs w:val="28"/>
          <w:lang w:val="ru-RU" w:eastAsia="ru-RU"/>
        </w:rPr>
        <w:t xml:space="preserve"> до </w:t>
      </w:r>
      <w:proofErr w:type="spellStart"/>
      <w:r w:rsidRPr="0069244C">
        <w:rPr>
          <w:rFonts w:ascii="Times New Roman" w:eastAsia="Times New Roman" w:hAnsi="Times New Roman" w:cs="Times New Roman"/>
          <w:color w:val="000000"/>
          <w:sz w:val="28"/>
          <w:szCs w:val="28"/>
          <w:lang w:val="ru-RU" w:eastAsia="ru-RU"/>
        </w:rPr>
        <w:t>законодавства</w:t>
      </w:r>
      <w:proofErr w:type="spellEnd"/>
      <w:r w:rsidRPr="0069244C">
        <w:rPr>
          <w:rFonts w:ascii="Times New Roman" w:eastAsia="Times New Roman" w:hAnsi="Times New Roman" w:cs="Times New Roman"/>
          <w:color w:val="000000"/>
          <w:sz w:val="28"/>
          <w:szCs w:val="28"/>
          <w:lang w:val="ru-RU" w:eastAsia="ru-RU"/>
        </w:rPr>
        <w:t xml:space="preserve"> </w:t>
      </w:r>
      <w:proofErr w:type="spellStart"/>
      <w:r w:rsidRPr="0069244C">
        <w:rPr>
          <w:rFonts w:ascii="Times New Roman" w:eastAsia="Times New Roman" w:hAnsi="Times New Roman" w:cs="Times New Roman"/>
          <w:color w:val="000000"/>
          <w:sz w:val="28"/>
          <w:szCs w:val="28"/>
          <w:lang w:val="ru-RU" w:eastAsia="ru-RU"/>
        </w:rPr>
        <w:t>України</w:t>
      </w:r>
      <w:proofErr w:type="spellEnd"/>
      <w:r w:rsidRPr="0069244C">
        <w:rPr>
          <w:rFonts w:ascii="Times New Roman" w:eastAsia="Times New Roman" w:hAnsi="Times New Roman" w:cs="Times New Roman"/>
          <w:color w:val="000000"/>
          <w:sz w:val="28"/>
          <w:szCs w:val="28"/>
          <w:lang w:val="ru-RU" w:eastAsia="ru-RU"/>
        </w:rPr>
        <w:t xml:space="preserve"> за </w:t>
      </w:r>
      <w:proofErr w:type="spellStart"/>
      <w:r w:rsidRPr="0069244C">
        <w:rPr>
          <w:rFonts w:ascii="Times New Roman" w:eastAsia="Times New Roman" w:hAnsi="Times New Roman" w:cs="Times New Roman"/>
          <w:color w:val="000000"/>
          <w:sz w:val="28"/>
          <w:szCs w:val="28"/>
          <w:lang w:val="ru-RU" w:eastAsia="ru-RU"/>
        </w:rPr>
        <w:t>рахунок</w:t>
      </w:r>
      <w:proofErr w:type="spellEnd"/>
      <w:r w:rsidRPr="0069244C">
        <w:rPr>
          <w:rFonts w:ascii="Times New Roman" w:eastAsia="Times New Roman" w:hAnsi="Times New Roman" w:cs="Times New Roman"/>
          <w:color w:val="000000"/>
          <w:sz w:val="28"/>
          <w:szCs w:val="28"/>
          <w:lang w:val="ru-RU" w:eastAsia="ru-RU"/>
        </w:rPr>
        <w:t xml:space="preserve"> </w:t>
      </w:r>
      <w:proofErr w:type="spellStart"/>
      <w:r w:rsidRPr="0069244C">
        <w:rPr>
          <w:rFonts w:ascii="Times New Roman" w:eastAsia="Times New Roman" w:hAnsi="Times New Roman" w:cs="Times New Roman"/>
          <w:color w:val="000000"/>
          <w:sz w:val="28"/>
          <w:szCs w:val="28"/>
          <w:lang w:val="ru-RU" w:eastAsia="ru-RU"/>
        </w:rPr>
        <w:t>коштів</w:t>
      </w:r>
      <w:proofErr w:type="spellEnd"/>
      <w:r w:rsidRPr="0069244C">
        <w:rPr>
          <w:rFonts w:ascii="Times New Roman" w:eastAsia="Times New Roman" w:hAnsi="Times New Roman" w:cs="Times New Roman"/>
          <w:color w:val="000000"/>
          <w:sz w:val="28"/>
          <w:szCs w:val="28"/>
          <w:lang w:val="ru-RU" w:eastAsia="ru-RU"/>
        </w:rPr>
        <w:t xml:space="preserve"> бюджету </w:t>
      </w:r>
      <w:proofErr w:type="spellStart"/>
      <w:r w:rsidRPr="0069244C">
        <w:rPr>
          <w:rFonts w:ascii="Times New Roman" w:eastAsia="Times New Roman" w:hAnsi="Times New Roman" w:cs="Times New Roman"/>
          <w:color w:val="000000"/>
          <w:sz w:val="28"/>
          <w:szCs w:val="28"/>
          <w:lang w:val="ru-RU" w:eastAsia="ru-RU"/>
        </w:rPr>
        <w:t>Лисичанської</w:t>
      </w:r>
      <w:proofErr w:type="spellEnd"/>
      <w:r w:rsidRPr="0069244C">
        <w:rPr>
          <w:rFonts w:ascii="Times New Roman" w:eastAsia="Times New Roman" w:hAnsi="Times New Roman" w:cs="Times New Roman"/>
          <w:color w:val="000000"/>
          <w:sz w:val="28"/>
          <w:szCs w:val="28"/>
          <w:lang w:val="ru-RU" w:eastAsia="ru-RU"/>
        </w:rPr>
        <w:t xml:space="preserve"> </w:t>
      </w:r>
      <w:proofErr w:type="spellStart"/>
      <w:r w:rsidRPr="0069244C">
        <w:rPr>
          <w:rFonts w:ascii="Times New Roman" w:eastAsia="Times New Roman" w:hAnsi="Times New Roman" w:cs="Times New Roman"/>
          <w:color w:val="000000"/>
          <w:sz w:val="28"/>
          <w:szCs w:val="28"/>
          <w:lang w:val="ru-RU" w:eastAsia="ru-RU"/>
        </w:rPr>
        <w:t>міської</w:t>
      </w:r>
      <w:proofErr w:type="spellEnd"/>
      <w:r w:rsidRPr="0069244C">
        <w:rPr>
          <w:rFonts w:ascii="Times New Roman" w:eastAsia="Times New Roman" w:hAnsi="Times New Roman" w:cs="Times New Roman"/>
          <w:color w:val="000000"/>
          <w:sz w:val="28"/>
          <w:szCs w:val="28"/>
          <w:lang w:val="ru-RU" w:eastAsia="ru-RU"/>
        </w:rPr>
        <w:t xml:space="preserve"> </w:t>
      </w:r>
      <w:proofErr w:type="spellStart"/>
      <w:r w:rsidRPr="0069244C">
        <w:rPr>
          <w:rFonts w:ascii="Times New Roman" w:eastAsia="Times New Roman" w:hAnsi="Times New Roman" w:cs="Times New Roman"/>
          <w:color w:val="000000"/>
          <w:sz w:val="28"/>
          <w:szCs w:val="28"/>
          <w:lang w:val="ru-RU" w:eastAsia="ru-RU"/>
        </w:rPr>
        <w:t>територіальної</w:t>
      </w:r>
      <w:proofErr w:type="spellEnd"/>
      <w:r w:rsidRPr="0069244C">
        <w:rPr>
          <w:rFonts w:ascii="Times New Roman" w:eastAsia="Times New Roman" w:hAnsi="Times New Roman" w:cs="Times New Roman"/>
          <w:color w:val="000000"/>
          <w:sz w:val="28"/>
          <w:szCs w:val="28"/>
          <w:lang w:val="ru-RU" w:eastAsia="ru-RU"/>
        </w:rPr>
        <w:t xml:space="preserve"> </w:t>
      </w:r>
      <w:proofErr w:type="spellStart"/>
      <w:r w:rsidRPr="0069244C">
        <w:rPr>
          <w:rFonts w:ascii="Times New Roman" w:eastAsia="Times New Roman" w:hAnsi="Times New Roman" w:cs="Times New Roman"/>
          <w:color w:val="000000"/>
          <w:sz w:val="28"/>
          <w:szCs w:val="28"/>
          <w:lang w:val="ru-RU" w:eastAsia="ru-RU"/>
        </w:rPr>
        <w:t>громади</w:t>
      </w:r>
      <w:proofErr w:type="spellEnd"/>
      <w:r w:rsidRPr="0069244C">
        <w:rPr>
          <w:rFonts w:ascii="Times New Roman" w:eastAsia="Times New Roman" w:hAnsi="Times New Roman" w:cs="Times New Roman"/>
          <w:color w:val="000000"/>
          <w:sz w:val="28"/>
          <w:szCs w:val="28"/>
          <w:lang w:val="ru-RU" w:eastAsia="ru-RU"/>
        </w:rPr>
        <w:t xml:space="preserve"> та </w:t>
      </w:r>
      <w:proofErr w:type="spellStart"/>
      <w:r w:rsidRPr="0069244C">
        <w:rPr>
          <w:rFonts w:ascii="Times New Roman" w:eastAsia="Times New Roman" w:hAnsi="Times New Roman" w:cs="Times New Roman"/>
          <w:color w:val="000000"/>
          <w:sz w:val="28"/>
          <w:szCs w:val="28"/>
          <w:lang w:val="ru-RU" w:eastAsia="ru-RU"/>
        </w:rPr>
        <w:t>інших</w:t>
      </w:r>
      <w:proofErr w:type="spellEnd"/>
      <w:r w:rsidRPr="0069244C">
        <w:rPr>
          <w:rFonts w:ascii="Times New Roman" w:eastAsia="Times New Roman" w:hAnsi="Times New Roman" w:cs="Times New Roman"/>
          <w:color w:val="000000"/>
          <w:sz w:val="28"/>
          <w:szCs w:val="28"/>
          <w:lang w:val="ru-RU" w:eastAsia="ru-RU"/>
        </w:rPr>
        <w:t xml:space="preserve"> </w:t>
      </w:r>
      <w:proofErr w:type="spellStart"/>
      <w:r w:rsidRPr="0069244C">
        <w:rPr>
          <w:rFonts w:ascii="Times New Roman" w:eastAsia="Times New Roman" w:hAnsi="Times New Roman" w:cs="Times New Roman"/>
          <w:color w:val="000000"/>
          <w:sz w:val="28"/>
          <w:szCs w:val="28"/>
          <w:lang w:val="ru-RU" w:eastAsia="ru-RU"/>
        </w:rPr>
        <w:t>джерел</w:t>
      </w:r>
      <w:proofErr w:type="spellEnd"/>
      <w:r w:rsidRPr="0069244C">
        <w:rPr>
          <w:rFonts w:ascii="Times New Roman" w:eastAsia="Times New Roman" w:hAnsi="Times New Roman" w:cs="Times New Roman"/>
          <w:color w:val="000000"/>
          <w:sz w:val="28"/>
          <w:szCs w:val="28"/>
          <w:lang w:val="ru-RU" w:eastAsia="ru-RU"/>
        </w:rPr>
        <w:t xml:space="preserve">, не </w:t>
      </w:r>
      <w:proofErr w:type="spellStart"/>
      <w:r w:rsidRPr="0069244C">
        <w:rPr>
          <w:rFonts w:ascii="Times New Roman" w:eastAsia="Times New Roman" w:hAnsi="Times New Roman" w:cs="Times New Roman"/>
          <w:color w:val="000000"/>
          <w:sz w:val="28"/>
          <w:szCs w:val="28"/>
          <w:lang w:val="ru-RU" w:eastAsia="ru-RU"/>
        </w:rPr>
        <w:t>заборонених</w:t>
      </w:r>
      <w:proofErr w:type="spellEnd"/>
      <w:r w:rsidRPr="0069244C">
        <w:rPr>
          <w:rFonts w:ascii="Times New Roman" w:eastAsia="Times New Roman" w:hAnsi="Times New Roman" w:cs="Times New Roman"/>
          <w:color w:val="000000"/>
          <w:sz w:val="28"/>
          <w:szCs w:val="28"/>
          <w:lang w:val="ru-RU" w:eastAsia="ru-RU"/>
        </w:rPr>
        <w:t xml:space="preserve"> </w:t>
      </w:r>
      <w:proofErr w:type="spellStart"/>
      <w:r w:rsidRPr="0069244C">
        <w:rPr>
          <w:rFonts w:ascii="Times New Roman" w:eastAsia="Times New Roman" w:hAnsi="Times New Roman" w:cs="Times New Roman"/>
          <w:color w:val="000000"/>
          <w:sz w:val="28"/>
          <w:szCs w:val="28"/>
          <w:lang w:val="ru-RU" w:eastAsia="ru-RU"/>
        </w:rPr>
        <w:t>чинним</w:t>
      </w:r>
      <w:proofErr w:type="spellEnd"/>
      <w:r w:rsidRPr="0069244C">
        <w:rPr>
          <w:rFonts w:ascii="Times New Roman" w:eastAsia="Times New Roman" w:hAnsi="Times New Roman" w:cs="Times New Roman"/>
          <w:color w:val="000000"/>
          <w:sz w:val="28"/>
          <w:szCs w:val="28"/>
          <w:lang w:val="ru-RU" w:eastAsia="ru-RU"/>
        </w:rPr>
        <w:t xml:space="preserve"> </w:t>
      </w:r>
      <w:proofErr w:type="spellStart"/>
      <w:r w:rsidRPr="0069244C">
        <w:rPr>
          <w:rFonts w:ascii="Times New Roman" w:eastAsia="Times New Roman" w:hAnsi="Times New Roman" w:cs="Times New Roman"/>
          <w:color w:val="000000"/>
          <w:sz w:val="28"/>
          <w:szCs w:val="28"/>
          <w:lang w:val="ru-RU" w:eastAsia="ru-RU"/>
        </w:rPr>
        <w:t>законодавством</w:t>
      </w:r>
      <w:proofErr w:type="spellEnd"/>
      <w:r w:rsidRPr="0069244C">
        <w:rPr>
          <w:rFonts w:ascii="Times New Roman" w:eastAsia="Times New Roman" w:hAnsi="Times New Roman" w:cs="Times New Roman"/>
          <w:color w:val="000000"/>
          <w:sz w:val="28"/>
          <w:szCs w:val="28"/>
          <w:lang w:val="ru-RU" w:eastAsia="ru-RU"/>
        </w:rPr>
        <w:t>.</w:t>
      </w:r>
    </w:p>
    <w:p w14:paraId="79EE87F8" w14:textId="77777777" w:rsidR="0069244C" w:rsidRPr="0069244C" w:rsidRDefault="0069244C" w:rsidP="0069244C">
      <w:pPr>
        <w:spacing w:after="0" w:line="240" w:lineRule="auto"/>
        <w:ind w:firstLine="567"/>
        <w:jc w:val="both"/>
        <w:rPr>
          <w:rFonts w:ascii="Times New Roman" w:eastAsia="Times New Roman" w:hAnsi="Times New Roman" w:cs="Times New Roman"/>
          <w:sz w:val="24"/>
          <w:szCs w:val="24"/>
          <w:lang w:val="ru-RU" w:eastAsia="ru-RU"/>
        </w:rPr>
      </w:pPr>
      <w:proofErr w:type="spellStart"/>
      <w:r w:rsidRPr="0069244C">
        <w:rPr>
          <w:rFonts w:ascii="Times New Roman" w:eastAsia="Times New Roman" w:hAnsi="Times New Roman" w:cs="Times New Roman"/>
          <w:color w:val="000000"/>
          <w:sz w:val="28"/>
          <w:szCs w:val="28"/>
          <w:lang w:val="ru-RU" w:eastAsia="ru-RU"/>
        </w:rPr>
        <w:t>Загальний</w:t>
      </w:r>
      <w:proofErr w:type="spellEnd"/>
      <w:r w:rsidRPr="0069244C">
        <w:rPr>
          <w:rFonts w:ascii="Times New Roman" w:eastAsia="Times New Roman" w:hAnsi="Times New Roman" w:cs="Times New Roman"/>
          <w:color w:val="000000"/>
          <w:sz w:val="28"/>
          <w:szCs w:val="28"/>
          <w:lang w:val="ru-RU" w:eastAsia="ru-RU"/>
        </w:rPr>
        <w:t xml:space="preserve"> </w:t>
      </w:r>
      <w:proofErr w:type="spellStart"/>
      <w:r w:rsidRPr="0069244C">
        <w:rPr>
          <w:rFonts w:ascii="Times New Roman" w:eastAsia="Times New Roman" w:hAnsi="Times New Roman" w:cs="Times New Roman"/>
          <w:color w:val="000000"/>
          <w:sz w:val="28"/>
          <w:szCs w:val="28"/>
          <w:lang w:val="ru-RU" w:eastAsia="ru-RU"/>
        </w:rPr>
        <w:t>обсяг</w:t>
      </w:r>
      <w:proofErr w:type="spellEnd"/>
      <w:r w:rsidRPr="0069244C">
        <w:rPr>
          <w:rFonts w:ascii="Times New Roman" w:eastAsia="Times New Roman" w:hAnsi="Times New Roman" w:cs="Times New Roman"/>
          <w:color w:val="000000"/>
          <w:sz w:val="28"/>
          <w:szCs w:val="28"/>
          <w:lang w:val="ru-RU" w:eastAsia="ru-RU"/>
        </w:rPr>
        <w:t xml:space="preserve"> </w:t>
      </w:r>
      <w:proofErr w:type="spellStart"/>
      <w:r w:rsidRPr="0069244C">
        <w:rPr>
          <w:rFonts w:ascii="Times New Roman" w:eastAsia="Times New Roman" w:hAnsi="Times New Roman" w:cs="Times New Roman"/>
          <w:color w:val="000000"/>
          <w:sz w:val="28"/>
          <w:szCs w:val="28"/>
          <w:lang w:val="ru-RU" w:eastAsia="ru-RU"/>
        </w:rPr>
        <w:t>фінансових</w:t>
      </w:r>
      <w:proofErr w:type="spellEnd"/>
      <w:r w:rsidRPr="0069244C">
        <w:rPr>
          <w:rFonts w:ascii="Times New Roman" w:eastAsia="Times New Roman" w:hAnsi="Times New Roman" w:cs="Times New Roman"/>
          <w:color w:val="000000"/>
          <w:sz w:val="28"/>
          <w:szCs w:val="28"/>
          <w:lang w:val="ru-RU" w:eastAsia="ru-RU"/>
        </w:rPr>
        <w:t xml:space="preserve"> </w:t>
      </w:r>
      <w:proofErr w:type="spellStart"/>
      <w:r w:rsidRPr="0069244C">
        <w:rPr>
          <w:rFonts w:ascii="Times New Roman" w:eastAsia="Times New Roman" w:hAnsi="Times New Roman" w:cs="Times New Roman"/>
          <w:color w:val="000000"/>
          <w:sz w:val="28"/>
          <w:szCs w:val="28"/>
          <w:lang w:val="ru-RU" w:eastAsia="ru-RU"/>
        </w:rPr>
        <w:t>ресурсів</w:t>
      </w:r>
      <w:proofErr w:type="spellEnd"/>
      <w:r w:rsidRPr="0069244C">
        <w:rPr>
          <w:rFonts w:ascii="Times New Roman" w:eastAsia="Times New Roman" w:hAnsi="Times New Roman" w:cs="Times New Roman"/>
          <w:color w:val="000000"/>
          <w:sz w:val="28"/>
          <w:szCs w:val="28"/>
          <w:lang w:val="ru-RU" w:eastAsia="ru-RU"/>
        </w:rPr>
        <w:t xml:space="preserve">, </w:t>
      </w:r>
      <w:proofErr w:type="spellStart"/>
      <w:r w:rsidRPr="0069244C">
        <w:rPr>
          <w:rFonts w:ascii="Times New Roman" w:eastAsia="Times New Roman" w:hAnsi="Times New Roman" w:cs="Times New Roman"/>
          <w:color w:val="000000"/>
          <w:sz w:val="28"/>
          <w:szCs w:val="28"/>
          <w:lang w:val="ru-RU" w:eastAsia="ru-RU"/>
        </w:rPr>
        <w:t>необхідних</w:t>
      </w:r>
      <w:proofErr w:type="spellEnd"/>
      <w:r w:rsidRPr="0069244C">
        <w:rPr>
          <w:rFonts w:ascii="Times New Roman" w:eastAsia="Times New Roman" w:hAnsi="Times New Roman" w:cs="Times New Roman"/>
          <w:color w:val="000000"/>
          <w:sz w:val="28"/>
          <w:szCs w:val="28"/>
          <w:lang w:val="ru-RU" w:eastAsia="ru-RU"/>
        </w:rPr>
        <w:t xml:space="preserve"> для </w:t>
      </w:r>
      <w:proofErr w:type="spellStart"/>
      <w:r w:rsidRPr="0069244C">
        <w:rPr>
          <w:rFonts w:ascii="Times New Roman" w:eastAsia="Times New Roman" w:hAnsi="Times New Roman" w:cs="Times New Roman"/>
          <w:color w:val="000000"/>
          <w:sz w:val="28"/>
          <w:szCs w:val="28"/>
          <w:lang w:val="ru-RU" w:eastAsia="ru-RU"/>
        </w:rPr>
        <w:t>реалізації</w:t>
      </w:r>
      <w:proofErr w:type="spellEnd"/>
      <w:r w:rsidRPr="0069244C">
        <w:rPr>
          <w:rFonts w:ascii="Times New Roman" w:eastAsia="Times New Roman" w:hAnsi="Times New Roman" w:cs="Times New Roman"/>
          <w:color w:val="000000"/>
          <w:sz w:val="28"/>
          <w:szCs w:val="28"/>
          <w:lang w:val="ru-RU" w:eastAsia="ru-RU"/>
        </w:rPr>
        <w:t xml:space="preserve"> </w:t>
      </w:r>
      <w:proofErr w:type="spellStart"/>
      <w:r w:rsidRPr="0069244C">
        <w:rPr>
          <w:rFonts w:ascii="Times New Roman" w:eastAsia="Times New Roman" w:hAnsi="Times New Roman" w:cs="Times New Roman"/>
          <w:color w:val="000000"/>
          <w:sz w:val="28"/>
          <w:szCs w:val="28"/>
          <w:lang w:val="ru-RU" w:eastAsia="ru-RU"/>
        </w:rPr>
        <w:t>Програми</w:t>
      </w:r>
      <w:proofErr w:type="spellEnd"/>
      <w:r w:rsidRPr="0069244C">
        <w:rPr>
          <w:rFonts w:ascii="Times New Roman" w:eastAsia="Times New Roman" w:hAnsi="Times New Roman" w:cs="Times New Roman"/>
          <w:color w:val="000000"/>
          <w:sz w:val="28"/>
          <w:szCs w:val="28"/>
          <w:lang w:val="ru-RU" w:eastAsia="ru-RU"/>
        </w:rPr>
        <w:t xml:space="preserve"> становить 138658 грн; у тому </w:t>
      </w:r>
      <w:proofErr w:type="spellStart"/>
      <w:r w:rsidRPr="0069244C">
        <w:rPr>
          <w:rFonts w:ascii="Times New Roman" w:eastAsia="Times New Roman" w:hAnsi="Times New Roman" w:cs="Times New Roman"/>
          <w:color w:val="000000"/>
          <w:sz w:val="28"/>
          <w:szCs w:val="28"/>
          <w:lang w:val="ru-RU" w:eastAsia="ru-RU"/>
        </w:rPr>
        <w:t>числі</w:t>
      </w:r>
      <w:proofErr w:type="spellEnd"/>
      <w:r w:rsidRPr="0069244C">
        <w:rPr>
          <w:rFonts w:ascii="Times New Roman" w:eastAsia="Times New Roman" w:hAnsi="Times New Roman" w:cs="Times New Roman"/>
          <w:color w:val="000000"/>
          <w:sz w:val="28"/>
          <w:szCs w:val="28"/>
          <w:lang w:val="ru-RU" w:eastAsia="ru-RU"/>
        </w:rPr>
        <w:t xml:space="preserve"> за роками: 2025 </w:t>
      </w:r>
      <w:proofErr w:type="spellStart"/>
      <w:r w:rsidRPr="0069244C">
        <w:rPr>
          <w:rFonts w:ascii="Times New Roman" w:eastAsia="Times New Roman" w:hAnsi="Times New Roman" w:cs="Times New Roman"/>
          <w:color w:val="000000"/>
          <w:sz w:val="28"/>
          <w:szCs w:val="28"/>
          <w:lang w:val="ru-RU" w:eastAsia="ru-RU"/>
        </w:rPr>
        <w:t>рік</w:t>
      </w:r>
      <w:proofErr w:type="spellEnd"/>
      <w:r w:rsidRPr="0069244C">
        <w:rPr>
          <w:rFonts w:ascii="Times New Roman" w:eastAsia="Times New Roman" w:hAnsi="Times New Roman" w:cs="Times New Roman"/>
          <w:color w:val="000000"/>
          <w:sz w:val="28"/>
          <w:szCs w:val="28"/>
          <w:lang w:val="ru-RU" w:eastAsia="ru-RU"/>
        </w:rPr>
        <w:t xml:space="preserve"> – 42000 грн, 2026 </w:t>
      </w:r>
      <w:proofErr w:type="spellStart"/>
      <w:r w:rsidRPr="0069244C">
        <w:rPr>
          <w:rFonts w:ascii="Times New Roman" w:eastAsia="Times New Roman" w:hAnsi="Times New Roman" w:cs="Times New Roman"/>
          <w:color w:val="000000"/>
          <w:sz w:val="28"/>
          <w:szCs w:val="28"/>
          <w:lang w:val="ru-RU" w:eastAsia="ru-RU"/>
        </w:rPr>
        <w:t>рік</w:t>
      </w:r>
      <w:proofErr w:type="spellEnd"/>
      <w:r w:rsidRPr="0069244C">
        <w:rPr>
          <w:rFonts w:ascii="Times New Roman" w:eastAsia="Times New Roman" w:hAnsi="Times New Roman" w:cs="Times New Roman"/>
          <w:color w:val="000000"/>
          <w:sz w:val="28"/>
          <w:szCs w:val="28"/>
          <w:lang w:val="ru-RU" w:eastAsia="ru-RU"/>
        </w:rPr>
        <w:t xml:space="preserve"> – 46158 грн, 2027 </w:t>
      </w:r>
      <w:proofErr w:type="spellStart"/>
      <w:r w:rsidRPr="0069244C">
        <w:rPr>
          <w:rFonts w:ascii="Times New Roman" w:eastAsia="Times New Roman" w:hAnsi="Times New Roman" w:cs="Times New Roman"/>
          <w:color w:val="000000"/>
          <w:sz w:val="28"/>
          <w:szCs w:val="28"/>
          <w:lang w:val="ru-RU" w:eastAsia="ru-RU"/>
        </w:rPr>
        <w:t>рік</w:t>
      </w:r>
      <w:proofErr w:type="spellEnd"/>
      <w:r w:rsidRPr="0069244C">
        <w:rPr>
          <w:rFonts w:ascii="Times New Roman" w:eastAsia="Times New Roman" w:hAnsi="Times New Roman" w:cs="Times New Roman"/>
          <w:color w:val="000000"/>
          <w:sz w:val="28"/>
          <w:szCs w:val="28"/>
          <w:lang w:val="ru-RU" w:eastAsia="ru-RU"/>
        </w:rPr>
        <w:t> – 50500 грн.</w:t>
      </w:r>
    </w:p>
    <w:p w14:paraId="4EE332D3" w14:textId="77777777" w:rsidR="0069244C" w:rsidRPr="0069244C" w:rsidRDefault="0069244C" w:rsidP="0069244C">
      <w:pPr>
        <w:spacing w:after="0" w:line="240" w:lineRule="auto"/>
        <w:jc w:val="center"/>
        <w:rPr>
          <w:rFonts w:ascii="Times New Roman" w:eastAsia="Times New Roman" w:hAnsi="Times New Roman" w:cs="Times New Roman"/>
          <w:sz w:val="24"/>
          <w:szCs w:val="24"/>
          <w:lang w:val="ru-RU" w:eastAsia="ru-RU"/>
        </w:rPr>
      </w:pPr>
      <w:r w:rsidRPr="0069244C">
        <w:rPr>
          <w:rFonts w:ascii="Times New Roman" w:eastAsia="Times New Roman" w:hAnsi="Times New Roman" w:cs="Times New Roman"/>
          <w:sz w:val="24"/>
          <w:szCs w:val="24"/>
          <w:lang w:val="ru-RU" w:eastAsia="ru-RU"/>
        </w:rPr>
        <w:t> </w:t>
      </w:r>
    </w:p>
    <w:p w14:paraId="7D219AB2" w14:textId="77777777" w:rsidR="0069244C" w:rsidRPr="0069244C" w:rsidRDefault="0069244C" w:rsidP="0069244C">
      <w:pPr>
        <w:spacing w:after="0" w:line="240" w:lineRule="auto"/>
        <w:jc w:val="center"/>
        <w:rPr>
          <w:rFonts w:ascii="Times New Roman" w:eastAsia="Times New Roman" w:hAnsi="Times New Roman" w:cs="Times New Roman"/>
          <w:sz w:val="24"/>
          <w:szCs w:val="24"/>
          <w:lang w:val="ru-RU" w:eastAsia="ru-RU"/>
        </w:rPr>
      </w:pPr>
      <w:r w:rsidRPr="0069244C">
        <w:rPr>
          <w:rFonts w:ascii="Times New Roman" w:eastAsia="Times New Roman" w:hAnsi="Times New Roman" w:cs="Times New Roman"/>
          <w:b/>
          <w:bCs/>
          <w:color w:val="000000"/>
          <w:sz w:val="28"/>
          <w:szCs w:val="28"/>
          <w:lang w:val="ru-RU" w:eastAsia="ru-RU"/>
        </w:rPr>
        <w:t>5. ОЧІКУВАНІ РЕЗУЛЬТАТИ ВИКОНАННЯ ПРОГРАМИ</w:t>
      </w:r>
    </w:p>
    <w:p w14:paraId="0D389AE6" w14:textId="77777777" w:rsidR="0069244C" w:rsidRPr="0069244C" w:rsidRDefault="0069244C" w:rsidP="0069244C">
      <w:pPr>
        <w:spacing w:after="0" w:line="240" w:lineRule="auto"/>
        <w:jc w:val="center"/>
        <w:rPr>
          <w:rFonts w:ascii="Times New Roman" w:eastAsia="Times New Roman" w:hAnsi="Times New Roman" w:cs="Times New Roman"/>
          <w:sz w:val="24"/>
          <w:szCs w:val="24"/>
          <w:lang w:val="ru-RU" w:eastAsia="ru-RU"/>
        </w:rPr>
      </w:pPr>
      <w:r w:rsidRPr="0069244C">
        <w:rPr>
          <w:rFonts w:ascii="Times New Roman" w:eastAsia="Times New Roman" w:hAnsi="Times New Roman" w:cs="Times New Roman"/>
          <w:sz w:val="24"/>
          <w:szCs w:val="24"/>
          <w:lang w:val="ru-RU" w:eastAsia="ru-RU"/>
        </w:rPr>
        <w:t> </w:t>
      </w:r>
    </w:p>
    <w:p w14:paraId="4F9B2353" w14:textId="77777777" w:rsidR="0069244C" w:rsidRPr="0069244C" w:rsidRDefault="0069244C" w:rsidP="0069244C">
      <w:pPr>
        <w:spacing w:after="0" w:line="240" w:lineRule="auto"/>
        <w:ind w:firstLine="567"/>
        <w:jc w:val="both"/>
        <w:rPr>
          <w:rFonts w:ascii="Times New Roman" w:eastAsia="Times New Roman" w:hAnsi="Times New Roman" w:cs="Times New Roman"/>
          <w:sz w:val="24"/>
          <w:szCs w:val="24"/>
          <w:lang w:val="ru-RU" w:eastAsia="ru-RU"/>
        </w:rPr>
      </w:pPr>
      <w:proofErr w:type="spellStart"/>
      <w:r w:rsidRPr="0069244C">
        <w:rPr>
          <w:rFonts w:ascii="Times New Roman" w:eastAsia="Times New Roman" w:hAnsi="Times New Roman" w:cs="Times New Roman"/>
          <w:color w:val="000000"/>
          <w:sz w:val="28"/>
          <w:szCs w:val="28"/>
          <w:lang w:val="ru-RU" w:eastAsia="ru-RU"/>
        </w:rPr>
        <w:t>Підвищення</w:t>
      </w:r>
      <w:proofErr w:type="spellEnd"/>
      <w:r w:rsidRPr="0069244C">
        <w:rPr>
          <w:rFonts w:ascii="Times New Roman" w:eastAsia="Times New Roman" w:hAnsi="Times New Roman" w:cs="Times New Roman"/>
          <w:color w:val="000000"/>
          <w:sz w:val="28"/>
          <w:szCs w:val="28"/>
          <w:lang w:val="ru-RU" w:eastAsia="ru-RU"/>
        </w:rPr>
        <w:t xml:space="preserve"> </w:t>
      </w:r>
      <w:proofErr w:type="spellStart"/>
      <w:r w:rsidRPr="0069244C">
        <w:rPr>
          <w:rFonts w:ascii="Times New Roman" w:eastAsia="Times New Roman" w:hAnsi="Times New Roman" w:cs="Times New Roman"/>
          <w:color w:val="000000"/>
          <w:sz w:val="28"/>
          <w:szCs w:val="28"/>
          <w:lang w:val="ru-RU" w:eastAsia="ru-RU"/>
        </w:rPr>
        <w:t>рівня</w:t>
      </w:r>
      <w:proofErr w:type="spellEnd"/>
      <w:r w:rsidRPr="0069244C">
        <w:rPr>
          <w:rFonts w:ascii="Times New Roman" w:eastAsia="Times New Roman" w:hAnsi="Times New Roman" w:cs="Times New Roman"/>
          <w:color w:val="000000"/>
          <w:sz w:val="28"/>
          <w:szCs w:val="28"/>
          <w:lang w:val="ru-RU" w:eastAsia="ru-RU"/>
        </w:rPr>
        <w:t xml:space="preserve"> </w:t>
      </w:r>
      <w:proofErr w:type="spellStart"/>
      <w:r w:rsidRPr="0069244C">
        <w:rPr>
          <w:rFonts w:ascii="Times New Roman" w:eastAsia="Times New Roman" w:hAnsi="Times New Roman" w:cs="Times New Roman"/>
          <w:color w:val="000000"/>
          <w:sz w:val="28"/>
          <w:szCs w:val="28"/>
          <w:lang w:val="ru-RU" w:eastAsia="ru-RU"/>
        </w:rPr>
        <w:t>соціальної</w:t>
      </w:r>
      <w:proofErr w:type="spellEnd"/>
      <w:r w:rsidRPr="0069244C">
        <w:rPr>
          <w:rFonts w:ascii="Times New Roman" w:eastAsia="Times New Roman" w:hAnsi="Times New Roman" w:cs="Times New Roman"/>
          <w:color w:val="000000"/>
          <w:sz w:val="28"/>
          <w:szCs w:val="28"/>
          <w:lang w:val="ru-RU" w:eastAsia="ru-RU"/>
        </w:rPr>
        <w:t xml:space="preserve"> </w:t>
      </w:r>
      <w:proofErr w:type="spellStart"/>
      <w:r w:rsidRPr="0069244C">
        <w:rPr>
          <w:rFonts w:ascii="Times New Roman" w:eastAsia="Times New Roman" w:hAnsi="Times New Roman" w:cs="Times New Roman"/>
          <w:color w:val="000000"/>
          <w:sz w:val="28"/>
          <w:szCs w:val="28"/>
          <w:lang w:val="ru-RU" w:eastAsia="ru-RU"/>
        </w:rPr>
        <w:t>згуртованості</w:t>
      </w:r>
      <w:proofErr w:type="spellEnd"/>
      <w:r w:rsidRPr="0069244C">
        <w:rPr>
          <w:rFonts w:ascii="Times New Roman" w:eastAsia="Times New Roman" w:hAnsi="Times New Roman" w:cs="Times New Roman"/>
          <w:color w:val="000000"/>
          <w:sz w:val="28"/>
          <w:szCs w:val="28"/>
          <w:lang w:val="ru-RU" w:eastAsia="ru-RU"/>
        </w:rPr>
        <w:t xml:space="preserve"> та </w:t>
      </w:r>
      <w:proofErr w:type="spellStart"/>
      <w:r w:rsidRPr="0069244C">
        <w:rPr>
          <w:rFonts w:ascii="Times New Roman" w:eastAsia="Times New Roman" w:hAnsi="Times New Roman" w:cs="Times New Roman"/>
          <w:color w:val="000000"/>
          <w:sz w:val="28"/>
          <w:szCs w:val="28"/>
          <w:lang w:val="ru-RU" w:eastAsia="ru-RU"/>
        </w:rPr>
        <w:t>емоційної</w:t>
      </w:r>
      <w:proofErr w:type="spellEnd"/>
      <w:r w:rsidRPr="0069244C">
        <w:rPr>
          <w:rFonts w:ascii="Times New Roman" w:eastAsia="Times New Roman" w:hAnsi="Times New Roman" w:cs="Times New Roman"/>
          <w:color w:val="000000"/>
          <w:sz w:val="28"/>
          <w:szCs w:val="28"/>
          <w:lang w:val="ru-RU" w:eastAsia="ru-RU"/>
        </w:rPr>
        <w:t xml:space="preserve"> </w:t>
      </w:r>
      <w:proofErr w:type="spellStart"/>
      <w:r w:rsidRPr="0069244C">
        <w:rPr>
          <w:rFonts w:ascii="Times New Roman" w:eastAsia="Times New Roman" w:hAnsi="Times New Roman" w:cs="Times New Roman"/>
          <w:color w:val="000000"/>
          <w:sz w:val="28"/>
          <w:szCs w:val="28"/>
          <w:lang w:val="ru-RU" w:eastAsia="ru-RU"/>
        </w:rPr>
        <w:t>підтримки</w:t>
      </w:r>
      <w:proofErr w:type="spellEnd"/>
      <w:r w:rsidRPr="0069244C">
        <w:rPr>
          <w:rFonts w:ascii="Times New Roman" w:eastAsia="Times New Roman" w:hAnsi="Times New Roman" w:cs="Times New Roman"/>
          <w:color w:val="000000"/>
          <w:sz w:val="28"/>
          <w:szCs w:val="28"/>
          <w:lang w:val="ru-RU" w:eastAsia="ru-RU"/>
        </w:rPr>
        <w:t> </w:t>
      </w:r>
      <w:proofErr w:type="spellStart"/>
      <w:r w:rsidRPr="0069244C">
        <w:rPr>
          <w:rFonts w:ascii="Times New Roman" w:eastAsia="Times New Roman" w:hAnsi="Times New Roman" w:cs="Times New Roman"/>
          <w:color w:val="000000"/>
          <w:sz w:val="28"/>
          <w:szCs w:val="28"/>
          <w:lang w:val="ru-RU" w:eastAsia="ru-RU"/>
        </w:rPr>
        <w:t>учнів</w:t>
      </w:r>
      <w:proofErr w:type="spellEnd"/>
      <w:r w:rsidRPr="0069244C">
        <w:rPr>
          <w:rFonts w:ascii="Times New Roman" w:eastAsia="Times New Roman" w:hAnsi="Times New Roman" w:cs="Times New Roman"/>
          <w:color w:val="000000"/>
          <w:sz w:val="28"/>
          <w:szCs w:val="28"/>
          <w:lang w:val="ru-RU" w:eastAsia="ru-RU"/>
        </w:rPr>
        <w:t>/</w:t>
      </w:r>
      <w:proofErr w:type="spellStart"/>
      <w:r w:rsidRPr="0069244C">
        <w:rPr>
          <w:rFonts w:ascii="Times New Roman" w:eastAsia="Times New Roman" w:hAnsi="Times New Roman" w:cs="Times New Roman"/>
          <w:color w:val="000000"/>
          <w:sz w:val="28"/>
          <w:szCs w:val="28"/>
          <w:lang w:val="ru-RU" w:eastAsia="ru-RU"/>
        </w:rPr>
        <w:t>учениць</w:t>
      </w:r>
      <w:proofErr w:type="spellEnd"/>
      <w:r w:rsidRPr="0069244C">
        <w:rPr>
          <w:rFonts w:ascii="Times New Roman" w:eastAsia="Times New Roman" w:hAnsi="Times New Roman" w:cs="Times New Roman"/>
          <w:color w:val="000000"/>
          <w:sz w:val="28"/>
          <w:szCs w:val="28"/>
          <w:lang w:val="ru-RU" w:eastAsia="ru-RU"/>
        </w:rPr>
        <w:t xml:space="preserve"> </w:t>
      </w:r>
      <w:proofErr w:type="spellStart"/>
      <w:r w:rsidRPr="0069244C">
        <w:rPr>
          <w:rFonts w:ascii="Times New Roman" w:eastAsia="Times New Roman" w:hAnsi="Times New Roman" w:cs="Times New Roman"/>
          <w:color w:val="000000"/>
          <w:sz w:val="28"/>
          <w:szCs w:val="28"/>
          <w:lang w:val="ru-RU" w:eastAsia="ru-RU"/>
        </w:rPr>
        <w:t>закладів</w:t>
      </w:r>
      <w:proofErr w:type="spellEnd"/>
      <w:r w:rsidRPr="0069244C">
        <w:rPr>
          <w:rFonts w:ascii="Times New Roman" w:eastAsia="Times New Roman" w:hAnsi="Times New Roman" w:cs="Times New Roman"/>
          <w:color w:val="000000"/>
          <w:sz w:val="28"/>
          <w:szCs w:val="28"/>
          <w:lang w:val="ru-RU" w:eastAsia="ru-RU"/>
        </w:rPr>
        <w:t xml:space="preserve"> </w:t>
      </w:r>
      <w:proofErr w:type="spellStart"/>
      <w:r w:rsidRPr="0069244C">
        <w:rPr>
          <w:rFonts w:ascii="Times New Roman" w:eastAsia="Times New Roman" w:hAnsi="Times New Roman" w:cs="Times New Roman"/>
          <w:color w:val="000000"/>
          <w:sz w:val="28"/>
          <w:szCs w:val="28"/>
          <w:lang w:val="ru-RU" w:eastAsia="ru-RU"/>
        </w:rPr>
        <w:t>загальної</w:t>
      </w:r>
      <w:proofErr w:type="spellEnd"/>
      <w:r w:rsidRPr="0069244C">
        <w:rPr>
          <w:rFonts w:ascii="Times New Roman" w:eastAsia="Times New Roman" w:hAnsi="Times New Roman" w:cs="Times New Roman"/>
          <w:color w:val="000000"/>
          <w:sz w:val="28"/>
          <w:szCs w:val="28"/>
          <w:lang w:val="ru-RU" w:eastAsia="ru-RU"/>
        </w:rPr>
        <w:t xml:space="preserve"> </w:t>
      </w:r>
      <w:proofErr w:type="spellStart"/>
      <w:r w:rsidRPr="0069244C">
        <w:rPr>
          <w:rFonts w:ascii="Times New Roman" w:eastAsia="Times New Roman" w:hAnsi="Times New Roman" w:cs="Times New Roman"/>
          <w:color w:val="000000"/>
          <w:sz w:val="28"/>
          <w:szCs w:val="28"/>
          <w:lang w:val="ru-RU" w:eastAsia="ru-RU"/>
        </w:rPr>
        <w:t>середньої</w:t>
      </w:r>
      <w:proofErr w:type="spellEnd"/>
      <w:r w:rsidRPr="0069244C">
        <w:rPr>
          <w:rFonts w:ascii="Times New Roman" w:eastAsia="Times New Roman" w:hAnsi="Times New Roman" w:cs="Times New Roman"/>
          <w:color w:val="000000"/>
          <w:sz w:val="28"/>
          <w:szCs w:val="28"/>
          <w:lang w:val="ru-RU" w:eastAsia="ru-RU"/>
        </w:rPr>
        <w:t xml:space="preserve"> </w:t>
      </w:r>
      <w:proofErr w:type="spellStart"/>
      <w:r w:rsidRPr="0069244C">
        <w:rPr>
          <w:rFonts w:ascii="Times New Roman" w:eastAsia="Times New Roman" w:hAnsi="Times New Roman" w:cs="Times New Roman"/>
          <w:color w:val="000000"/>
          <w:sz w:val="28"/>
          <w:szCs w:val="28"/>
          <w:lang w:val="ru-RU" w:eastAsia="ru-RU"/>
        </w:rPr>
        <w:t>освіти</w:t>
      </w:r>
      <w:proofErr w:type="spellEnd"/>
      <w:r w:rsidRPr="0069244C">
        <w:rPr>
          <w:rFonts w:ascii="Times New Roman" w:eastAsia="Times New Roman" w:hAnsi="Times New Roman" w:cs="Times New Roman"/>
          <w:color w:val="000000"/>
          <w:sz w:val="28"/>
          <w:szCs w:val="28"/>
          <w:lang w:val="ru-RU" w:eastAsia="ru-RU"/>
        </w:rPr>
        <w:t xml:space="preserve"> </w:t>
      </w:r>
      <w:proofErr w:type="spellStart"/>
      <w:r w:rsidRPr="0069244C">
        <w:rPr>
          <w:rFonts w:ascii="Times New Roman" w:eastAsia="Times New Roman" w:hAnsi="Times New Roman" w:cs="Times New Roman"/>
          <w:color w:val="000000"/>
          <w:sz w:val="28"/>
          <w:szCs w:val="28"/>
          <w:lang w:val="ru-RU" w:eastAsia="ru-RU"/>
        </w:rPr>
        <w:t>громади</w:t>
      </w:r>
      <w:proofErr w:type="spellEnd"/>
      <w:r w:rsidRPr="0069244C">
        <w:rPr>
          <w:rFonts w:ascii="Times New Roman" w:eastAsia="Times New Roman" w:hAnsi="Times New Roman" w:cs="Times New Roman"/>
          <w:color w:val="000000"/>
          <w:sz w:val="28"/>
          <w:szCs w:val="28"/>
          <w:lang w:val="ru-RU" w:eastAsia="ru-RU"/>
        </w:rPr>
        <w:t xml:space="preserve">, </w:t>
      </w:r>
      <w:proofErr w:type="spellStart"/>
      <w:r w:rsidRPr="0069244C">
        <w:rPr>
          <w:rFonts w:ascii="Times New Roman" w:eastAsia="Times New Roman" w:hAnsi="Times New Roman" w:cs="Times New Roman"/>
          <w:color w:val="000000"/>
          <w:sz w:val="28"/>
          <w:szCs w:val="28"/>
          <w:lang w:val="ru-RU" w:eastAsia="ru-RU"/>
        </w:rPr>
        <w:t>які</w:t>
      </w:r>
      <w:proofErr w:type="spellEnd"/>
      <w:r w:rsidRPr="0069244C">
        <w:rPr>
          <w:rFonts w:ascii="Times New Roman" w:eastAsia="Times New Roman" w:hAnsi="Times New Roman" w:cs="Times New Roman"/>
          <w:color w:val="000000"/>
          <w:sz w:val="28"/>
          <w:szCs w:val="28"/>
          <w:lang w:val="ru-RU" w:eastAsia="ru-RU"/>
        </w:rPr>
        <w:t xml:space="preserve"> того </w:t>
      </w:r>
      <w:proofErr w:type="spellStart"/>
      <w:r w:rsidRPr="0069244C">
        <w:rPr>
          <w:rFonts w:ascii="Times New Roman" w:eastAsia="Times New Roman" w:hAnsi="Times New Roman" w:cs="Times New Roman"/>
          <w:color w:val="000000"/>
          <w:sz w:val="28"/>
          <w:szCs w:val="28"/>
          <w:lang w:val="ru-RU" w:eastAsia="ru-RU"/>
        </w:rPr>
        <w:t>потребують</w:t>
      </w:r>
      <w:proofErr w:type="spellEnd"/>
      <w:r w:rsidRPr="0069244C">
        <w:rPr>
          <w:rFonts w:ascii="Times New Roman" w:eastAsia="Times New Roman" w:hAnsi="Times New Roman" w:cs="Times New Roman"/>
          <w:color w:val="000000"/>
          <w:sz w:val="28"/>
          <w:szCs w:val="28"/>
          <w:lang w:val="ru-RU" w:eastAsia="ru-RU"/>
        </w:rPr>
        <w:t>.</w:t>
      </w:r>
    </w:p>
    <w:p w14:paraId="0DA702B8" w14:textId="77777777" w:rsidR="0069244C" w:rsidRPr="0069244C" w:rsidRDefault="0069244C" w:rsidP="0069244C">
      <w:pPr>
        <w:spacing w:after="0" w:line="240" w:lineRule="auto"/>
        <w:ind w:firstLine="567"/>
        <w:jc w:val="both"/>
        <w:rPr>
          <w:rFonts w:ascii="Times New Roman" w:eastAsia="Times New Roman" w:hAnsi="Times New Roman" w:cs="Times New Roman"/>
          <w:sz w:val="24"/>
          <w:szCs w:val="24"/>
          <w:lang w:val="ru-RU" w:eastAsia="ru-RU"/>
        </w:rPr>
      </w:pPr>
      <w:proofErr w:type="spellStart"/>
      <w:r w:rsidRPr="0069244C">
        <w:rPr>
          <w:rFonts w:ascii="Times New Roman" w:eastAsia="Times New Roman" w:hAnsi="Times New Roman" w:cs="Times New Roman"/>
          <w:color w:val="000000"/>
          <w:sz w:val="28"/>
          <w:szCs w:val="28"/>
          <w:lang w:val="ru-RU" w:eastAsia="ru-RU"/>
        </w:rPr>
        <w:t>Отримання</w:t>
      </w:r>
      <w:proofErr w:type="spellEnd"/>
      <w:r w:rsidRPr="0069244C">
        <w:rPr>
          <w:rFonts w:ascii="Times New Roman" w:eastAsia="Times New Roman" w:hAnsi="Times New Roman" w:cs="Times New Roman"/>
          <w:color w:val="000000"/>
          <w:sz w:val="28"/>
          <w:szCs w:val="28"/>
          <w:lang w:val="ru-RU" w:eastAsia="ru-RU"/>
        </w:rPr>
        <w:t xml:space="preserve"> </w:t>
      </w:r>
      <w:proofErr w:type="spellStart"/>
      <w:r w:rsidRPr="0069244C">
        <w:rPr>
          <w:rFonts w:ascii="Times New Roman" w:eastAsia="Times New Roman" w:hAnsi="Times New Roman" w:cs="Times New Roman"/>
          <w:color w:val="000000"/>
          <w:sz w:val="28"/>
          <w:szCs w:val="28"/>
          <w:lang w:val="ru-RU" w:eastAsia="ru-RU"/>
        </w:rPr>
        <w:t>солодощів</w:t>
      </w:r>
      <w:proofErr w:type="spellEnd"/>
      <w:r w:rsidRPr="0069244C">
        <w:rPr>
          <w:rFonts w:ascii="Times New Roman" w:eastAsia="Times New Roman" w:hAnsi="Times New Roman" w:cs="Times New Roman"/>
          <w:color w:val="000000"/>
          <w:sz w:val="28"/>
          <w:szCs w:val="28"/>
          <w:lang w:val="ru-RU" w:eastAsia="ru-RU"/>
        </w:rPr>
        <w:t xml:space="preserve"> </w:t>
      </w:r>
      <w:proofErr w:type="spellStart"/>
      <w:r w:rsidRPr="0069244C">
        <w:rPr>
          <w:rFonts w:ascii="Times New Roman" w:eastAsia="Times New Roman" w:hAnsi="Times New Roman" w:cs="Times New Roman"/>
          <w:color w:val="000000"/>
          <w:sz w:val="28"/>
          <w:szCs w:val="28"/>
          <w:lang w:val="ru-RU" w:eastAsia="ru-RU"/>
        </w:rPr>
        <w:t>або</w:t>
      </w:r>
      <w:proofErr w:type="spellEnd"/>
      <w:r w:rsidRPr="0069244C">
        <w:rPr>
          <w:rFonts w:ascii="Times New Roman" w:eastAsia="Times New Roman" w:hAnsi="Times New Roman" w:cs="Times New Roman"/>
          <w:color w:val="000000"/>
          <w:sz w:val="28"/>
          <w:szCs w:val="28"/>
          <w:lang w:val="ru-RU" w:eastAsia="ru-RU"/>
        </w:rPr>
        <w:t xml:space="preserve"> </w:t>
      </w:r>
      <w:proofErr w:type="spellStart"/>
      <w:r w:rsidRPr="0069244C">
        <w:rPr>
          <w:rFonts w:ascii="Times New Roman" w:eastAsia="Times New Roman" w:hAnsi="Times New Roman" w:cs="Times New Roman"/>
          <w:color w:val="000000"/>
          <w:sz w:val="28"/>
          <w:szCs w:val="28"/>
          <w:lang w:val="ru-RU" w:eastAsia="ru-RU"/>
        </w:rPr>
        <w:t>новорічних</w:t>
      </w:r>
      <w:proofErr w:type="spellEnd"/>
      <w:r w:rsidRPr="0069244C">
        <w:rPr>
          <w:rFonts w:ascii="Times New Roman" w:eastAsia="Times New Roman" w:hAnsi="Times New Roman" w:cs="Times New Roman"/>
          <w:color w:val="000000"/>
          <w:sz w:val="28"/>
          <w:szCs w:val="28"/>
          <w:lang w:val="ru-RU" w:eastAsia="ru-RU"/>
        </w:rPr>
        <w:t xml:space="preserve"> </w:t>
      </w:r>
      <w:proofErr w:type="spellStart"/>
      <w:r w:rsidRPr="0069244C">
        <w:rPr>
          <w:rFonts w:ascii="Times New Roman" w:eastAsia="Times New Roman" w:hAnsi="Times New Roman" w:cs="Times New Roman"/>
          <w:color w:val="000000"/>
          <w:sz w:val="28"/>
          <w:szCs w:val="28"/>
          <w:lang w:val="ru-RU" w:eastAsia="ru-RU"/>
        </w:rPr>
        <w:t>подарунків</w:t>
      </w:r>
      <w:proofErr w:type="spellEnd"/>
      <w:r w:rsidRPr="0069244C">
        <w:rPr>
          <w:rFonts w:ascii="Times New Roman" w:eastAsia="Times New Roman" w:hAnsi="Times New Roman" w:cs="Times New Roman"/>
          <w:color w:val="000000"/>
          <w:sz w:val="28"/>
          <w:szCs w:val="28"/>
          <w:lang w:val="ru-RU" w:eastAsia="ru-RU"/>
        </w:rPr>
        <w:t xml:space="preserve"> </w:t>
      </w:r>
      <w:proofErr w:type="spellStart"/>
      <w:r w:rsidRPr="0069244C">
        <w:rPr>
          <w:rFonts w:ascii="Times New Roman" w:eastAsia="Times New Roman" w:hAnsi="Times New Roman" w:cs="Times New Roman"/>
          <w:color w:val="000000"/>
          <w:sz w:val="28"/>
          <w:szCs w:val="28"/>
          <w:lang w:val="ru-RU" w:eastAsia="ru-RU"/>
        </w:rPr>
        <w:t>дітьми</w:t>
      </w:r>
      <w:proofErr w:type="spellEnd"/>
      <w:r w:rsidRPr="0069244C">
        <w:rPr>
          <w:rFonts w:ascii="Times New Roman" w:eastAsia="Times New Roman" w:hAnsi="Times New Roman" w:cs="Times New Roman"/>
          <w:color w:val="000000"/>
          <w:sz w:val="28"/>
          <w:szCs w:val="28"/>
          <w:lang w:val="ru-RU" w:eastAsia="ru-RU"/>
        </w:rPr>
        <w:t xml:space="preserve">, </w:t>
      </w:r>
      <w:proofErr w:type="spellStart"/>
      <w:r w:rsidRPr="0069244C">
        <w:rPr>
          <w:rFonts w:ascii="Times New Roman" w:eastAsia="Times New Roman" w:hAnsi="Times New Roman" w:cs="Times New Roman"/>
          <w:color w:val="000000"/>
          <w:sz w:val="28"/>
          <w:szCs w:val="28"/>
          <w:lang w:val="ru-RU" w:eastAsia="ru-RU"/>
        </w:rPr>
        <w:t>які</w:t>
      </w:r>
      <w:proofErr w:type="spellEnd"/>
      <w:r w:rsidRPr="0069244C">
        <w:rPr>
          <w:rFonts w:ascii="Times New Roman" w:eastAsia="Times New Roman" w:hAnsi="Times New Roman" w:cs="Times New Roman"/>
          <w:color w:val="000000"/>
          <w:sz w:val="28"/>
          <w:szCs w:val="28"/>
          <w:lang w:val="ru-RU" w:eastAsia="ru-RU"/>
        </w:rPr>
        <w:t xml:space="preserve"> </w:t>
      </w:r>
      <w:proofErr w:type="spellStart"/>
      <w:r w:rsidRPr="0069244C">
        <w:rPr>
          <w:rFonts w:ascii="Times New Roman" w:eastAsia="Times New Roman" w:hAnsi="Times New Roman" w:cs="Times New Roman"/>
          <w:color w:val="000000"/>
          <w:sz w:val="28"/>
          <w:szCs w:val="28"/>
          <w:lang w:val="ru-RU" w:eastAsia="ru-RU"/>
        </w:rPr>
        <w:t>потребують</w:t>
      </w:r>
      <w:proofErr w:type="spellEnd"/>
      <w:r w:rsidRPr="0069244C">
        <w:rPr>
          <w:rFonts w:ascii="Times New Roman" w:eastAsia="Times New Roman" w:hAnsi="Times New Roman" w:cs="Times New Roman"/>
          <w:color w:val="000000"/>
          <w:sz w:val="28"/>
          <w:szCs w:val="28"/>
          <w:lang w:val="ru-RU" w:eastAsia="ru-RU"/>
        </w:rPr>
        <w:t xml:space="preserve"> </w:t>
      </w:r>
      <w:proofErr w:type="spellStart"/>
      <w:r w:rsidRPr="0069244C">
        <w:rPr>
          <w:rFonts w:ascii="Times New Roman" w:eastAsia="Times New Roman" w:hAnsi="Times New Roman" w:cs="Times New Roman"/>
          <w:color w:val="000000"/>
          <w:sz w:val="28"/>
          <w:szCs w:val="28"/>
          <w:lang w:val="ru-RU" w:eastAsia="ru-RU"/>
        </w:rPr>
        <w:t>особливої</w:t>
      </w:r>
      <w:proofErr w:type="spellEnd"/>
      <w:r w:rsidRPr="0069244C">
        <w:rPr>
          <w:rFonts w:ascii="Times New Roman" w:eastAsia="Times New Roman" w:hAnsi="Times New Roman" w:cs="Times New Roman"/>
          <w:color w:val="000000"/>
          <w:sz w:val="28"/>
          <w:szCs w:val="28"/>
          <w:lang w:val="ru-RU" w:eastAsia="ru-RU"/>
        </w:rPr>
        <w:t xml:space="preserve"> </w:t>
      </w:r>
      <w:proofErr w:type="spellStart"/>
      <w:r w:rsidRPr="0069244C">
        <w:rPr>
          <w:rFonts w:ascii="Times New Roman" w:eastAsia="Times New Roman" w:hAnsi="Times New Roman" w:cs="Times New Roman"/>
          <w:color w:val="000000"/>
          <w:sz w:val="28"/>
          <w:szCs w:val="28"/>
          <w:lang w:val="ru-RU" w:eastAsia="ru-RU"/>
        </w:rPr>
        <w:t>соціальної</w:t>
      </w:r>
      <w:proofErr w:type="spellEnd"/>
      <w:r w:rsidRPr="0069244C">
        <w:rPr>
          <w:rFonts w:ascii="Times New Roman" w:eastAsia="Times New Roman" w:hAnsi="Times New Roman" w:cs="Times New Roman"/>
          <w:color w:val="000000"/>
          <w:sz w:val="28"/>
          <w:szCs w:val="28"/>
          <w:lang w:val="ru-RU" w:eastAsia="ru-RU"/>
        </w:rPr>
        <w:t xml:space="preserve"> </w:t>
      </w:r>
      <w:proofErr w:type="spellStart"/>
      <w:r w:rsidRPr="0069244C">
        <w:rPr>
          <w:rFonts w:ascii="Times New Roman" w:eastAsia="Times New Roman" w:hAnsi="Times New Roman" w:cs="Times New Roman"/>
          <w:color w:val="000000"/>
          <w:sz w:val="28"/>
          <w:szCs w:val="28"/>
          <w:lang w:val="ru-RU" w:eastAsia="ru-RU"/>
        </w:rPr>
        <w:t>уваги</w:t>
      </w:r>
      <w:proofErr w:type="spellEnd"/>
      <w:r w:rsidRPr="0069244C">
        <w:rPr>
          <w:rFonts w:ascii="Times New Roman" w:eastAsia="Times New Roman" w:hAnsi="Times New Roman" w:cs="Times New Roman"/>
          <w:color w:val="000000"/>
          <w:sz w:val="28"/>
          <w:szCs w:val="28"/>
          <w:lang w:val="ru-RU" w:eastAsia="ru-RU"/>
        </w:rPr>
        <w:t>.</w:t>
      </w:r>
    </w:p>
    <w:p w14:paraId="5B1FFEF8" w14:textId="77777777" w:rsidR="0069244C" w:rsidRPr="0069244C" w:rsidRDefault="0069244C" w:rsidP="0069244C">
      <w:pPr>
        <w:spacing w:after="0" w:line="240" w:lineRule="auto"/>
        <w:ind w:firstLine="567"/>
        <w:jc w:val="both"/>
        <w:rPr>
          <w:rFonts w:ascii="Times New Roman" w:eastAsia="Times New Roman" w:hAnsi="Times New Roman" w:cs="Times New Roman"/>
          <w:sz w:val="24"/>
          <w:szCs w:val="24"/>
          <w:lang w:val="ru-RU" w:eastAsia="ru-RU"/>
        </w:rPr>
      </w:pPr>
      <w:proofErr w:type="spellStart"/>
      <w:r w:rsidRPr="0069244C">
        <w:rPr>
          <w:rFonts w:ascii="Times New Roman" w:eastAsia="Times New Roman" w:hAnsi="Times New Roman" w:cs="Times New Roman"/>
          <w:color w:val="000000"/>
          <w:sz w:val="28"/>
          <w:szCs w:val="28"/>
          <w:lang w:val="ru-RU" w:eastAsia="ru-RU"/>
        </w:rPr>
        <w:t>Поширення</w:t>
      </w:r>
      <w:proofErr w:type="spellEnd"/>
      <w:r w:rsidRPr="0069244C">
        <w:rPr>
          <w:rFonts w:ascii="Times New Roman" w:eastAsia="Times New Roman" w:hAnsi="Times New Roman" w:cs="Times New Roman"/>
          <w:color w:val="000000"/>
          <w:sz w:val="28"/>
          <w:szCs w:val="28"/>
          <w:lang w:val="ru-RU" w:eastAsia="ru-RU"/>
        </w:rPr>
        <w:t xml:space="preserve"> </w:t>
      </w:r>
      <w:proofErr w:type="spellStart"/>
      <w:r w:rsidRPr="0069244C">
        <w:rPr>
          <w:rFonts w:ascii="Times New Roman" w:eastAsia="Times New Roman" w:hAnsi="Times New Roman" w:cs="Times New Roman"/>
          <w:color w:val="000000"/>
          <w:sz w:val="28"/>
          <w:szCs w:val="28"/>
          <w:lang w:val="ru-RU" w:eastAsia="ru-RU"/>
        </w:rPr>
        <w:t>культури</w:t>
      </w:r>
      <w:proofErr w:type="spellEnd"/>
      <w:r w:rsidRPr="0069244C">
        <w:rPr>
          <w:rFonts w:ascii="Times New Roman" w:eastAsia="Times New Roman" w:hAnsi="Times New Roman" w:cs="Times New Roman"/>
          <w:color w:val="000000"/>
          <w:sz w:val="28"/>
          <w:szCs w:val="28"/>
          <w:lang w:val="ru-RU" w:eastAsia="ru-RU"/>
        </w:rPr>
        <w:t xml:space="preserve"> </w:t>
      </w:r>
      <w:proofErr w:type="spellStart"/>
      <w:r w:rsidRPr="0069244C">
        <w:rPr>
          <w:rFonts w:ascii="Times New Roman" w:eastAsia="Times New Roman" w:hAnsi="Times New Roman" w:cs="Times New Roman"/>
          <w:color w:val="000000"/>
          <w:sz w:val="28"/>
          <w:szCs w:val="28"/>
          <w:lang w:val="ru-RU" w:eastAsia="ru-RU"/>
        </w:rPr>
        <w:t>турботи</w:t>
      </w:r>
      <w:proofErr w:type="spellEnd"/>
      <w:r w:rsidRPr="0069244C">
        <w:rPr>
          <w:rFonts w:ascii="Times New Roman" w:eastAsia="Times New Roman" w:hAnsi="Times New Roman" w:cs="Times New Roman"/>
          <w:color w:val="000000"/>
          <w:sz w:val="28"/>
          <w:szCs w:val="28"/>
          <w:lang w:val="ru-RU" w:eastAsia="ru-RU"/>
        </w:rPr>
        <w:t xml:space="preserve"> та </w:t>
      </w:r>
      <w:proofErr w:type="spellStart"/>
      <w:r w:rsidRPr="0069244C">
        <w:rPr>
          <w:rFonts w:ascii="Times New Roman" w:eastAsia="Times New Roman" w:hAnsi="Times New Roman" w:cs="Times New Roman"/>
          <w:color w:val="000000"/>
          <w:sz w:val="28"/>
          <w:szCs w:val="28"/>
          <w:lang w:val="ru-RU" w:eastAsia="ru-RU"/>
        </w:rPr>
        <w:t>доброчинності</w:t>
      </w:r>
      <w:proofErr w:type="spellEnd"/>
      <w:r w:rsidRPr="0069244C">
        <w:rPr>
          <w:rFonts w:ascii="Times New Roman" w:eastAsia="Times New Roman" w:hAnsi="Times New Roman" w:cs="Times New Roman"/>
          <w:color w:val="000000"/>
          <w:sz w:val="28"/>
          <w:szCs w:val="28"/>
          <w:lang w:val="ru-RU" w:eastAsia="ru-RU"/>
        </w:rPr>
        <w:t xml:space="preserve"> у </w:t>
      </w:r>
      <w:proofErr w:type="spellStart"/>
      <w:r w:rsidRPr="0069244C">
        <w:rPr>
          <w:rFonts w:ascii="Times New Roman" w:eastAsia="Times New Roman" w:hAnsi="Times New Roman" w:cs="Times New Roman"/>
          <w:color w:val="000000"/>
          <w:sz w:val="28"/>
          <w:szCs w:val="28"/>
          <w:lang w:val="ru-RU" w:eastAsia="ru-RU"/>
        </w:rPr>
        <w:t>громаді</w:t>
      </w:r>
      <w:proofErr w:type="spellEnd"/>
      <w:r w:rsidRPr="0069244C">
        <w:rPr>
          <w:rFonts w:ascii="Times New Roman" w:eastAsia="Times New Roman" w:hAnsi="Times New Roman" w:cs="Times New Roman"/>
          <w:color w:val="000000"/>
          <w:sz w:val="28"/>
          <w:szCs w:val="28"/>
          <w:lang w:val="ru-RU" w:eastAsia="ru-RU"/>
        </w:rPr>
        <w:t>.</w:t>
      </w:r>
    </w:p>
    <w:p w14:paraId="75855DC9" w14:textId="77777777" w:rsidR="0069244C" w:rsidRPr="0069244C" w:rsidRDefault="0069244C" w:rsidP="0069244C">
      <w:pPr>
        <w:spacing w:after="0" w:line="240" w:lineRule="auto"/>
        <w:jc w:val="center"/>
        <w:rPr>
          <w:rFonts w:ascii="Times New Roman" w:eastAsia="Times New Roman" w:hAnsi="Times New Roman" w:cs="Times New Roman"/>
          <w:sz w:val="24"/>
          <w:szCs w:val="24"/>
          <w:lang w:val="ru-RU" w:eastAsia="ru-RU"/>
        </w:rPr>
      </w:pPr>
      <w:r w:rsidRPr="0069244C">
        <w:rPr>
          <w:rFonts w:ascii="Times New Roman" w:eastAsia="Times New Roman" w:hAnsi="Times New Roman" w:cs="Times New Roman"/>
          <w:sz w:val="24"/>
          <w:szCs w:val="24"/>
          <w:lang w:val="ru-RU" w:eastAsia="ru-RU"/>
        </w:rPr>
        <w:t> </w:t>
      </w:r>
    </w:p>
    <w:p w14:paraId="186BE53A" w14:textId="77777777" w:rsidR="0069244C" w:rsidRPr="0069244C" w:rsidRDefault="0069244C" w:rsidP="0069244C">
      <w:pPr>
        <w:spacing w:after="0" w:line="240" w:lineRule="auto"/>
        <w:jc w:val="center"/>
        <w:rPr>
          <w:rFonts w:ascii="Times New Roman" w:eastAsia="Times New Roman" w:hAnsi="Times New Roman" w:cs="Times New Roman"/>
          <w:sz w:val="24"/>
          <w:szCs w:val="24"/>
          <w:lang w:val="ru-RU" w:eastAsia="ru-RU"/>
        </w:rPr>
      </w:pPr>
      <w:r w:rsidRPr="0069244C">
        <w:rPr>
          <w:rFonts w:ascii="Times New Roman" w:eastAsia="Times New Roman" w:hAnsi="Times New Roman" w:cs="Times New Roman"/>
          <w:b/>
          <w:bCs/>
          <w:color w:val="000000"/>
          <w:sz w:val="28"/>
          <w:szCs w:val="28"/>
          <w:lang w:val="ru-RU" w:eastAsia="ru-RU"/>
        </w:rPr>
        <w:t>6. КОНТРОЛЬ ЗА ВИКОНАННЯМ ПРОГРАМИ</w:t>
      </w:r>
    </w:p>
    <w:p w14:paraId="7E45A9A0" w14:textId="77777777" w:rsidR="0069244C" w:rsidRPr="0069244C" w:rsidRDefault="0069244C" w:rsidP="0069244C">
      <w:pPr>
        <w:spacing w:after="0" w:line="240" w:lineRule="auto"/>
        <w:jc w:val="center"/>
        <w:rPr>
          <w:rFonts w:ascii="Times New Roman" w:eastAsia="Times New Roman" w:hAnsi="Times New Roman" w:cs="Times New Roman"/>
          <w:sz w:val="24"/>
          <w:szCs w:val="24"/>
          <w:lang w:val="ru-RU" w:eastAsia="ru-RU"/>
        </w:rPr>
      </w:pPr>
      <w:r w:rsidRPr="0069244C">
        <w:rPr>
          <w:rFonts w:ascii="Times New Roman" w:eastAsia="Times New Roman" w:hAnsi="Times New Roman" w:cs="Times New Roman"/>
          <w:sz w:val="24"/>
          <w:szCs w:val="24"/>
          <w:lang w:val="ru-RU" w:eastAsia="ru-RU"/>
        </w:rPr>
        <w:t> </w:t>
      </w:r>
    </w:p>
    <w:p w14:paraId="51894ADF" w14:textId="77777777" w:rsidR="0069244C" w:rsidRPr="0069244C" w:rsidRDefault="0069244C" w:rsidP="0069244C">
      <w:pPr>
        <w:spacing w:after="0" w:line="240" w:lineRule="auto"/>
        <w:ind w:firstLine="567"/>
        <w:jc w:val="both"/>
        <w:rPr>
          <w:rFonts w:ascii="Times New Roman" w:eastAsia="Times New Roman" w:hAnsi="Times New Roman" w:cs="Times New Roman"/>
          <w:sz w:val="24"/>
          <w:szCs w:val="24"/>
          <w:lang w:val="ru-RU" w:eastAsia="ru-RU"/>
        </w:rPr>
      </w:pPr>
      <w:r w:rsidRPr="0069244C">
        <w:rPr>
          <w:rFonts w:ascii="Times New Roman" w:eastAsia="Times New Roman" w:hAnsi="Times New Roman" w:cs="Times New Roman"/>
          <w:color w:val="000000"/>
          <w:sz w:val="28"/>
          <w:szCs w:val="28"/>
          <w:lang w:val="ru-RU" w:eastAsia="ru-RU"/>
        </w:rPr>
        <w:t xml:space="preserve">Контроль за </w:t>
      </w:r>
      <w:proofErr w:type="spellStart"/>
      <w:r w:rsidRPr="0069244C">
        <w:rPr>
          <w:rFonts w:ascii="Times New Roman" w:eastAsia="Times New Roman" w:hAnsi="Times New Roman" w:cs="Times New Roman"/>
          <w:color w:val="000000"/>
          <w:sz w:val="28"/>
          <w:szCs w:val="28"/>
          <w:lang w:val="ru-RU" w:eastAsia="ru-RU"/>
        </w:rPr>
        <w:t>виконанням</w:t>
      </w:r>
      <w:proofErr w:type="spellEnd"/>
      <w:r w:rsidRPr="0069244C">
        <w:rPr>
          <w:rFonts w:ascii="Times New Roman" w:eastAsia="Times New Roman" w:hAnsi="Times New Roman" w:cs="Times New Roman"/>
          <w:color w:val="000000"/>
          <w:sz w:val="28"/>
          <w:szCs w:val="28"/>
          <w:lang w:val="ru-RU" w:eastAsia="ru-RU"/>
        </w:rPr>
        <w:t xml:space="preserve"> </w:t>
      </w:r>
      <w:proofErr w:type="spellStart"/>
      <w:r w:rsidRPr="0069244C">
        <w:rPr>
          <w:rFonts w:ascii="Times New Roman" w:eastAsia="Times New Roman" w:hAnsi="Times New Roman" w:cs="Times New Roman"/>
          <w:color w:val="000000"/>
          <w:sz w:val="28"/>
          <w:szCs w:val="28"/>
          <w:lang w:val="ru-RU" w:eastAsia="ru-RU"/>
        </w:rPr>
        <w:t>заходів</w:t>
      </w:r>
      <w:proofErr w:type="spellEnd"/>
      <w:r w:rsidRPr="0069244C">
        <w:rPr>
          <w:rFonts w:ascii="Times New Roman" w:eastAsia="Times New Roman" w:hAnsi="Times New Roman" w:cs="Times New Roman"/>
          <w:color w:val="000000"/>
          <w:sz w:val="28"/>
          <w:szCs w:val="28"/>
          <w:lang w:val="ru-RU" w:eastAsia="ru-RU"/>
        </w:rPr>
        <w:t xml:space="preserve"> </w:t>
      </w:r>
      <w:proofErr w:type="spellStart"/>
      <w:r w:rsidRPr="0069244C">
        <w:rPr>
          <w:rFonts w:ascii="Times New Roman" w:eastAsia="Times New Roman" w:hAnsi="Times New Roman" w:cs="Times New Roman"/>
          <w:color w:val="000000"/>
          <w:sz w:val="28"/>
          <w:szCs w:val="28"/>
          <w:lang w:val="ru-RU" w:eastAsia="ru-RU"/>
        </w:rPr>
        <w:t>Програми</w:t>
      </w:r>
      <w:proofErr w:type="spellEnd"/>
      <w:r w:rsidRPr="0069244C">
        <w:rPr>
          <w:rFonts w:ascii="Times New Roman" w:eastAsia="Times New Roman" w:hAnsi="Times New Roman" w:cs="Times New Roman"/>
          <w:color w:val="000000"/>
          <w:sz w:val="28"/>
          <w:szCs w:val="28"/>
          <w:lang w:val="ru-RU" w:eastAsia="ru-RU"/>
        </w:rPr>
        <w:t xml:space="preserve"> </w:t>
      </w:r>
      <w:proofErr w:type="spellStart"/>
      <w:r w:rsidRPr="0069244C">
        <w:rPr>
          <w:rFonts w:ascii="Times New Roman" w:eastAsia="Times New Roman" w:hAnsi="Times New Roman" w:cs="Times New Roman"/>
          <w:color w:val="000000"/>
          <w:sz w:val="28"/>
          <w:szCs w:val="28"/>
          <w:lang w:val="ru-RU" w:eastAsia="ru-RU"/>
        </w:rPr>
        <w:t>покладається</w:t>
      </w:r>
      <w:proofErr w:type="spellEnd"/>
      <w:r w:rsidRPr="0069244C">
        <w:rPr>
          <w:rFonts w:ascii="Times New Roman" w:eastAsia="Times New Roman" w:hAnsi="Times New Roman" w:cs="Times New Roman"/>
          <w:color w:val="000000"/>
          <w:sz w:val="28"/>
          <w:szCs w:val="28"/>
          <w:lang w:val="ru-RU" w:eastAsia="ru-RU"/>
        </w:rPr>
        <w:t xml:space="preserve"> на заступника начальника </w:t>
      </w:r>
      <w:proofErr w:type="spellStart"/>
      <w:r w:rsidRPr="0069244C">
        <w:rPr>
          <w:rFonts w:ascii="Times New Roman" w:eastAsia="Times New Roman" w:hAnsi="Times New Roman" w:cs="Times New Roman"/>
          <w:color w:val="000000"/>
          <w:sz w:val="28"/>
          <w:szCs w:val="28"/>
          <w:lang w:val="ru-RU" w:eastAsia="ru-RU"/>
        </w:rPr>
        <w:t>Лисичанської</w:t>
      </w:r>
      <w:proofErr w:type="spellEnd"/>
      <w:r w:rsidRPr="0069244C">
        <w:rPr>
          <w:rFonts w:ascii="Times New Roman" w:eastAsia="Times New Roman" w:hAnsi="Times New Roman" w:cs="Times New Roman"/>
          <w:color w:val="000000"/>
          <w:sz w:val="28"/>
          <w:szCs w:val="28"/>
          <w:lang w:val="ru-RU" w:eastAsia="ru-RU"/>
        </w:rPr>
        <w:t xml:space="preserve"> </w:t>
      </w:r>
      <w:proofErr w:type="spellStart"/>
      <w:r w:rsidRPr="0069244C">
        <w:rPr>
          <w:rFonts w:ascii="Times New Roman" w:eastAsia="Times New Roman" w:hAnsi="Times New Roman" w:cs="Times New Roman"/>
          <w:color w:val="000000"/>
          <w:sz w:val="28"/>
          <w:szCs w:val="28"/>
          <w:lang w:val="ru-RU" w:eastAsia="ru-RU"/>
        </w:rPr>
        <w:t>міської</w:t>
      </w:r>
      <w:proofErr w:type="spellEnd"/>
      <w:r w:rsidRPr="0069244C">
        <w:rPr>
          <w:rFonts w:ascii="Times New Roman" w:eastAsia="Times New Roman" w:hAnsi="Times New Roman" w:cs="Times New Roman"/>
          <w:color w:val="000000"/>
          <w:sz w:val="28"/>
          <w:szCs w:val="28"/>
          <w:lang w:val="ru-RU" w:eastAsia="ru-RU"/>
        </w:rPr>
        <w:t xml:space="preserve"> </w:t>
      </w:r>
      <w:proofErr w:type="spellStart"/>
      <w:r w:rsidRPr="0069244C">
        <w:rPr>
          <w:rFonts w:ascii="Times New Roman" w:eastAsia="Times New Roman" w:hAnsi="Times New Roman" w:cs="Times New Roman"/>
          <w:color w:val="000000"/>
          <w:sz w:val="28"/>
          <w:szCs w:val="28"/>
          <w:lang w:val="ru-RU" w:eastAsia="ru-RU"/>
        </w:rPr>
        <w:t>військової</w:t>
      </w:r>
      <w:proofErr w:type="spellEnd"/>
      <w:r w:rsidRPr="0069244C">
        <w:rPr>
          <w:rFonts w:ascii="Times New Roman" w:eastAsia="Times New Roman" w:hAnsi="Times New Roman" w:cs="Times New Roman"/>
          <w:color w:val="000000"/>
          <w:sz w:val="28"/>
          <w:szCs w:val="28"/>
          <w:lang w:val="ru-RU" w:eastAsia="ru-RU"/>
        </w:rPr>
        <w:t xml:space="preserve"> </w:t>
      </w:r>
      <w:proofErr w:type="spellStart"/>
      <w:r w:rsidRPr="0069244C">
        <w:rPr>
          <w:rFonts w:ascii="Times New Roman" w:eastAsia="Times New Roman" w:hAnsi="Times New Roman" w:cs="Times New Roman"/>
          <w:color w:val="000000"/>
          <w:sz w:val="28"/>
          <w:szCs w:val="28"/>
          <w:lang w:val="ru-RU" w:eastAsia="ru-RU"/>
        </w:rPr>
        <w:t>адміністрації</w:t>
      </w:r>
      <w:proofErr w:type="spellEnd"/>
      <w:r w:rsidRPr="0069244C">
        <w:rPr>
          <w:rFonts w:ascii="Times New Roman" w:eastAsia="Times New Roman" w:hAnsi="Times New Roman" w:cs="Times New Roman"/>
          <w:color w:val="000000"/>
          <w:sz w:val="28"/>
          <w:szCs w:val="28"/>
          <w:lang w:val="ru-RU" w:eastAsia="ru-RU"/>
        </w:rPr>
        <w:t xml:space="preserve"> </w:t>
      </w:r>
      <w:proofErr w:type="spellStart"/>
      <w:r w:rsidRPr="0069244C">
        <w:rPr>
          <w:rFonts w:ascii="Times New Roman" w:eastAsia="Times New Roman" w:hAnsi="Times New Roman" w:cs="Times New Roman"/>
          <w:color w:val="000000"/>
          <w:sz w:val="28"/>
          <w:szCs w:val="28"/>
          <w:lang w:val="ru-RU" w:eastAsia="ru-RU"/>
        </w:rPr>
        <w:t>Сіверськодонецького</w:t>
      </w:r>
      <w:proofErr w:type="spellEnd"/>
      <w:r w:rsidRPr="0069244C">
        <w:rPr>
          <w:rFonts w:ascii="Times New Roman" w:eastAsia="Times New Roman" w:hAnsi="Times New Roman" w:cs="Times New Roman"/>
          <w:color w:val="000000"/>
          <w:sz w:val="28"/>
          <w:szCs w:val="28"/>
          <w:lang w:val="ru-RU" w:eastAsia="ru-RU"/>
        </w:rPr>
        <w:t xml:space="preserve"> району </w:t>
      </w:r>
      <w:proofErr w:type="spellStart"/>
      <w:r w:rsidRPr="0069244C">
        <w:rPr>
          <w:rFonts w:ascii="Times New Roman" w:eastAsia="Times New Roman" w:hAnsi="Times New Roman" w:cs="Times New Roman"/>
          <w:color w:val="000000"/>
          <w:sz w:val="28"/>
          <w:szCs w:val="28"/>
          <w:lang w:val="ru-RU" w:eastAsia="ru-RU"/>
        </w:rPr>
        <w:t>Луганської</w:t>
      </w:r>
      <w:proofErr w:type="spellEnd"/>
      <w:r w:rsidRPr="0069244C">
        <w:rPr>
          <w:rFonts w:ascii="Times New Roman" w:eastAsia="Times New Roman" w:hAnsi="Times New Roman" w:cs="Times New Roman"/>
          <w:color w:val="000000"/>
          <w:sz w:val="28"/>
          <w:szCs w:val="28"/>
          <w:lang w:val="ru-RU" w:eastAsia="ru-RU"/>
        </w:rPr>
        <w:t xml:space="preserve"> </w:t>
      </w:r>
      <w:proofErr w:type="spellStart"/>
      <w:r w:rsidRPr="0069244C">
        <w:rPr>
          <w:rFonts w:ascii="Times New Roman" w:eastAsia="Times New Roman" w:hAnsi="Times New Roman" w:cs="Times New Roman"/>
          <w:color w:val="000000"/>
          <w:sz w:val="28"/>
          <w:szCs w:val="28"/>
          <w:lang w:val="ru-RU" w:eastAsia="ru-RU"/>
        </w:rPr>
        <w:t>області</w:t>
      </w:r>
      <w:proofErr w:type="spellEnd"/>
      <w:r w:rsidRPr="0069244C">
        <w:rPr>
          <w:rFonts w:ascii="Times New Roman" w:eastAsia="Times New Roman" w:hAnsi="Times New Roman" w:cs="Times New Roman"/>
          <w:color w:val="000000"/>
          <w:sz w:val="28"/>
          <w:szCs w:val="28"/>
          <w:lang w:val="ru-RU" w:eastAsia="ru-RU"/>
        </w:rPr>
        <w:t xml:space="preserve"> </w:t>
      </w:r>
      <w:proofErr w:type="spellStart"/>
      <w:r w:rsidRPr="0069244C">
        <w:rPr>
          <w:rFonts w:ascii="Times New Roman" w:eastAsia="Times New Roman" w:hAnsi="Times New Roman" w:cs="Times New Roman"/>
          <w:color w:val="000000"/>
          <w:sz w:val="28"/>
          <w:szCs w:val="28"/>
          <w:lang w:val="ru-RU" w:eastAsia="ru-RU"/>
        </w:rPr>
        <w:t>згідно</w:t>
      </w:r>
      <w:proofErr w:type="spellEnd"/>
      <w:r w:rsidRPr="0069244C">
        <w:rPr>
          <w:rFonts w:ascii="Times New Roman" w:eastAsia="Times New Roman" w:hAnsi="Times New Roman" w:cs="Times New Roman"/>
          <w:color w:val="000000"/>
          <w:sz w:val="28"/>
          <w:szCs w:val="28"/>
          <w:lang w:val="ru-RU" w:eastAsia="ru-RU"/>
        </w:rPr>
        <w:t xml:space="preserve"> </w:t>
      </w:r>
      <w:proofErr w:type="spellStart"/>
      <w:r w:rsidRPr="0069244C">
        <w:rPr>
          <w:rFonts w:ascii="Times New Roman" w:eastAsia="Times New Roman" w:hAnsi="Times New Roman" w:cs="Times New Roman"/>
          <w:color w:val="000000"/>
          <w:sz w:val="28"/>
          <w:szCs w:val="28"/>
          <w:lang w:val="ru-RU" w:eastAsia="ru-RU"/>
        </w:rPr>
        <w:t>із</w:t>
      </w:r>
      <w:proofErr w:type="spellEnd"/>
      <w:r w:rsidRPr="0069244C">
        <w:rPr>
          <w:rFonts w:ascii="Times New Roman" w:eastAsia="Times New Roman" w:hAnsi="Times New Roman" w:cs="Times New Roman"/>
          <w:color w:val="000000"/>
          <w:sz w:val="28"/>
          <w:szCs w:val="28"/>
          <w:lang w:val="ru-RU" w:eastAsia="ru-RU"/>
        </w:rPr>
        <w:t xml:space="preserve"> </w:t>
      </w:r>
      <w:proofErr w:type="spellStart"/>
      <w:r w:rsidRPr="0069244C">
        <w:rPr>
          <w:rFonts w:ascii="Times New Roman" w:eastAsia="Times New Roman" w:hAnsi="Times New Roman" w:cs="Times New Roman"/>
          <w:color w:val="000000"/>
          <w:sz w:val="28"/>
          <w:szCs w:val="28"/>
          <w:lang w:val="ru-RU" w:eastAsia="ru-RU"/>
        </w:rPr>
        <w:t>розподілом</w:t>
      </w:r>
      <w:proofErr w:type="spellEnd"/>
      <w:r w:rsidRPr="0069244C">
        <w:rPr>
          <w:rFonts w:ascii="Times New Roman" w:eastAsia="Times New Roman" w:hAnsi="Times New Roman" w:cs="Times New Roman"/>
          <w:color w:val="000000"/>
          <w:sz w:val="28"/>
          <w:szCs w:val="28"/>
          <w:lang w:val="ru-RU" w:eastAsia="ru-RU"/>
        </w:rPr>
        <w:t xml:space="preserve"> </w:t>
      </w:r>
      <w:proofErr w:type="spellStart"/>
      <w:r w:rsidRPr="0069244C">
        <w:rPr>
          <w:rFonts w:ascii="Times New Roman" w:eastAsia="Times New Roman" w:hAnsi="Times New Roman" w:cs="Times New Roman"/>
          <w:color w:val="000000"/>
          <w:sz w:val="28"/>
          <w:szCs w:val="28"/>
          <w:lang w:val="ru-RU" w:eastAsia="ru-RU"/>
        </w:rPr>
        <w:t>обов’язків</w:t>
      </w:r>
      <w:proofErr w:type="spellEnd"/>
      <w:r w:rsidRPr="0069244C">
        <w:rPr>
          <w:rFonts w:ascii="Times New Roman" w:eastAsia="Times New Roman" w:hAnsi="Times New Roman" w:cs="Times New Roman"/>
          <w:color w:val="000000"/>
          <w:sz w:val="28"/>
          <w:szCs w:val="28"/>
          <w:lang w:val="ru-RU" w:eastAsia="ru-RU"/>
        </w:rPr>
        <w:t xml:space="preserve">, та на начальника управління </w:t>
      </w:r>
      <w:proofErr w:type="spellStart"/>
      <w:r w:rsidRPr="0069244C">
        <w:rPr>
          <w:rFonts w:ascii="Times New Roman" w:eastAsia="Times New Roman" w:hAnsi="Times New Roman" w:cs="Times New Roman"/>
          <w:color w:val="000000"/>
          <w:sz w:val="28"/>
          <w:szCs w:val="28"/>
          <w:lang w:val="ru-RU" w:eastAsia="ru-RU"/>
        </w:rPr>
        <w:t>освіти</w:t>
      </w:r>
      <w:proofErr w:type="spellEnd"/>
      <w:r w:rsidRPr="0069244C">
        <w:rPr>
          <w:rFonts w:ascii="Times New Roman" w:eastAsia="Times New Roman" w:hAnsi="Times New Roman" w:cs="Times New Roman"/>
          <w:color w:val="000000"/>
          <w:sz w:val="28"/>
          <w:szCs w:val="28"/>
          <w:lang w:val="ru-RU" w:eastAsia="ru-RU"/>
        </w:rPr>
        <w:t xml:space="preserve"> </w:t>
      </w:r>
      <w:proofErr w:type="spellStart"/>
      <w:r w:rsidRPr="0069244C">
        <w:rPr>
          <w:rFonts w:ascii="Times New Roman" w:eastAsia="Times New Roman" w:hAnsi="Times New Roman" w:cs="Times New Roman"/>
          <w:color w:val="000000"/>
          <w:sz w:val="28"/>
          <w:szCs w:val="28"/>
          <w:lang w:val="ru-RU" w:eastAsia="ru-RU"/>
        </w:rPr>
        <w:t>адміністрації</w:t>
      </w:r>
      <w:proofErr w:type="spellEnd"/>
      <w:r w:rsidRPr="0069244C">
        <w:rPr>
          <w:rFonts w:ascii="Times New Roman" w:eastAsia="Times New Roman" w:hAnsi="Times New Roman" w:cs="Times New Roman"/>
          <w:color w:val="000000"/>
          <w:sz w:val="28"/>
          <w:szCs w:val="28"/>
          <w:lang w:val="ru-RU" w:eastAsia="ru-RU"/>
        </w:rPr>
        <w:t>.</w:t>
      </w:r>
    </w:p>
    <w:p w14:paraId="1B0A2EA5" w14:textId="77777777" w:rsidR="0069244C" w:rsidRPr="0069244C" w:rsidRDefault="0069244C" w:rsidP="0069244C">
      <w:pPr>
        <w:spacing w:after="0" w:line="240" w:lineRule="auto"/>
        <w:ind w:firstLine="567"/>
        <w:jc w:val="both"/>
        <w:rPr>
          <w:rFonts w:ascii="Times New Roman" w:eastAsia="Times New Roman" w:hAnsi="Times New Roman" w:cs="Times New Roman"/>
          <w:sz w:val="24"/>
          <w:szCs w:val="24"/>
          <w:lang w:val="ru-RU" w:eastAsia="ru-RU"/>
        </w:rPr>
      </w:pPr>
      <w:r w:rsidRPr="0069244C">
        <w:rPr>
          <w:rFonts w:ascii="Times New Roman" w:eastAsia="Times New Roman" w:hAnsi="Times New Roman" w:cs="Times New Roman"/>
          <w:color w:val="000000"/>
          <w:sz w:val="28"/>
          <w:szCs w:val="28"/>
          <w:lang w:val="ru-RU" w:eastAsia="ru-RU"/>
        </w:rPr>
        <w:t xml:space="preserve">Управління </w:t>
      </w:r>
      <w:proofErr w:type="spellStart"/>
      <w:r w:rsidRPr="0069244C">
        <w:rPr>
          <w:rFonts w:ascii="Times New Roman" w:eastAsia="Times New Roman" w:hAnsi="Times New Roman" w:cs="Times New Roman"/>
          <w:color w:val="000000"/>
          <w:sz w:val="28"/>
          <w:szCs w:val="28"/>
          <w:lang w:val="ru-RU" w:eastAsia="ru-RU"/>
        </w:rPr>
        <w:t>освіти</w:t>
      </w:r>
      <w:proofErr w:type="spellEnd"/>
      <w:r w:rsidRPr="0069244C">
        <w:rPr>
          <w:rFonts w:ascii="Times New Roman" w:eastAsia="Times New Roman" w:hAnsi="Times New Roman" w:cs="Times New Roman"/>
          <w:color w:val="000000"/>
          <w:sz w:val="28"/>
          <w:szCs w:val="28"/>
          <w:lang w:val="ru-RU" w:eastAsia="ru-RU"/>
        </w:rPr>
        <w:t xml:space="preserve"> </w:t>
      </w:r>
      <w:proofErr w:type="spellStart"/>
      <w:r w:rsidRPr="0069244C">
        <w:rPr>
          <w:rFonts w:ascii="Times New Roman" w:eastAsia="Times New Roman" w:hAnsi="Times New Roman" w:cs="Times New Roman"/>
          <w:color w:val="000000"/>
          <w:sz w:val="28"/>
          <w:szCs w:val="28"/>
          <w:lang w:val="ru-RU" w:eastAsia="ru-RU"/>
        </w:rPr>
        <w:t>Лисичанської</w:t>
      </w:r>
      <w:proofErr w:type="spellEnd"/>
      <w:r w:rsidRPr="0069244C">
        <w:rPr>
          <w:rFonts w:ascii="Times New Roman" w:eastAsia="Times New Roman" w:hAnsi="Times New Roman" w:cs="Times New Roman"/>
          <w:color w:val="000000"/>
          <w:sz w:val="28"/>
          <w:szCs w:val="28"/>
          <w:lang w:val="ru-RU" w:eastAsia="ru-RU"/>
        </w:rPr>
        <w:t xml:space="preserve"> </w:t>
      </w:r>
      <w:proofErr w:type="spellStart"/>
      <w:r w:rsidRPr="0069244C">
        <w:rPr>
          <w:rFonts w:ascii="Times New Roman" w:eastAsia="Times New Roman" w:hAnsi="Times New Roman" w:cs="Times New Roman"/>
          <w:color w:val="000000"/>
          <w:sz w:val="28"/>
          <w:szCs w:val="28"/>
          <w:lang w:val="ru-RU" w:eastAsia="ru-RU"/>
        </w:rPr>
        <w:t>міської</w:t>
      </w:r>
      <w:proofErr w:type="spellEnd"/>
      <w:r w:rsidRPr="0069244C">
        <w:rPr>
          <w:rFonts w:ascii="Times New Roman" w:eastAsia="Times New Roman" w:hAnsi="Times New Roman" w:cs="Times New Roman"/>
          <w:color w:val="000000"/>
          <w:sz w:val="28"/>
          <w:szCs w:val="28"/>
          <w:lang w:val="ru-RU" w:eastAsia="ru-RU"/>
        </w:rPr>
        <w:t xml:space="preserve"> </w:t>
      </w:r>
      <w:proofErr w:type="spellStart"/>
      <w:r w:rsidRPr="0069244C">
        <w:rPr>
          <w:rFonts w:ascii="Times New Roman" w:eastAsia="Times New Roman" w:hAnsi="Times New Roman" w:cs="Times New Roman"/>
          <w:color w:val="000000"/>
          <w:sz w:val="28"/>
          <w:szCs w:val="28"/>
          <w:lang w:val="ru-RU" w:eastAsia="ru-RU"/>
        </w:rPr>
        <w:t>військової</w:t>
      </w:r>
      <w:proofErr w:type="spellEnd"/>
      <w:r w:rsidRPr="0069244C">
        <w:rPr>
          <w:rFonts w:ascii="Times New Roman" w:eastAsia="Times New Roman" w:hAnsi="Times New Roman" w:cs="Times New Roman"/>
          <w:color w:val="000000"/>
          <w:sz w:val="28"/>
          <w:szCs w:val="28"/>
          <w:lang w:val="ru-RU" w:eastAsia="ru-RU"/>
        </w:rPr>
        <w:t xml:space="preserve"> </w:t>
      </w:r>
      <w:proofErr w:type="spellStart"/>
      <w:r w:rsidRPr="0069244C">
        <w:rPr>
          <w:rFonts w:ascii="Times New Roman" w:eastAsia="Times New Roman" w:hAnsi="Times New Roman" w:cs="Times New Roman"/>
          <w:color w:val="000000"/>
          <w:sz w:val="28"/>
          <w:szCs w:val="28"/>
          <w:lang w:val="ru-RU" w:eastAsia="ru-RU"/>
        </w:rPr>
        <w:t>адміністрації</w:t>
      </w:r>
      <w:proofErr w:type="spellEnd"/>
      <w:r w:rsidRPr="0069244C">
        <w:rPr>
          <w:rFonts w:ascii="Times New Roman" w:eastAsia="Times New Roman" w:hAnsi="Times New Roman" w:cs="Times New Roman"/>
          <w:color w:val="000000"/>
          <w:sz w:val="28"/>
          <w:szCs w:val="28"/>
          <w:lang w:val="ru-RU" w:eastAsia="ru-RU"/>
        </w:rPr>
        <w:t> </w:t>
      </w:r>
      <w:proofErr w:type="spellStart"/>
      <w:r w:rsidRPr="0069244C">
        <w:rPr>
          <w:rFonts w:ascii="Times New Roman" w:eastAsia="Times New Roman" w:hAnsi="Times New Roman" w:cs="Times New Roman"/>
          <w:color w:val="000000"/>
          <w:sz w:val="28"/>
          <w:szCs w:val="28"/>
          <w:lang w:val="ru-RU" w:eastAsia="ru-RU"/>
        </w:rPr>
        <w:t>щороку</w:t>
      </w:r>
      <w:proofErr w:type="spellEnd"/>
      <w:r w:rsidRPr="0069244C">
        <w:rPr>
          <w:rFonts w:ascii="Times New Roman" w:eastAsia="Times New Roman" w:hAnsi="Times New Roman" w:cs="Times New Roman"/>
          <w:color w:val="000000"/>
          <w:sz w:val="28"/>
          <w:szCs w:val="28"/>
          <w:lang w:val="ru-RU" w:eastAsia="ru-RU"/>
        </w:rPr>
        <w:t xml:space="preserve"> до 15 лютого, </w:t>
      </w:r>
      <w:proofErr w:type="spellStart"/>
      <w:r w:rsidRPr="0069244C">
        <w:rPr>
          <w:rFonts w:ascii="Times New Roman" w:eastAsia="Times New Roman" w:hAnsi="Times New Roman" w:cs="Times New Roman"/>
          <w:color w:val="000000"/>
          <w:sz w:val="28"/>
          <w:szCs w:val="28"/>
          <w:lang w:val="ru-RU" w:eastAsia="ru-RU"/>
        </w:rPr>
        <w:t>що</w:t>
      </w:r>
      <w:proofErr w:type="spellEnd"/>
      <w:r w:rsidRPr="0069244C">
        <w:rPr>
          <w:rFonts w:ascii="Times New Roman" w:eastAsia="Times New Roman" w:hAnsi="Times New Roman" w:cs="Times New Roman"/>
          <w:color w:val="000000"/>
          <w:sz w:val="28"/>
          <w:szCs w:val="28"/>
          <w:lang w:val="ru-RU" w:eastAsia="ru-RU"/>
        </w:rPr>
        <w:t xml:space="preserve"> </w:t>
      </w:r>
      <w:proofErr w:type="spellStart"/>
      <w:r w:rsidRPr="0069244C">
        <w:rPr>
          <w:rFonts w:ascii="Times New Roman" w:eastAsia="Times New Roman" w:hAnsi="Times New Roman" w:cs="Times New Roman"/>
          <w:color w:val="000000"/>
          <w:sz w:val="28"/>
          <w:szCs w:val="28"/>
          <w:lang w:val="ru-RU" w:eastAsia="ru-RU"/>
        </w:rPr>
        <w:t>настає</w:t>
      </w:r>
      <w:proofErr w:type="spellEnd"/>
      <w:r w:rsidRPr="0069244C">
        <w:rPr>
          <w:rFonts w:ascii="Times New Roman" w:eastAsia="Times New Roman" w:hAnsi="Times New Roman" w:cs="Times New Roman"/>
          <w:color w:val="000000"/>
          <w:sz w:val="28"/>
          <w:szCs w:val="28"/>
          <w:lang w:val="ru-RU" w:eastAsia="ru-RU"/>
        </w:rPr>
        <w:t xml:space="preserve"> за </w:t>
      </w:r>
      <w:proofErr w:type="spellStart"/>
      <w:r w:rsidRPr="0069244C">
        <w:rPr>
          <w:rFonts w:ascii="Times New Roman" w:eastAsia="Times New Roman" w:hAnsi="Times New Roman" w:cs="Times New Roman"/>
          <w:color w:val="000000"/>
          <w:sz w:val="28"/>
          <w:szCs w:val="28"/>
          <w:lang w:val="ru-RU" w:eastAsia="ru-RU"/>
        </w:rPr>
        <w:t>звітним</w:t>
      </w:r>
      <w:proofErr w:type="spellEnd"/>
      <w:r w:rsidRPr="0069244C">
        <w:rPr>
          <w:rFonts w:ascii="Times New Roman" w:eastAsia="Times New Roman" w:hAnsi="Times New Roman" w:cs="Times New Roman"/>
          <w:color w:val="000000"/>
          <w:sz w:val="28"/>
          <w:szCs w:val="28"/>
          <w:lang w:val="ru-RU" w:eastAsia="ru-RU"/>
        </w:rPr>
        <w:t xml:space="preserve"> </w:t>
      </w:r>
      <w:proofErr w:type="spellStart"/>
      <w:r w:rsidRPr="0069244C">
        <w:rPr>
          <w:rFonts w:ascii="Times New Roman" w:eastAsia="Times New Roman" w:hAnsi="Times New Roman" w:cs="Times New Roman"/>
          <w:color w:val="000000"/>
          <w:sz w:val="28"/>
          <w:szCs w:val="28"/>
          <w:lang w:val="ru-RU" w:eastAsia="ru-RU"/>
        </w:rPr>
        <w:t>періодом</w:t>
      </w:r>
      <w:proofErr w:type="spellEnd"/>
      <w:r w:rsidRPr="0069244C">
        <w:rPr>
          <w:rFonts w:ascii="Times New Roman" w:eastAsia="Times New Roman" w:hAnsi="Times New Roman" w:cs="Times New Roman"/>
          <w:color w:val="000000"/>
          <w:sz w:val="28"/>
          <w:szCs w:val="28"/>
          <w:lang w:val="ru-RU" w:eastAsia="ru-RU"/>
        </w:rPr>
        <w:t xml:space="preserve">, </w:t>
      </w:r>
      <w:proofErr w:type="spellStart"/>
      <w:r w:rsidRPr="0069244C">
        <w:rPr>
          <w:rFonts w:ascii="Times New Roman" w:eastAsia="Times New Roman" w:hAnsi="Times New Roman" w:cs="Times New Roman"/>
          <w:color w:val="000000"/>
          <w:sz w:val="28"/>
          <w:szCs w:val="28"/>
          <w:lang w:val="ru-RU" w:eastAsia="ru-RU"/>
        </w:rPr>
        <w:t>надає</w:t>
      </w:r>
      <w:proofErr w:type="spellEnd"/>
      <w:r w:rsidRPr="0069244C">
        <w:rPr>
          <w:rFonts w:ascii="Times New Roman" w:eastAsia="Times New Roman" w:hAnsi="Times New Roman" w:cs="Times New Roman"/>
          <w:color w:val="000000"/>
          <w:sz w:val="28"/>
          <w:szCs w:val="28"/>
          <w:lang w:val="ru-RU" w:eastAsia="ru-RU"/>
        </w:rPr>
        <w:t xml:space="preserve"> </w:t>
      </w:r>
      <w:proofErr w:type="spellStart"/>
      <w:r w:rsidRPr="0069244C">
        <w:rPr>
          <w:rFonts w:ascii="Times New Roman" w:eastAsia="Times New Roman" w:hAnsi="Times New Roman" w:cs="Times New Roman"/>
          <w:color w:val="000000"/>
          <w:sz w:val="28"/>
          <w:szCs w:val="28"/>
          <w:lang w:val="ru-RU" w:eastAsia="ru-RU"/>
        </w:rPr>
        <w:t>інформацію</w:t>
      </w:r>
      <w:proofErr w:type="spellEnd"/>
      <w:r w:rsidRPr="0069244C">
        <w:rPr>
          <w:rFonts w:ascii="Times New Roman" w:eastAsia="Times New Roman" w:hAnsi="Times New Roman" w:cs="Times New Roman"/>
          <w:color w:val="000000"/>
          <w:sz w:val="28"/>
          <w:szCs w:val="28"/>
          <w:lang w:val="ru-RU" w:eastAsia="ru-RU"/>
        </w:rPr>
        <w:t xml:space="preserve"> про стан </w:t>
      </w:r>
      <w:proofErr w:type="spellStart"/>
      <w:r w:rsidRPr="0069244C">
        <w:rPr>
          <w:rFonts w:ascii="Times New Roman" w:eastAsia="Times New Roman" w:hAnsi="Times New Roman" w:cs="Times New Roman"/>
          <w:color w:val="000000"/>
          <w:sz w:val="28"/>
          <w:szCs w:val="28"/>
          <w:lang w:val="ru-RU" w:eastAsia="ru-RU"/>
        </w:rPr>
        <w:t>виконання</w:t>
      </w:r>
      <w:proofErr w:type="spellEnd"/>
      <w:r w:rsidRPr="0069244C">
        <w:rPr>
          <w:rFonts w:ascii="Times New Roman" w:eastAsia="Times New Roman" w:hAnsi="Times New Roman" w:cs="Times New Roman"/>
          <w:color w:val="000000"/>
          <w:sz w:val="28"/>
          <w:szCs w:val="28"/>
          <w:lang w:val="ru-RU" w:eastAsia="ru-RU"/>
        </w:rPr>
        <w:t xml:space="preserve"> </w:t>
      </w:r>
      <w:proofErr w:type="spellStart"/>
      <w:r w:rsidRPr="0069244C">
        <w:rPr>
          <w:rFonts w:ascii="Times New Roman" w:eastAsia="Times New Roman" w:hAnsi="Times New Roman" w:cs="Times New Roman"/>
          <w:color w:val="000000"/>
          <w:sz w:val="28"/>
          <w:szCs w:val="28"/>
          <w:lang w:val="ru-RU" w:eastAsia="ru-RU"/>
        </w:rPr>
        <w:t>Програми</w:t>
      </w:r>
      <w:proofErr w:type="spellEnd"/>
      <w:r w:rsidRPr="0069244C">
        <w:rPr>
          <w:rFonts w:ascii="Times New Roman" w:eastAsia="Times New Roman" w:hAnsi="Times New Roman" w:cs="Times New Roman"/>
          <w:color w:val="000000"/>
          <w:sz w:val="28"/>
          <w:szCs w:val="28"/>
          <w:lang w:val="ru-RU" w:eastAsia="ru-RU"/>
        </w:rPr>
        <w:t xml:space="preserve"> начальнику </w:t>
      </w:r>
      <w:proofErr w:type="spellStart"/>
      <w:r w:rsidRPr="0069244C">
        <w:rPr>
          <w:rFonts w:ascii="Times New Roman" w:eastAsia="Times New Roman" w:hAnsi="Times New Roman" w:cs="Times New Roman"/>
          <w:color w:val="000000"/>
          <w:sz w:val="28"/>
          <w:szCs w:val="28"/>
          <w:lang w:val="ru-RU" w:eastAsia="ru-RU"/>
        </w:rPr>
        <w:t>міської</w:t>
      </w:r>
      <w:proofErr w:type="spellEnd"/>
      <w:r w:rsidRPr="0069244C">
        <w:rPr>
          <w:rFonts w:ascii="Times New Roman" w:eastAsia="Times New Roman" w:hAnsi="Times New Roman" w:cs="Times New Roman"/>
          <w:color w:val="000000"/>
          <w:sz w:val="28"/>
          <w:szCs w:val="28"/>
          <w:lang w:val="ru-RU" w:eastAsia="ru-RU"/>
        </w:rPr>
        <w:t xml:space="preserve"> </w:t>
      </w:r>
      <w:proofErr w:type="spellStart"/>
      <w:r w:rsidRPr="0069244C">
        <w:rPr>
          <w:rFonts w:ascii="Times New Roman" w:eastAsia="Times New Roman" w:hAnsi="Times New Roman" w:cs="Times New Roman"/>
          <w:color w:val="000000"/>
          <w:sz w:val="28"/>
          <w:szCs w:val="28"/>
          <w:lang w:val="ru-RU" w:eastAsia="ru-RU"/>
        </w:rPr>
        <w:t>військової</w:t>
      </w:r>
      <w:proofErr w:type="spellEnd"/>
      <w:r w:rsidRPr="0069244C">
        <w:rPr>
          <w:rFonts w:ascii="Times New Roman" w:eastAsia="Times New Roman" w:hAnsi="Times New Roman" w:cs="Times New Roman"/>
          <w:color w:val="000000"/>
          <w:sz w:val="28"/>
          <w:szCs w:val="28"/>
          <w:lang w:val="ru-RU" w:eastAsia="ru-RU"/>
        </w:rPr>
        <w:t xml:space="preserve"> </w:t>
      </w:r>
      <w:proofErr w:type="spellStart"/>
      <w:r w:rsidRPr="0069244C">
        <w:rPr>
          <w:rFonts w:ascii="Times New Roman" w:eastAsia="Times New Roman" w:hAnsi="Times New Roman" w:cs="Times New Roman"/>
          <w:color w:val="000000"/>
          <w:sz w:val="28"/>
          <w:szCs w:val="28"/>
          <w:lang w:val="ru-RU" w:eastAsia="ru-RU"/>
        </w:rPr>
        <w:t>адміністрації</w:t>
      </w:r>
      <w:proofErr w:type="spellEnd"/>
      <w:r w:rsidRPr="0069244C">
        <w:rPr>
          <w:rFonts w:ascii="Times New Roman" w:eastAsia="Times New Roman" w:hAnsi="Times New Roman" w:cs="Times New Roman"/>
          <w:color w:val="000000"/>
          <w:sz w:val="28"/>
          <w:szCs w:val="28"/>
          <w:lang w:val="ru-RU" w:eastAsia="ru-RU"/>
        </w:rPr>
        <w:t>.</w:t>
      </w:r>
    </w:p>
    <w:p w14:paraId="70AC3D6A" w14:textId="77777777" w:rsidR="0069244C" w:rsidRPr="0069244C" w:rsidRDefault="0069244C" w:rsidP="0069244C">
      <w:pPr>
        <w:spacing w:after="0" w:line="240" w:lineRule="auto"/>
        <w:jc w:val="center"/>
        <w:rPr>
          <w:rFonts w:ascii="Times New Roman" w:eastAsia="Times New Roman" w:hAnsi="Times New Roman" w:cs="Times New Roman"/>
          <w:sz w:val="24"/>
          <w:szCs w:val="24"/>
          <w:lang w:val="ru-RU" w:eastAsia="ru-RU"/>
        </w:rPr>
      </w:pPr>
      <w:r w:rsidRPr="0069244C">
        <w:rPr>
          <w:rFonts w:ascii="Times New Roman" w:eastAsia="Times New Roman" w:hAnsi="Times New Roman" w:cs="Times New Roman"/>
          <w:sz w:val="24"/>
          <w:szCs w:val="24"/>
          <w:lang w:val="ru-RU" w:eastAsia="ru-RU"/>
        </w:rPr>
        <w:t> </w:t>
      </w:r>
    </w:p>
    <w:p w14:paraId="1ABD04AB" w14:textId="77777777" w:rsidR="0069244C" w:rsidRPr="0069244C" w:rsidRDefault="0069244C" w:rsidP="0069244C">
      <w:pPr>
        <w:spacing w:after="0" w:line="240" w:lineRule="auto"/>
        <w:jc w:val="center"/>
        <w:rPr>
          <w:rFonts w:ascii="Times New Roman" w:eastAsia="Times New Roman" w:hAnsi="Times New Roman" w:cs="Times New Roman"/>
          <w:sz w:val="24"/>
          <w:szCs w:val="24"/>
          <w:lang w:val="ru-RU" w:eastAsia="ru-RU"/>
        </w:rPr>
      </w:pPr>
      <w:r w:rsidRPr="0069244C">
        <w:rPr>
          <w:rFonts w:ascii="Times New Roman" w:eastAsia="Times New Roman" w:hAnsi="Times New Roman" w:cs="Times New Roman"/>
          <w:sz w:val="24"/>
          <w:szCs w:val="24"/>
          <w:lang w:val="ru-RU" w:eastAsia="ru-RU"/>
        </w:rPr>
        <w:t> </w:t>
      </w:r>
    </w:p>
    <w:p w14:paraId="6068E305" w14:textId="77777777" w:rsidR="0069244C" w:rsidRPr="0069244C" w:rsidRDefault="0069244C" w:rsidP="0069244C">
      <w:pPr>
        <w:spacing w:after="0" w:line="240" w:lineRule="auto"/>
        <w:jc w:val="center"/>
        <w:rPr>
          <w:rFonts w:ascii="Times New Roman" w:eastAsia="Times New Roman" w:hAnsi="Times New Roman" w:cs="Times New Roman"/>
          <w:sz w:val="24"/>
          <w:szCs w:val="24"/>
          <w:lang w:val="ru-RU" w:eastAsia="ru-RU"/>
        </w:rPr>
      </w:pPr>
      <w:r w:rsidRPr="0069244C">
        <w:rPr>
          <w:rFonts w:ascii="Times New Roman" w:eastAsia="Times New Roman" w:hAnsi="Times New Roman" w:cs="Times New Roman"/>
          <w:sz w:val="24"/>
          <w:szCs w:val="24"/>
          <w:lang w:val="ru-RU" w:eastAsia="ru-RU"/>
        </w:rPr>
        <w:t> </w:t>
      </w:r>
      <w:r w:rsidRPr="0069244C">
        <w:rPr>
          <w:rFonts w:ascii="Times New Roman" w:eastAsia="Times New Roman" w:hAnsi="Times New Roman" w:cs="Times New Roman"/>
          <w:b/>
          <w:bCs/>
          <w:color w:val="000000"/>
          <w:sz w:val="28"/>
          <w:szCs w:val="28"/>
          <w:lang w:val="ru-RU" w:eastAsia="ru-RU"/>
        </w:rPr>
        <w:t xml:space="preserve">Начальник управління </w:t>
      </w:r>
      <w:proofErr w:type="spellStart"/>
      <w:r w:rsidRPr="0069244C">
        <w:rPr>
          <w:rFonts w:ascii="Times New Roman" w:eastAsia="Times New Roman" w:hAnsi="Times New Roman" w:cs="Times New Roman"/>
          <w:b/>
          <w:bCs/>
          <w:color w:val="000000"/>
          <w:sz w:val="28"/>
          <w:szCs w:val="28"/>
          <w:lang w:val="ru-RU" w:eastAsia="ru-RU"/>
        </w:rPr>
        <w:t>освіти</w:t>
      </w:r>
      <w:proofErr w:type="spellEnd"/>
      <w:r w:rsidRPr="0069244C">
        <w:rPr>
          <w:rFonts w:ascii="Times New Roman" w:eastAsia="Times New Roman" w:hAnsi="Times New Roman" w:cs="Times New Roman"/>
          <w:color w:val="000000"/>
          <w:sz w:val="28"/>
          <w:szCs w:val="28"/>
          <w:lang w:val="ru-RU" w:eastAsia="ru-RU"/>
        </w:rPr>
        <w:tab/>
      </w:r>
      <w:r w:rsidRPr="0069244C">
        <w:rPr>
          <w:rFonts w:ascii="Times New Roman" w:eastAsia="Times New Roman" w:hAnsi="Times New Roman" w:cs="Times New Roman"/>
          <w:color w:val="000000"/>
          <w:sz w:val="28"/>
          <w:szCs w:val="28"/>
          <w:lang w:val="ru-RU" w:eastAsia="ru-RU"/>
        </w:rPr>
        <w:tab/>
      </w:r>
      <w:r w:rsidRPr="0069244C">
        <w:rPr>
          <w:rFonts w:ascii="Times New Roman" w:eastAsia="Times New Roman" w:hAnsi="Times New Roman" w:cs="Times New Roman"/>
          <w:color w:val="000000"/>
          <w:sz w:val="28"/>
          <w:szCs w:val="28"/>
          <w:lang w:val="ru-RU" w:eastAsia="ru-RU"/>
        </w:rPr>
        <w:tab/>
      </w:r>
      <w:r w:rsidRPr="0069244C">
        <w:rPr>
          <w:rFonts w:ascii="Times New Roman" w:eastAsia="Times New Roman" w:hAnsi="Times New Roman" w:cs="Times New Roman"/>
          <w:color w:val="000000"/>
          <w:sz w:val="28"/>
          <w:szCs w:val="28"/>
          <w:lang w:val="ru-RU" w:eastAsia="ru-RU"/>
        </w:rPr>
        <w:tab/>
      </w:r>
      <w:r w:rsidRPr="0069244C">
        <w:rPr>
          <w:rFonts w:ascii="Times New Roman" w:eastAsia="Times New Roman" w:hAnsi="Times New Roman" w:cs="Times New Roman"/>
          <w:color w:val="000000"/>
          <w:sz w:val="28"/>
          <w:szCs w:val="28"/>
          <w:lang w:val="ru-RU" w:eastAsia="ru-RU"/>
        </w:rPr>
        <w:tab/>
        <w:t xml:space="preserve">    </w:t>
      </w:r>
      <w:proofErr w:type="spellStart"/>
      <w:r w:rsidRPr="0069244C">
        <w:rPr>
          <w:rFonts w:ascii="Times New Roman" w:eastAsia="Times New Roman" w:hAnsi="Times New Roman" w:cs="Times New Roman"/>
          <w:b/>
          <w:bCs/>
          <w:color w:val="000000"/>
          <w:sz w:val="28"/>
          <w:szCs w:val="28"/>
          <w:lang w:val="ru-RU" w:eastAsia="ru-RU"/>
        </w:rPr>
        <w:t>Тетяна</w:t>
      </w:r>
      <w:proofErr w:type="spellEnd"/>
      <w:r w:rsidRPr="0069244C">
        <w:rPr>
          <w:rFonts w:ascii="Times New Roman" w:eastAsia="Times New Roman" w:hAnsi="Times New Roman" w:cs="Times New Roman"/>
          <w:b/>
          <w:bCs/>
          <w:color w:val="000000"/>
          <w:sz w:val="28"/>
          <w:szCs w:val="28"/>
          <w:lang w:val="ru-RU" w:eastAsia="ru-RU"/>
        </w:rPr>
        <w:t xml:space="preserve"> ХУДОБА</w:t>
      </w:r>
    </w:p>
    <w:p w14:paraId="32DA1AEC" w14:textId="77777777" w:rsidR="00C10C3B" w:rsidRPr="001513C9" w:rsidRDefault="00C10C3B" w:rsidP="001513C9">
      <w:pPr>
        <w:spacing w:after="0" w:line="240" w:lineRule="auto"/>
        <w:jc w:val="both"/>
        <w:rPr>
          <w:rFonts w:ascii="Times New Roman" w:eastAsia="Times New Roman" w:hAnsi="Times New Roman" w:cs="Times New Roman"/>
          <w:b/>
          <w:sz w:val="28"/>
          <w:szCs w:val="28"/>
          <w:lang w:eastAsia="uk-UA"/>
        </w:rPr>
        <w:sectPr w:rsidR="00C10C3B" w:rsidRPr="001513C9" w:rsidSect="00230DF8">
          <w:pgSz w:w="11906" w:h="16838"/>
          <w:pgMar w:top="709" w:right="707" w:bottom="709" w:left="1417" w:header="708" w:footer="708" w:gutter="0"/>
          <w:cols w:space="708"/>
          <w:docGrid w:linePitch="360"/>
        </w:sectPr>
      </w:pPr>
    </w:p>
    <w:p w14:paraId="74479CFC" w14:textId="77777777" w:rsidR="00993425" w:rsidRPr="00993425" w:rsidRDefault="00993425" w:rsidP="00993425">
      <w:pPr>
        <w:widowControl w:val="0"/>
        <w:spacing w:after="0" w:line="240" w:lineRule="auto"/>
        <w:ind w:firstLine="12900"/>
        <w:rPr>
          <w:rFonts w:ascii="Times New Roman" w:eastAsia="Arial Unicode MS" w:hAnsi="Times New Roman" w:cs="Times New Roman"/>
          <w:color w:val="000000"/>
          <w:sz w:val="28"/>
          <w:szCs w:val="28"/>
          <w:lang w:eastAsia="uk-UA" w:bidi="uk-UA"/>
        </w:rPr>
      </w:pPr>
      <w:r w:rsidRPr="00993425">
        <w:rPr>
          <w:rFonts w:ascii="Times New Roman" w:eastAsia="Arial Unicode MS" w:hAnsi="Times New Roman" w:cs="Times New Roman"/>
          <w:color w:val="000000"/>
          <w:sz w:val="28"/>
          <w:szCs w:val="28"/>
          <w:lang w:eastAsia="uk-UA" w:bidi="uk-UA"/>
        </w:rPr>
        <w:lastRenderedPageBreak/>
        <w:t>Додаток 1</w:t>
      </w:r>
    </w:p>
    <w:p w14:paraId="7A5E53CC" w14:textId="77777777" w:rsidR="00993425" w:rsidRDefault="00993425" w:rsidP="00993425">
      <w:pPr>
        <w:widowControl w:val="0"/>
        <w:spacing w:after="0" w:line="240" w:lineRule="auto"/>
        <w:ind w:firstLine="12900"/>
        <w:rPr>
          <w:rFonts w:ascii="Times New Roman" w:eastAsia="Arial Unicode MS" w:hAnsi="Times New Roman" w:cs="Times New Roman"/>
          <w:color w:val="000000"/>
          <w:sz w:val="28"/>
          <w:szCs w:val="28"/>
          <w:lang w:eastAsia="uk-UA" w:bidi="uk-UA"/>
        </w:rPr>
      </w:pPr>
      <w:r w:rsidRPr="00993425">
        <w:rPr>
          <w:rFonts w:ascii="Times New Roman" w:eastAsia="Arial Unicode MS" w:hAnsi="Times New Roman" w:cs="Times New Roman"/>
          <w:color w:val="000000"/>
          <w:sz w:val="28"/>
          <w:szCs w:val="28"/>
          <w:lang w:eastAsia="uk-UA" w:bidi="uk-UA"/>
        </w:rPr>
        <w:t>до Програми</w:t>
      </w:r>
    </w:p>
    <w:p w14:paraId="0FC1BAD0" w14:textId="77777777" w:rsidR="0084324A" w:rsidRDefault="0084324A" w:rsidP="00993425">
      <w:pPr>
        <w:widowControl w:val="0"/>
        <w:spacing w:after="0" w:line="240" w:lineRule="auto"/>
        <w:ind w:firstLine="12900"/>
        <w:rPr>
          <w:rFonts w:ascii="Times New Roman" w:eastAsia="Arial Unicode MS" w:hAnsi="Times New Roman" w:cs="Times New Roman"/>
          <w:color w:val="000000"/>
          <w:sz w:val="28"/>
          <w:szCs w:val="28"/>
          <w:lang w:eastAsia="uk-UA" w:bidi="uk-UA"/>
        </w:rPr>
      </w:pPr>
      <w:r>
        <w:rPr>
          <w:rFonts w:ascii="Times New Roman" w:eastAsia="Arial Unicode MS" w:hAnsi="Times New Roman" w:cs="Times New Roman"/>
          <w:color w:val="000000"/>
          <w:sz w:val="28"/>
          <w:szCs w:val="28"/>
          <w:lang w:eastAsia="uk-UA" w:bidi="uk-UA"/>
        </w:rPr>
        <w:t>(розділ 4)</w:t>
      </w:r>
    </w:p>
    <w:p w14:paraId="1628813A" w14:textId="77777777" w:rsidR="0059016B" w:rsidRDefault="0059016B" w:rsidP="00483B43">
      <w:pPr>
        <w:widowControl w:val="0"/>
        <w:spacing w:after="0" w:line="240" w:lineRule="auto"/>
        <w:jc w:val="center"/>
        <w:rPr>
          <w:rFonts w:ascii="Times New Roman" w:eastAsia="Arial Unicode MS" w:hAnsi="Times New Roman" w:cs="Times New Roman"/>
          <w:b/>
          <w:bCs/>
          <w:color w:val="000000"/>
          <w:sz w:val="28"/>
          <w:szCs w:val="28"/>
          <w:lang w:eastAsia="uk-UA" w:bidi="uk-UA"/>
        </w:rPr>
      </w:pPr>
    </w:p>
    <w:p w14:paraId="2AF2425F" w14:textId="77777777" w:rsidR="00483B43" w:rsidRDefault="0059016B" w:rsidP="00483B43">
      <w:pPr>
        <w:widowControl w:val="0"/>
        <w:spacing w:after="0" w:line="240" w:lineRule="auto"/>
        <w:jc w:val="center"/>
        <w:rPr>
          <w:rFonts w:ascii="Times New Roman" w:eastAsia="Arial Unicode MS" w:hAnsi="Times New Roman" w:cs="Times New Roman"/>
          <w:b/>
          <w:bCs/>
          <w:color w:val="000000"/>
          <w:sz w:val="28"/>
          <w:szCs w:val="28"/>
          <w:lang w:eastAsia="uk-UA" w:bidi="uk-UA"/>
        </w:rPr>
      </w:pPr>
      <w:r>
        <w:rPr>
          <w:rFonts w:ascii="Times New Roman" w:eastAsia="Arial Unicode MS" w:hAnsi="Times New Roman" w:cs="Times New Roman"/>
          <w:b/>
          <w:bCs/>
          <w:color w:val="000000"/>
          <w:sz w:val="28"/>
          <w:szCs w:val="28"/>
          <w:lang w:eastAsia="uk-UA" w:bidi="uk-UA"/>
        </w:rPr>
        <w:t>Заходи та р</w:t>
      </w:r>
      <w:r w:rsidR="00483B43" w:rsidRPr="00483B43">
        <w:rPr>
          <w:rFonts w:ascii="Times New Roman" w:eastAsia="Arial Unicode MS" w:hAnsi="Times New Roman" w:cs="Times New Roman"/>
          <w:b/>
          <w:bCs/>
          <w:color w:val="000000"/>
          <w:sz w:val="28"/>
          <w:szCs w:val="28"/>
          <w:lang w:eastAsia="uk-UA" w:bidi="uk-UA"/>
        </w:rPr>
        <w:t>есурсне забезпечення Програми</w:t>
      </w:r>
      <w:r>
        <w:rPr>
          <w:rFonts w:ascii="Times New Roman" w:eastAsia="Arial Unicode MS" w:hAnsi="Times New Roman" w:cs="Times New Roman"/>
          <w:b/>
          <w:bCs/>
          <w:color w:val="000000"/>
          <w:sz w:val="28"/>
          <w:szCs w:val="28"/>
          <w:lang w:eastAsia="uk-UA" w:bidi="uk-UA"/>
        </w:rPr>
        <w:t xml:space="preserve">  </w:t>
      </w:r>
      <w:r w:rsidRPr="005A03CB">
        <w:rPr>
          <w:rFonts w:ascii="Times New Roman" w:eastAsia="Times New Roman" w:hAnsi="Times New Roman" w:cs="Times New Roman"/>
          <w:b/>
          <w:bCs/>
          <w:sz w:val="28"/>
          <w:szCs w:val="28"/>
          <w:lang w:eastAsia="uk-UA"/>
        </w:rPr>
        <w:t>«</w:t>
      </w:r>
      <w:r w:rsidR="0065078B" w:rsidRPr="0065078B">
        <w:rPr>
          <w:rFonts w:ascii="Times New Roman" w:eastAsia="Times New Roman" w:hAnsi="Times New Roman" w:cs="Times New Roman"/>
          <w:b/>
          <w:bCs/>
          <w:sz w:val="28"/>
          <w:szCs w:val="28"/>
          <w:lang w:eastAsia="uk-UA"/>
        </w:rPr>
        <w:t>Організація новорічно-різдвяних заходів для учнів закладів загальної середньої освіти з числа дітей, які потребують особливої соціальної уваги та підтримки</w:t>
      </w:r>
      <w:r w:rsidRPr="005A03CB">
        <w:rPr>
          <w:rFonts w:ascii="Times New Roman" w:eastAsia="Times New Roman" w:hAnsi="Times New Roman" w:cs="Times New Roman"/>
          <w:b/>
          <w:sz w:val="28"/>
          <w:szCs w:val="28"/>
          <w:lang w:eastAsia="uk-UA"/>
        </w:rPr>
        <w:t>» на 2025-2027 р</w:t>
      </w:r>
      <w:r>
        <w:rPr>
          <w:rFonts w:ascii="Times New Roman" w:eastAsia="Times New Roman" w:hAnsi="Times New Roman" w:cs="Times New Roman"/>
          <w:b/>
          <w:sz w:val="28"/>
          <w:szCs w:val="28"/>
          <w:lang w:eastAsia="uk-UA"/>
        </w:rPr>
        <w:t>оки</w:t>
      </w:r>
      <w:r>
        <w:rPr>
          <w:rFonts w:ascii="Times New Roman" w:eastAsia="Arial Unicode MS" w:hAnsi="Times New Roman" w:cs="Times New Roman"/>
          <w:b/>
          <w:bCs/>
          <w:color w:val="000000"/>
          <w:sz w:val="28"/>
          <w:szCs w:val="28"/>
          <w:lang w:eastAsia="uk-UA" w:bidi="uk-UA"/>
        </w:rPr>
        <w:t xml:space="preserve"> </w:t>
      </w:r>
    </w:p>
    <w:p w14:paraId="2AE9081C" w14:textId="77777777" w:rsidR="00483B43" w:rsidRPr="00483B43" w:rsidRDefault="00483B43" w:rsidP="00483B43">
      <w:pPr>
        <w:widowControl w:val="0"/>
        <w:spacing w:after="0" w:line="240" w:lineRule="auto"/>
        <w:jc w:val="center"/>
        <w:rPr>
          <w:rFonts w:ascii="Times New Roman" w:eastAsia="Arial Unicode MS" w:hAnsi="Times New Roman" w:cs="Times New Roman"/>
          <w:b/>
          <w:bCs/>
          <w:color w:val="000000"/>
          <w:sz w:val="28"/>
          <w:szCs w:val="28"/>
          <w:lang w:eastAsia="uk-UA" w:bidi="uk-UA"/>
        </w:rPr>
      </w:pPr>
    </w:p>
    <w:tbl>
      <w:tblPr>
        <w:tblStyle w:val="2"/>
        <w:tblW w:w="0" w:type="auto"/>
        <w:tblLook w:val="04A0" w:firstRow="1" w:lastRow="0" w:firstColumn="1" w:lastColumn="0" w:noHBand="0" w:noVBand="1"/>
      </w:tblPr>
      <w:tblGrid>
        <w:gridCol w:w="794"/>
        <w:gridCol w:w="5956"/>
        <w:gridCol w:w="1130"/>
        <w:gridCol w:w="1700"/>
        <w:gridCol w:w="14"/>
        <w:gridCol w:w="2026"/>
        <w:gridCol w:w="2805"/>
      </w:tblGrid>
      <w:tr w:rsidR="00993425" w:rsidRPr="00993425" w14:paraId="1C8CE454" w14:textId="77777777" w:rsidTr="00641DA5">
        <w:trPr>
          <w:trHeight w:val="345"/>
        </w:trPr>
        <w:tc>
          <w:tcPr>
            <w:tcW w:w="794" w:type="dxa"/>
            <w:vMerge w:val="restart"/>
          </w:tcPr>
          <w:p w14:paraId="48E8EC98" w14:textId="77777777" w:rsidR="00993425" w:rsidRPr="00993425" w:rsidRDefault="00993425" w:rsidP="0059016B">
            <w:pPr>
              <w:widowControl w:val="0"/>
              <w:jc w:val="center"/>
              <w:rPr>
                <w:rFonts w:ascii="Times New Roman" w:eastAsia="Arial Unicode MS" w:hAnsi="Times New Roman" w:cs="Times New Roman"/>
                <w:color w:val="000000"/>
                <w:sz w:val="28"/>
                <w:szCs w:val="28"/>
                <w:lang w:val="uk-UA" w:eastAsia="uk-UA" w:bidi="uk-UA"/>
              </w:rPr>
            </w:pPr>
            <w:r w:rsidRPr="00993425">
              <w:rPr>
                <w:rFonts w:ascii="Times New Roman" w:eastAsia="Arial Unicode MS" w:hAnsi="Times New Roman" w:cs="Times New Roman"/>
                <w:color w:val="000000"/>
                <w:sz w:val="28"/>
                <w:szCs w:val="28"/>
                <w:lang w:val="uk-UA" w:eastAsia="uk-UA" w:bidi="uk-UA"/>
              </w:rPr>
              <w:t>№</w:t>
            </w:r>
          </w:p>
          <w:p w14:paraId="2AC95591" w14:textId="77777777" w:rsidR="00993425" w:rsidRPr="00993425" w:rsidRDefault="00993425" w:rsidP="0059016B">
            <w:pPr>
              <w:widowControl w:val="0"/>
              <w:jc w:val="center"/>
              <w:rPr>
                <w:rFonts w:ascii="Times New Roman" w:eastAsia="Arial Unicode MS" w:hAnsi="Times New Roman" w:cs="Times New Roman"/>
                <w:color w:val="000000"/>
                <w:sz w:val="28"/>
                <w:szCs w:val="28"/>
                <w:lang w:val="uk-UA" w:eastAsia="uk-UA" w:bidi="uk-UA"/>
              </w:rPr>
            </w:pPr>
            <w:r w:rsidRPr="00993425">
              <w:rPr>
                <w:rFonts w:ascii="Times New Roman" w:eastAsia="Arial Unicode MS" w:hAnsi="Times New Roman" w:cs="Times New Roman"/>
                <w:color w:val="000000"/>
                <w:sz w:val="28"/>
                <w:szCs w:val="28"/>
                <w:lang w:val="uk-UA" w:eastAsia="uk-UA" w:bidi="uk-UA"/>
              </w:rPr>
              <w:t>з/</w:t>
            </w:r>
          </w:p>
          <w:p w14:paraId="08E4670F" w14:textId="77777777" w:rsidR="00993425" w:rsidRPr="00993425" w:rsidRDefault="00993425" w:rsidP="0059016B">
            <w:pPr>
              <w:widowControl w:val="0"/>
              <w:jc w:val="center"/>
              <w:rPr>
                <w:rFonts w:ascii="Times New Roman" w:eastAsia="Arial Unicode MS" w:hAnsi="Times New Roman" w:cs="Times New Roman"/>
                <w:color w:val="000000"/>
                <w:sz w:val="28"/>
                <w:szCs w:val="28"/>
                <w:lang w:val="uk-UA" w:eastAsia="uk-UA" w:bidi="uk-UA"/>
              </w:rPr>
            </w:pPr>
            <w:r w:rsidRPr="00993425">
              <w:rPr>
                <w:rFonts w:ascii="Times New Roman" w:eastAsia="Arial Unicode MS" w:hAnsi="Times New Roman" w:cs="Times New Roman"/>
                <w:color w:val="000000"/>
                <w:sz w:val="28"/>
                <w:szCs w:val="28"/>
                <w:lang w:val="uk-UA" w:eastAsia="uk-UA" w:bidi="uk-UA"/>
              </w:rPr>
              <w:t>п</w:t>
            </w:r>
          </w:p>
        </w:tc>
        <w:tc>
          <w:tcPr>
            <w:tcW w:w="5956" w:type="dxa"/>
            <w:vMerge w:val="restart"/>
          </w:tcPr>
          <w:p w14:paraId="3D525396" w14:textId="77777777" w:rsidR="00993425" w:rsidRPr="00993425" w:rsidRDefault="00993425" w:rsidP="0059016B">
            <w:pPr>
              <w:widowControl w:val="0"/>
              <w:jc w:val="center"/>
              <w:rPr>
                <w:rFonts w:ascii="Times New Roman" w:eastAsia="Arial Unicode MS" w:hAnsi="Times New Roman" w:cs="Times New Roman"/>
                <w:color w:val="000000"/>
                <w:sz w:val="28"/>
                <w:szCs w:val="28"/>
                <w:lang w:val="uk-UA" w:eastAsia="uk-UA" w:bidi="uk-UA"/>
              </w:rPr>
            </w:pPr>
            <w:r w:rsidRPr="00993425">
              <w:rPr>
                <w:rFonts w:ascii="Times New Roman" w:eastAsia="Times New Roman" w:hAnsi="Times New Roman" w:cs="Times New Roman"/>
                <w:b/>
                <w:bCs/>
                <w:color w:val="000000"/>
                <w:sz w:val="26"/>
                <w:szCs w:val="28"/>
                <w:shd w:val="clear" w:color="auto" w:fill="FFFFFF"/>
                <w:lang w:val="uk-UA" w:eastAsia="uk-UA" w:bidi="uk-UA"/>
              </w:rPr>
              <w:t>Найменування заходу</w:t>
            </w:r>
          </w:p>
        </w:tc>
        <w:tc>
          <w:tcPr>
            <w:tcW w:w="1130" w:type="dxa"/>
            <w:vMerge w:val="restart"/>
          </w:tcPr>
          <w:p w14:paraId="1A5D709E" w14:textId="77777777" w:rsidR="00993425" w:rsidRPr="00993425" w:rsidRDefault="00993425" w:rsidP="0059016B">
            <w:pPr>
              <w:widowControl w:val="0"/>
              <w:jc w:val="center"/>
              <w:rPr>
                <w:rFonts w:ascii="Times New Roman" w:eastAsia="Arial Unicode MS" w:hAnsi="Times New Roman" w:cs="Times New Roman"/>
                <w:b/>
                <w:color w:val="000000"/>
                <w:sz w:val="28"/>
                <w:szCs w:val="28"/>
                <w:lang w:val="uk-UA" w:eastAsia="uk-UA" w:bidi="uk-UA"/>
              </w:rPr>
            </w:pPr>
          </w:p>
          <w:p w14:paraId="0DB6300C" w14:textId="77777777" w:rsidR="00993425" w:rsidRDefault="00993425" w:rsidP="0059016B">
            <w:pPr>
              <w:widowControl w:val="0"/>
              <w:jc w:val="center"/>
              <w:rPr>
                <w:rFonts w:ascii="Times New Roman" w:eastAsia="Arial Unicode MS" w:hAnsi="Times New Roman" w:cs="Times New Roman"/>
                <w:b/>
                <w:color w:val="000000"/>
                <w:sz w:val="28"/>
                <w:szCs w:val="28"/>
                <w:lang w:val="uk-UA" w:eastAsia="uk-UA" w:bidi="uk-UA"/>
              </w:rPr>
            </w:pPr>
            <w:r w:rsidRPr="00993425">
              <w:rPr>
                <w:rFonts w:ascii="Times New Roman" w:eastAsia="Arial Unicode MS" w:hAnsi="Times New Roman" w:cs="Times New Roman"/>
                <w:b/>
                <w:color w:val="000000"/>
                <w:sz w:val="28"/>
                <w:szCs w:val="28"/>
                <w:lang w:val="uk-UA" w:eastAsia="uk-UA" w:bidi="uk-UA"/>
              </w:rPr>
              <w:t>Всього</w:t>
            </w:r>
          </w:p>
          <w:p w14:paraId="215DFD40" w14:textId="77777777" w:rsidR="00C80F13" w:rsidRPr="00993425" w:rsidRDefault="0059016B" w:rsidP="0059016B">
            <w:pPr>
              <w:widowControl w:val="0"/>
              <w:jc w:val="center"/>
              <w:rPr>
                <w:rFonts w:ascii="Times New Roman" w:eastAsia="Arial Unicode MS" w:hAnsi="Times New Roman" w:cs="Times New Roman"/>
                <w:b/>
                <w:color w:val="000000"/>
                <w:sz w:val="28"/>
                <w:szCs w:val="28"/>
                <w:lang w:val="uk-UA" w:eastAsia="uk-UA" w:bidi="uk-UA"/>
              </w:rPr>
            </w:pPr>
            <w:r>
              <w:rPr>
                <w:rFonts w:ascii="Times New Roman" w:eastAsia="Arial Unicode MS" w:hAnsi="Times New Roman" w:cs="Times New Roman"/>
                <w:b/>
                <w:color w:val="000000"/>
                <w:sz w:val="28"/>
                <w:szCs w:val="28"/>
                <w:lang w:val="uk-UA" w:eastAsia="uk-UA" w:bidi="uk-UA"/>
              </w:rPr>
              <w:t>(грн</w:t>
            </w:r>
            <w:r w:rsidR="00C80F13">
              <w:rPr>
                <w:rFonts w:ascii="Times New Roman" w:eastAsia="Arial Unicode MS" w:hAnsi="Times New Roman" w:cs="Times New Roman"/>
                <w:b/>
                <w:color w:val="000000"/>
                <w:sz w:val="28"/>
                <w:szCs w:val="28"/>
                <w:lang w:val="uk-UA" w:eastAsia="uk-UA" w:bidi="uk-UA"/>
              </w:rPr>
              <w:t>)</w:t>
            </w:r>
          </w:p>
        </w:tc>
        <w:tc>
          <w:tcPr>
            <w:tcW w:w="6545" w:type="dxa"/>
            <w:gridSpan w:val="4"/>
            <w:tcBorders>
              <w:right w:val="single" w:sz="4" w:space="0" w:color="auto"/>
            </w:tcBorders>
          </w:tcPr>
          <w:p w14:paraId="2DC93F44" w14:textId="77777777" w:rsidR="00993425" w:rsidRPr="00993425" w:rsidRDefault="00993425" w:rsidP="0059016B">
            <w:pPr>
              <w:widowControl w:val="0"/>
              <w:jc w:val="center"/>
              <w:rPr>
                <w:rFonts w:ascii="Times New Roman" w:eastAsia="Arial Unicode MS" w:hAnsi="Times New Roman" w:cs="Times New Roman"/>
                <w:color w:val="000000"/>
                <w:sz w:val="28"/>
                <w:szCs w:val="28"/>
                <w:lang w:val="uk-UA" w:eastAsia="uk-UA" w:bidi="uk-UA"/>
              </w:rPr>
            </w:pPr>
            <w:r w:rsidRPr="00993425">
              <w:rPr>
                <w:rFonts w:ascii="Times New Roman" w:eastAsia="Times New Roman" w:hAnsi="Times New Roman" w:cs="Times New Roman"/>
                <w:b/>
                <w:bCs/>
                <w:color w:val="000000"/>
                <w:sz w:val="26"/>
                <w:szCs w:val="28"/>
                <w:shd w:val="clear" w:color="auto" w:fill="FFFFFF"/>
                <w:lang w:val="uk-UA" w:eastAsia="uk-UA" w:bidi="uk-UA"/>
              </w:rPr>
              <w:t>Обсяг фінансових ресурсів</w:t>
            </w:r>
            <w:r w:rsidR="00C80F13">
              <w:rPr>
                <w:rFonts w:ascii="Times New Roman" w:eastAsia="Times New Roman" w:hAnsi="Times New Roman" w:cs="Times New Roman"/>
                <w:b/>
                <w:bCs/>
                <w:color w:val="000000"/>
                <w:sz w:val="26"/>
                <w:szCs w:val="28"/>
                <w:shd w:val="clear" w:color="auto" w:fill="FFFFFF"/>
                <w:lang w:val="uk-UA" w:eastAsia="uk-UA" w:bidi="uk-UA"/>
              </w:rPr>
              <w:t>, (грн)</w:t>
            </w:r>
          </w:p>
        </w:tc>
      </w:tr>
      <w:tr w:rsidR="00993425" w:rsidRPr="00993425" w14:paraId="409DCD32" w14:textId="77777777" w:rsidTr="00641DA5">
        <w:trPr>
          <w:trHeight w:val="285"/>
        </w:trPr>
        <w:tc>
          <w:tcPr>
            <w:tcW w:w="794" w:type="dxa"/>
            <w:vMerge/>
          </w:tcPr>
          <w:p w14:paraId="64202F13" w14:textId="77777777" w:rsidR="00993425" w:rsidRPr="00993425" w:rsidRDefault="00993425" w:rsidP="00993425">
            <w:pPr>
              <w:widowControl w:val="0"/>
              <w:rPr>
                <w:rFonts w:ascii="Times New Roman" w:eastAsia="Arial Unicode MS" w:hAnsi="Times New Roman" w:cs="Times New Roman"/>
                <w:color w:val="000000"/>
                <w:sz w:val="28"/>
                <w:szCs w:val="28"/>
                <w:lang w:val="uk-UA" w:eastAsia="uk-UA" w:bidi="uk-UA"/>
              </w:rPr>
            </w:pPr>
          </w:p>
        </w:tc>
        <w:tc>
          <w:tcPr>
            <w:tcW w:w="5956" w:type="dxa"/>
            <w:vMerge/>
          </w:tcPr>
          <w:p w14:paraId="41BACD76" w14:textId="77777777" w:rsidR="00993425" w:rsidRPr="00993425" w:rsidRDefault="00993425" w:rsidP="00993425">
            <w:pPr>
              <w:widowControl w:val="0"/>
              <w:rPr>
                <w:rFonts w:ascii="Times New Roman" w:eastAsia="Times New Roman" w:hAnsi="Times New Roman" w:cs="Times New Roman"/>
                <w:b/>
                <w:bCs/>
                <w:color w:val="000000"/>
                <w:sz w:val="26"/>
                <w:szCs w:val="28"/>
                <w:shd w:val="clear" w:color="auto" w:fill="FFFFFF"/>
                <w:lang w:val="uk-UA" w:eastAsia="uk-UA" w:bidi="uk-UA"/>
              </w:rPr>
            </w:pPr>
          </w:p>
        </w:tc>
        <w:tc>
          <w:tcPr>
            <w:tcW w:w="1130" w:type="dxa"/>
            <w:vMerge/>
          </w:tcPr>
          <w:p w14:paraId="3668EE60" w14:textId="77777777" w:rsidR="00993425" w:rsidRPr="00993425" w:rsidRDefault="00993425" w:rsidP="00993425">
            <w:pPr>
              <w:widowControl w:val="0"/>
              <w:rPr>
                <w:rFonts w:ascii="Times New Roman" w:eastAsia="Arial Unicode MS" w:hAnsi="Times New Roman" w:cs="Times New Roman"/>
                <w:color w:val="000000"/>
                <w:sz w:val="28"/>
                <w:szCs w:val="28"/>
                <w:lang w:val="uk-UA" w:eastAsia="uk-UA" w:bidi="uk-UA"/>
              </w:rPr>
            </w:pPr>
          </w:p>
        </w:tc>
        <w:tc>
          <w:tcPr>
            <w:tcW w:w="6545" w:type="dxa"/>
            <w:gridSpan w:val="4"/>
            <w:tcBorders>
              <w:right w:val="single" w:sz="4" w:space="0" w:color="auto"/>
            </w:tcBorders>
          </w:tcPr>
          <w:p w14:paraId="728DAFCA" w14:textId="77777777" w:rsidR="00993425" w:rsidRPr="00993425" w:rsidRDefault="00993425" w:rsidP="0059016B">
            <w:pPr>
              <w:widowControl w:val="0"/>
              <w:jc w:val="center"/>
              <w:rPr>
                <w:rFonts w:ascii="Times New Roman" w:eastAsia="Arial Unicode MS" w:hAnsi="Times New Roman" w:cs="Times New Roman"/>
                <w:color w:val="000000"/>
                <w:sz w:val="28"/>
                <w:szCs w:val="28"/>
                <w:lang w:val="uk-UA" w:eastAsia="uk-UA" w:bidi="uk-UA"/>
              </w:rPr>
            </w:pPr>
            <w:r w:rsidRPr="00993425">
              <w:rPr>
                <w:rFonts w:ascii="Times New Roman" w:eastAsia="Times New Roman" w:hAnsi="Times New Roman" w:cs="Times New Roman"/>
                <w:b/>
                <w:bCs/>
                <w:color w:val="000000"/>
                <w:sz w:val="26"/>
                <w:szCs w:val="28"/>
                <w:shd w:val="clear" w:color="auto" w:fill="FFFFFF"/>
                <w:lang w:val="uk-UA" w:eastAsia="uk-UA" w:bidi="uk-UA"/>
              </w:rPr>
              <w:t>у тому числі за роками</w:t>
            </w:r>
          </w:p>
        </w:tc>
      </w:tr>
      <w:tr w:rsidR="00993425" w:rsidRPr="00993425" w14:paraId="08E49BC7" w14:textId="77777777" w:rsidTr="00641DA5">
        <w:trPr>
          <w:trHeight w:val="285"/>
        </w:trPr>
        <w:tc>
          <w:tcPr>
            <w:tcW w:w="794" w:type="dxa"/>
            <w:vMerge/>
          </w:tcPr>
          <w:p w14:paraId="00D5D7E7" w14:textId="77777777" w:rsidR="00993425" w:rsidRPr="00993425" w:rsidRDefault="00993425" w:rsidP="00993425">
            <w:pPr>
              <w:widowControl w:val="0"/>
              <w:rPr>
                <w:rFonts w:ascii="Times New Roman" w:eastAsia="Arial Unicode MS" w:hAnsi="Times New Roman" w:cs="Times New Roman"/>
                <w:color w:val="000000"/>
                <w:sz w:val="28"/>
                <w:szCs w:val="28"/>
                <w:lang w:val="uk-UA" w:eastAsia="uk-UA" w:bidi="uk-UA"/>
              </w:rPr>
            </w:pPr>
          </w:p>
        </w:tc>
        <w:tc>
          <w:tcPr>
            <w:tcW w:w="5956" w:type="dxa"/>
            <w:vMerge/>
          </w:tcPr>
          <w:p w14:paraId="26C85924" w14:textId="77777777" w:rsidR="00993425" w:rsidRPr="00993425" w:rsidRDefault="00993425" w:rsidP="00993425">
            <w:pPr>
              <w:widowControl w:val="0"/>
              <w:rPr>
                <w:rFonts w:ascii="Times New Roman" w:eastAsia="Times New Roman" w:hAnsi="Times New Roman" w:cs="Times New Roman"/>
                <w:b/>
                <w:bCs/>
                <w:color w:val="000000"/>
                <w:sz w:val="26"/>
                <w:szCs w:val="28"/>
                <w:shd w:val="clear" w:color="auto" w:fill="FFFFFF"/>
                <w:lang w:val="uk-UA" w:eastAsia="uk-UA" w:bidi="uk-UA"/>
              </w:rPr>
            </w:pPr>
          </w:p>
        </w:tc>
        <w:tc>
          <w:tcPr>
            <w:tcW w:w="1130" w:type="dxa"/>
            <w:vMerge/>
          </w:tcPr>
          <w:p w14:paraId="6F107199" w14:textId="77777777" w:rsidR="00993425" w:rsidRPr="00993425" w:rsidRDefault="00993425" w:rsidP="00993425">
            <w:pPr>
              <w:widowControl w:val="0"/>
              <w:rPr>
                <w:rFonts w:ascii="Times New Roman" w:eastAsia="Arial Unicode MS" w:hAnsi="Times New Roman" w:cs="Times New Roman"/>
                <w:color w:val="000000"/>
                <w:sz w:val="28"/>
                <w:szCs w:val="28"/>
                <w:lang w:val="uk-UA" w:eastAsia="uk-UA" w:bidi="uk-UA"/>
              </w:rPr>
            </w:pPr>
          </w:p>
        </w:tc>
        <w:tc>
          <w:tcPr>
            <w:tcW w:w="1714" w:type="dxa"/>
            <w:gridSpan w:val="2"/>
          </w:tcPr>
          <w:p w14:paraId="64E2F6C6" w14:textId="77777777" w:rsidR="00993425" w:rsidRPr="0059016B" w:rsidRDefault="00993425" w:rsidP="0059016B">
            <w:pPr>
              <w:widowControl w:val="0"/>
              <w:jc w:val="center"/>
              <w:rPr>
                <w:rFonts w:ascii="Times New Roman" w:eastAsia="Arial Unicode MS" w:hAnsi="Times New Roman" w:cs="Times New Roman"/>
                <w:b/>
                <w:color w:val="000000"/>
                <w:sz w:val="28"/>
                <w:szCs w:val="28"/>
                <w:lang w:val="uk-UA" w:eastAsia="uk-UA" w:bidi="uk-UA"/>
              </w:rPr>
            </w:pPr>
            <w:r w:rsidRPr="0059016B">
              <w:rPr>
                <w:rFonts w:ascii="Times New Roman" w:eastAsia="Arial Unicode MS" w:hAnsi="Times New Roman" w:cs="Times New Roman"/>
                <w:b/>
                <w:color w:val="000000"/>
                <w:sz w:val="28"/>
                <w:szCs w:val="28"/>
                <w:lang w:val="uk-UA" w:eastAsia="uk-UA" w:bidi="uk-UA"/>
              </w:rPr>
              <w:t>2025</w:t>
            </w:r>
          </w:p>
        </w:tc>
        <w:tc>
          <w:tcPr>
            <w:tcW w:w="2026" w:type="dxa"/>
            <w:tcBorders>
              <w:right w:val="single" w:sz="4" w:space="0" w:color="auto"/>
            </w:tcBorders>
          </w:tcPr>
          <w:p w14:paraId="7221F9A5" w14:textId="77777777" w:rsidR="00993425" w:rsidRPr="0059016B" w:rsidRDefault="00993425" w:rsidP="0059016B">
            <w:pPr>
              <w:widowControl w:val="0"/>
              <w:jc w:val="center"/>
              <w:rPr>
                <w:rFonts w:ascii="Times New Roman" w:eastAsia="Arial Unicode MS" w:hAnsi="Times New Roman" w:cs="Times New Roman"/>
                <w:b/>
                <w:color w:val="000000"/>
                <w:sz w:val="28"/>
                <w:szCs w:val="28"/>
                <w:lang w:val="uk-UA" w:eastAsia="uk-UA" w:bidi="uk-UA"/>
              </w:rPr>
            </w:pPr>
            <w:r w:rsidRPr="0059016B">
              <w:rPr>
                <w:rFonts w:ascii="Times New Roman" w:eastAsia="Arial Unicode MS" w:hAnsi="Times New Roman" w:cs="Times New Roman"/>
                <w:b/>
                <w:color w:val="000000"/>
                <w:sz w:val="28"/>
                <w:szCs w:val="28"/>
                <w:lang w:val="uk-UA" w:eastAsia="uk-UA" w:bidi="uk-UA"/>
              </w:rPr>
              <w:t>2026</w:t>
            </w:r>
          </w:p>
        </w:tc>
        <w:tc>
          <w:tcPr>
            <w:tcW w:w="2805" w:type="dxa"/>
            <w:tcBorders>
              <w:left w:val="single" w:sz="4" w:space="0" w:color="auto"/>
              <w:right w:val="single" w:sz="4" w:space="0" w:color="auto"/>
            </w:tcBorders>
          </w:tcPr>
          <w:p w14:paraId="1C73287A" w14:textId="77777777" w:rsidR="00993425" w:rsidRPr="0059016B" w:rsidRDefault="00993425" w:rsidP="0059016B">
            <w:pPr>
              <w:widowControl w:val="0"/>
              <w:jc w:val="center"/>
              <w:rPr>
                <w:rFonts w:ascii="Times New Roman" w:eastAsia="Arial Unicode MS" w:hAnsi="Times New Roman" w:cs="Times New Roman"/>
                <w:b/>
                <w:color w:val="000000"/>
                <w:sz w:val="28"/>
                <w:szCs w:val="28"/>
                <w:lang w:val="uk-UA" w:eastAsia="uk-UA" w:bidi="uk-UA"/>
              </w:rPr>
            </w:pPr>
            <w:r w:rsidRPr="0059016B">
              <w:rPr>
                <w:rFonts w:ascii="Times New Roman" w:eastAsia="Arial Unicode MS" w:hAnsi="Times New Roman" w:cs="Times New Roman"/>
                <w:b/>
                <w:color w:val="000000"/>
                <w:sz w:val="28"/>
                <w:szCs w:val="28"/>
                <w:lang w:val="uk-UA" w:eastAsia="uk-UA" w:bidi="uk-UA"/>
              </w:rPr>
              <w:t>2027</w:t>
            </w:r>
          </w:p>
        </w:tc>
      </w:tr>
      <w:tr w:rsidR="00392072" w:rsidRPr="00993425" w14:paraId="7EF31888" w14:textId="77777777" w:rsidTr="00641DA5">
        <w:tc>
          <w:tcPr>
            <w:tcW w:w="794" w:type="dxa"/>
          </w:tcPr>
          <w:p w14:paraId="4538D166" w14:textId="77777777" w:rsidR="00392072" w:rsidRPr="00993425" w:rsidRDefault="00392072" w:rsidP="00993425">
            <w:pPr>
              <w:widowControl w:val="0"/>
              <w:jc w:val="center"/>
              <w:rPr>
                <w:rFonts w:ascii="Times New Roman" w:eastAsia="Arial Unicode MS" w:hAnsi="Times New Roman" w:cs="Times New Roman"/>
                <w:color w:val="000000"/>
                <w:sz w:val="28"/>
                <w:szCs w:val="28"/>
                <w:lang w:val="uk-UA" w:eastAsia="uk-UA" w:bidi="uk-UA"/>
              </w:rPr>
            </w:pPr>
            <w:r>
              <w:rPr>
                <w:rFonts w:ascii="Times New Roman" w:eastAsia="Times New Roman" w:hAnsi="Times New Roman" w:cs="Times New Roman"/>
                <w:sz w:val="26"/>
                <w:szCs w:val="28"/>
                <w:shd w:val="clear" w:color="auto" w:fill="FFFFFF"/>
                <w:lang w:val="uk-UA" w:eastAsia="uk-UA"/>
              </w:rPr>
              <w:t>1.</w:t>
            </w:r>
          </w:p>
        </w:tc>
        <w:tc>
          <w:tcPr>
            <w:tcW w:w="5956" w:type="dxa"/>
            <w:tcBorders>
              <w:top w:val="single" w:sz="4" w:space="0" w:color="auto"/>
              <w:bottom w:val="single" w:sz="4" w:space="0" w:color="auto"/>
            </w:tcBorders>
          </w:tcPr>
          <w:p w14:paraId="2FC6010F" w14:textId="77777777" w:rsidR="00392072" w:rsidRPr="00993425" w:rsidRDefault="002E1C8A" w:rsidP="00253E4D">
            <w:pPr>
              <w:widowControl w:val="0"/>
              <w:rPr>
                <w:rFonts w:ascii="Times New Roman" w:eastAsia="Arial Unicode MS" w:hAnsi="Times New Roman" w:cs="Times New Roman"/>
                <w:color w:val="000000"/>
                <w:sz w:val="28"/>
                <w:szCs w:val="28"/>
                <w:lang w:val="uk-UA" w:eastAsia="uk-UA" w:bidi="uk-UA"/>
              </w:rPr>
            </w:pPr>
            <w:r w:rsidRPr="002E1C8A">
              <w:rPr>
                <w:rFonts w:ascii="Times New Roman" w:eastAsia="Arial Unicode MS" w:hAnsi="Times New Roman" w:cs="Times New Roman"/>
                <w:color w:val="000000"/>
                <w:sz w:val="28"/>
                <w:szCs w:val="28"/>
                <w:lang w:val="uk-UA" w:eastAsia="uk-UA" w:bidi="uk-UA"/>
              </w:rPr>
              <w:t>Закупівля солод</w:t>
            </w:r>
            <w:r w:rsidR="00253E4D">
              <w:rPr>
                <w:rFonts w:ascii="Times New Roman" w:eastAsia="Arial Unicode MS" w:hAnsi="Times New Roman" w:cs="Times New Roman"/>
                <w:color w:val="000000"/>
                <w:sz w:val="28"/>
                <w:szCs w:val="28"/>
                <w:lang w:val="uk-UA" w:eastAsia="uk-UA" w:bidi="uk-UA"/>
              </w:rPr>
              <w:t xml:space="preserve">ощів або </w:t>
            </w:r>
            <w:r w:rsidRPr="002E1C8A">
              <w:rPr>
                <w:rFonts w:ascii="Times New Roman" w:eastAsia="Arial Unicode MS" w:hAnsi="Times New Roman" w:cs="Times New Roman"/>
                <w:color w:val="000000"/>
                <w:sz w:val="28"/>
                <w:szCs w:val="28"/>
                <w:lang w:val="uk-UA" w:eastAsia="uk-UA" w:bidi="uk-UA"/>
              </w:rPr>
              <w:t>новорічних подарунків</w:t>
            </w:r>
            <w:r>
              <w:rPr>
                <w:rFonts w:ascii="Times New Roman" w:eastAsia="Arial Unicode MS" w:hAnsi="Times New Roman" w:cs="Times New Roman"/>
                <w:color w:val="000000"/>
                <w:sz w:val="28"/>
                <w:szCs w:val="28"/>
                <w:lang w:val="uk-UA" w:eastAsia="uk-UA" w:bidi="uk-UA"/>
              </w:rPr>
              <w:t xml:space="preserve"> для учнів/учениць закладів загальної середньої освіти Лисичанської міської територіальної громади з числа дітей, які потребують особливої соціальної уваги та підтримки (першочергово для дітей – сиріт та дітей, позбавлених батьківського піклування)</w:t>
            </w:r>
          </w:p>
        </w:tc>
        <w:tc>
          <w:tcPr>
            <w:tcW w:w="1130" w:type="dxa"/>
            <w:tcBorders>
              <w:top w:val="single" w:sz="4" w:space="0" w:color="auto"/>
              <w:bottom w:val="single" w:sz="4" w:space="0" w:color="auto"/>
              <w:right w:val="single" w:sz="4" w:space="0" w:color="auto"/>
            </w:tcBorders>
          </w:tcPr>
          <w:p w14:paraId="5A236F78" w14:textId="77777777" w:rsidR="00392072" w:rsidRPr="00993425" w:rsidRDefault="00253E4D" w:rsidP="00A76E3F">
            <w:pPr>
              <w:widowControl w:val="0"/>
              <w:jc w:val="center"/>
              <w:rPr>
                <w:rFonts w:ascii="Times New Roman" w:eastAsia="Arial Unicode MS" w:hAnsi="Times New Roman" w:cs="Times New Roman"/>
                <w:color w:val="000000"/>
                <w:sz w:val="28"/>
                <w:szCs w:val="28"/>
                <w:lang w:val="uk-UA" w:eastAsia="uk-UA" w:bidi="uk-UA"/>
              </w:rPr>
            </w:pPr>
            <w:r>
              <w:rPr>
                <w:rFonts w:ascii="Times New Roman" w:eastAsia="Arial Unicode MS" w:hAnsi="Times New Roman" w:cs="Times New Roman"/>
                <w:color w:val="000000"/>
                <w:sz w:val="28"/>
                <w:szCs w:val="28"/>
                <w:lang w:val="uk-UA" w:eastAsia="uk-UA" w:bidi="uk-UA"/>
              </w:rPr>
              <w:t>138658</w:t>
            </w:r>
          </w:p>
        </w:tc>
        <w:tc>
          <w:tcPr>
            <w:tcW w:w="1700" w:type="dxa"/>
            <w:tcBorders>
              <w:top w:val="single" w:sz="4" w:space="0" w:color="auto"/>
              <w:bottom w:val="single" w:sz="4" w:space="0" w:color="auto"/>
              <w:right w:val="single" w:sz="4" w:space="0" w:color="auto"/>
            </w:tcBorders>
          </w:tcPr>
          <w:p w14:paraId="1C783253" w14:textId="77777777" w:rsidR="00392072" w:rsidRPr="00162C1F" w:rsidRDefault="00253E4D" w:rsidP="00A76E3F">
            <w:pPr>
              <w:widowControl w:val="0"/>
              <w:jc w:val="center"/>
              <w:rPr>
                <w:rFonts w:ascii="Times New Roman" w:eastAsia="Arial Unicode MS" w:hAnsi="Times New Roman" w:cs="Times New Roman"/>
                <w:color w:val="000000"/>
                <w:sz w:val="28"/>
                <w:szCs w:val="28"/>
                <w:lang w:val="uk-UA" w:eastAsia="uk-UA" w:bidi="uk-UA"/>
              </w:rPr>
            </w:pPr>
            <w:r>
              <w:rPr>
                <w:rFonts w:ascii="Times New Roman" w:eastAsia="Arial Unicode MS" w:hAnsi="Times New Roman" w:cs="Times New Roman"/>
                <w:color w:val="000000"/>
                <w:sz w:val="28"/>
                <w:szCs w:val="28"/>
                <w:lang w:val="uk-UA" w:eastAsia="uk-UA" w:bidi="uk-UA"/>
              </w:rPr>
              <w:t>42000</w:t>
            </w:r>
          </w:p>
        </w:tc>
        <w:tc>
          <w:tcPr>
            <w:tcW w:w="2040" w:type="dxa"/>
            <w:gridSpan w:val="2"/>
            <w:tcBorders>
              <w:top w:val="single" w:sz="4" w:space="0" w:color="auto"/>
              <w:bottom w:val="single" w:sz="4" w:space="0" w:color="auto"/>
              <w:right w:val="single" w:sz="4" w:space="0" w:color="auto"/>
            </w:tcBorders>
          </w:tcPr>
          <w:p w14:paraId="4A2F6AED" w14:textId="77777777" w:rsidR="00392072" w:rsidRPr="00162C1F" w:rsidRDefault="00253E4D" w:rsidP="00A76E3F">
            <w:pPr>
              <w:widowControl w:val="0"/>
              <w:jc w:val="center"/>
              <w:rPr>
                <w:rFonts w:ascii="Times New Roman" w:eastAsia="Arial Unicode MS" w:hAnsi="Times New Roman" w:cs="Times New Roman"/>
                <w:color w:val="000000"/>
                <w:sz w:val="28"/>
                <w:szCs w:val="28"/>
                <w:lang w:val="uk-UA" w:eastAsia="uk-UA" w:bidi="uk-UA"/>
              </w:rPr>
            </w:pPr>
            <w:r>
              <w:rPr>
                <w:rFonts w:ascii="Times New Roman" w:eastAsia="Arial Unicode MS" w:hAnsi="Times New Roman" w:cs="Times New Roman"/>
                <w:color w:val="000000"/>
                <w:sz w:val="28"/>
                <w:szCs w:val="28"/>
                <w:lang w:val="uk-UA" w:eastAsia="uk-UA" w:bidi="uk-UA"/>
              </w:rPr>
              <w:t>46158</w:t>
            </w:r>
          </w:p>
        </w:tc>
        <w:tc>
          <w:tcPr>
            <w:tcW w:w="2805" w:type="dxa"/>
            <w:tcBorders>
              <w:top w:val="single" w:sz="4" w:space="0" w:color="auto"/>
              <w:bottom w:val="single" w:sz="4" w:space="0" w:color="auto"/>
              <w:right w:val="single" w:sz="4" w:space="0" w:color="auto"/>
            </w:tcBorders>
          </w:tcPr>
          <w:p w14:paraId="1825D899" w14:textId="77777777" w:rsidR="00392072" w:rsidRPr="00162C1F" w:rsidRDefault="00253E4D" w:rsidP="00A76E3F">
            <w:pPr>
              <w:widowControl w:val="0"/>
              <w:jc w:val="center"/>
              <w:rPr>
                <w:rFonts w:ascii="Times New Roman" w:eastAsia="Arial Unicode MS" w:hAnsi="Times New Roman" w:cs="Times New Roman"/>
                <w:color w:val="000000"/>
                <w:sz w:val="28"/>
                <w:szCs w:val="28"/>
                <w:lang w:val="uk-UA" w:eastAsia="uk-UA" w:bidi="uk-UA"/>
              </w:rPr>
            </w:pPr>
            <w:r>
              <w:rPr>
                <w:rFonts w:ascii="Times New Roman" w:eastAsia="Arial Unicode MS" w:hAnsi="Times New Roman" w:cs="Times New Roman"/>
                <w:color w:val="000000"/>
                <w:sz w:val="28"/>
                <w:szCs w:val="28"/>
                <w:lang w:val="uk-UA" w:eastAsia="uk-UA" w:bidi="uk-UA"/>
              </w:rPr>
              <w:t>50500</w:t>
            </w:r>
          </w:p>
        </w:tc>
      </w:tr>
      <w:tr w:rsidR="00392072" w:rsidRPr="00993425" w14:paraId="7A65D1B2" w14:textId="77777777" w:rsidTr="00641DA5">
        <w:tc>
          <w:tcPr>
            <w:tcW w:w="794" w:type="dxa"/>
          </w:tcPr>
          <w:p w14:paraId="4F010707" w14:textId="77777777" w:rsidR="00392072" w:rsidRPr="00993425" w:rsidRDefault="00392072" w:rsidP="00993425">
            <w:pPr>
              <w:widowControl w:val="0"/>
              <w:jc w:val="center"/>
              <w:rPr>
                <w:rFonts w:ascii="Times New Roman" w:eastAsia="Arial Unicode MS" w:hAnsi="Times New Roman" w:cs="Times New Roman"/>
                <w:color w:val="000000"/>
                <w:sz w:val="28"/>
                <w:szCs w:val="28"/>
                <w:lang w:val="uk-UA" w:eastAsia="uk-UA" w:bidi="uk-UA"/>
              </w:rPr>
            </w:pPr>
            <w:r>
              <w:rPr>
                <w:rFonts w:ascii="Times New Roman" w:eastAsia="Arial Unicode MS" w:hAnsi="Times New Roman" w:cs="Times New Roman"/>
                <w:color w:val="000000"/>
                <w:sz w:val="28"/>
                <w:szCs w:val="28"/>
                <w:lang w:val="uk-UA" w:eastAsia="uk-UA" w:bidi="uk-UA"/>
              </w:rPr>
              <w:t>2.</w:t>
            </w:r>
          </w:p>
        </w:tc>
        <w:tc>
          <w:tcPr>
            <w:tcW w:w="5956" w:type="dxa"/>
            <w:tcBorders>
              <w:bottom w:val="single" w:sz="4" w:space="0" w:color="auto"/>
            </w:tcBorders>
          </w:tcPr>
          <w:p w14:paraId="7577677D" w14:textId="77777777" w:rsidR="00392072" w:rsidRPr="006F1BC4" w:rsidRDefault="002E1C8A" w:rsidP="002E1C8A">
            <w:pPr>
              <w:widowControl w:val="0"/>
              <w:rPr>
                <w:rFonts w:ascii="Times New Roman" w:eastAsia="Arial Unicode MS" w:hAnsi="Times New Roman" w:cs="Times New Roman"/>
                <w:color w:val="FF0000"/>
                <w:sz w:val="28"/>
                <w:szCs w:val="28"/>
                <w:lang w:val="uk-UA" w:eastAsia="uk-UA" w:bidi="uk-UA"/>
              </w:rPr>
            </w:pPr>
            <w:r w:rsidRPr="002E1C8A">
              <w:rPr>
                <w:rFonts w:ascii="Times New Roman" w:eastAsia="Arial Unicode MS" w:hAnsi="Times New Roman" w:cs="Times New Roman"/>
                <w:sz w:val="28"/>
                <w:szCs w:val="28"/>
                <w:lang w:val="uk-UA" w:eastAsia="uk-UA" w:bidi="uk-UA"/>
              </w:rPr>
              <w:t xml:space="preserve">Організація вручення </w:t>
            </w:r>
            <w:r w:rsidR="00253E4D">
              <w:rPr>
                <w:rFonts w:ascii="Times New Roman" w:eastAsia="Arial Unicode MS" w:hAnsi="Times New Roman" w:cs="Times New Roman"/>
                <w:sz w:val="28"/>
                <w:szCs w:val="28"/>
                <w:lang w:val="uk-UA" w:eastAsia="uk-UA" w:bidi="uk-UA"/>
              </w:rPr>
              <w:t xml:space="preserve">солодощів або </w:t>
            </w:r>
            <w:r w:rsidRPr="002E1C8A">
              <w:rPr>
                <w:rFonts w:ascii="Times New Roman" w:eastAsia="Arial Unicode MS" w:hAnsi="Times New Roman" w:cs="Times New Roman"/>
                <w:sz w:val="28"/>
                <w:szCs w:val="28"/>
                <w:lang w:val="uk-UA" w:eastAsia="uk-UA" w:bidi="uk-UA"/>
              </w:rPr>
              <w:t xml:space="preserve">подарунків </w:t>
            </w:r>
            <w:r>
              <w:rPr>
                <w:rFonts w:ascii="Times New Roman" w:eastAsia="Arial Unicode MS" w:hAnsi="Times New Roman" w:cs="Times New Roman"/>
                <w:sz w:val="28"/>
                <w:szCs w:val="28"/>
                <w:lang w:val="uk-UA" w:eastAsia="uk-UA" w:bidi="uk-UA"/>
              </w:rPr>
              <w:t>закладами загальної середньої освіти</w:t>
            </w:r>
          </w:p>
        </w:tc>
        <w:tc>
          <w:tcPr>
            <w:tcW w:w="1130" w:type="dxa"/>
            <w:tcBorders>
              <w:top w:val="single" w:sz="4" w:space="0" w:color="auto"/>
              <w:bottom w:val="single" w:sz="4" w:space="0" w:color="auto"/>
              <w:right w:val="single" w:sz="4" w:space="0" w:color="auto"/>
            </w:tcBorders>
          </w:tcPr>
          <w:p w14:paraId="00CA1F59" w14:textId="77777777" w:rsidR="00392072" w:rsidRPr="00993425" w:rsidRDefault="002E1C8A" w:rsidP="00A76E3F">
            <w:pPr>
              <w:widowControl w:val="0"/>
              <w:jc w:val="center"/>
              <w:rPr>
                <w:rFonts w:ascii="Times New Roman" w:eastAsia="Arial Unicode MS" w:hAnsi="Times New Roman" w:cs="Times New Roman"/>
                <w:color w:val="000000"/>
                <w:sz w:val="28"/>
                <w:szCs w:val="28"/>
                <w:lang w:val="uk-UA" w:eastAsia="uk-UA" w:bidi="uk-UA"/>
              </w:rPr>
            </w:pPr>
            <w:r>
              <w:rPr>
                <w:rFonts w:ascii="Times New Roman" w:eastAsia="Arial Unicode MS" w:hAnsi="Times New Roman" w:cs="Times New Roman"/>
                <w:color w:val="000000"/>
                <w:sz w:val="28"/>
                <w:szCs w:val="28"/>
                <w:lang w:val="uk-UA" w:eastAsia="uk-UA" w:bidi="uk-UA"/>
              </w:rPr>
              <w:t>0</w:t>
            </w:r>
          </w:p>
        </w:tc>
        <w:tc>
          <w:tcPr>
            <w:tcW w:w="1700" w:type="dxa"/>
            <w:tcBorders>
              <w:top w:val="single" w:sz="4" w:space="0" w:color="auto"/>
              <w:bottom w:val="single" w:sz="4" w:space="0" w:color="auto"/>
              <w:right w:val="single" w:sz="4" w:space="0" w:color="auto"/>
            </w:tcBorders>
          </w:tcPr>
          <w:p w14:paraId="65215366" w14:textId="77777777" w:rsidR="00392072" w:rsidRPr="0095651B" w:rsidRDefault="002E1C8A" w:rsidP="00A76E3F">
            <w:pPr>
              <w:widowControl w:val="0"/>
              <w:jc w:val="center"/>
              <w:rPr>
                <w:rFonts w:ascii="Times New Roman" w:eastAsia="Arial Unicode MS" w:hAnsi="Times New Roman" w:cs="Times New Roman"/>
                <w:color w:val="000000"/>
                <w:sz w:val="28"/>
                <w:szCs w:val="28"/>
                <w:lang w:val="uk-UA" w:eastAsia="uk-UA" w:bidi="uk-UA"/>
              </w:rPr>
            </w:pPr>
            <w:r>
              <w:rPr>
                <w:rFonts w:ascii="Times New Roman" w:eastAsia="Arial Unicode MS" w:hAnsi="Times New Roman" w:cs="Times New Roman"/>
                <w:color w:val="000000"/>
                <w:sz w:val="28"/>
                <w:szCs w:val="28"/>
                <w:lang w:val="uk-UA" w:eastAsia="uk-UA" w:bidi="uk-UA"/>
              </w:rPr>
              <w:t>0</w:t>
            </w:r>
          </w:p>
        </w:tc>
        <w:tc>
          <w:tcPr>
            <w:tcW w:w="2040" w:type="dxa"/>
            <w:gridSpan w:val="2"/>
            <w:tcBorders>
              <w:top w:val="single" w:sz="4" w:space="0" w:color="auto"/>
              <w:bottom w:val="single" w:sz="4" w:space="0" w:color="auto"/>
              <w:right w:val="single" w:sz="4" w:space="0" w:color="auto"/>
            </w:tcBorders>
          </w:tcPr>
          <w:p w14:paraId="4A89677E" w14:textId="77777777" w:rsidR="00392072" w:rsidRPr="0095651B" w:rsidRDefault="002E1C8A" w:rsidP="00A76E3F">
            <w:pPr>
              <w:widowControl w:val="0"/>
              <w:jc w:val="center"/>
              <w:rPr>
                <w:rFonts w:ascii="Times New Roman" w:eastAsia="Arial Unicode MS" w:hAnsi="Times New Roman" w:cs="Times New Roman"/>
                <w:color w:val="000000"/>
                <w:sz w:val="28"/>
                <w:szCs w:val="28"/>
                <w:lang w:val="uk-UA" w:eastAsia="uk-UA" w:bidi="uk-UA"/>
              </w:rPr>
            </w:pPr>
            <w:r>
              <w:rPr>
                <w:rFonts w:ascii="Times New Roman" w:eastAsia="Arial Unicode MS" w:hAnsi="Times New Roman" w:cs="Times New Roman"/>
                <w:color w:val="000000"/>
                <w:sz w:val="28"/>
                <w:szCs w:val="28"/>
                <w:lang w:val="uk-UA" w:eastAsia="uk-UA" w:bidi="uk-UA"/>
              </w:rPr>
              <w:t>0</w:t>
            </w:r>
          </w:p>
        </w:tc>
        <w:tc>
          <w:tcPr>
            <w:tcW w:w="2805" w:type="dxa"/>
            <w:tcBorders>
              <w:top w:val="single" w:sz="4" w:space="0" w:color="auto"/>
              <w:bottom w:val="single" w:sz="4" w:space="0" w:color="auto"/>
              <w:right w:val="single" w:sz="4" w:space="0" w:color="auto"/>
            </w:tcBorders>
          </w:tcPr>
          <w:p w14:paraId="1454203F" w14:textId="77777777" w:rsidR="00392072" w:rsidRPr="0095651B" w:rsidRDefault="002E1C8A" w:rsidP="00796A04">
            <w:pPr>
              <w:widowControl w:val="0"/>
              <w:jc w:val="center"/>
              <w:rPr>
                <w:rFonts w:ascii="Times New Roman" w:eastAsia="Arial Unicode MS" w:hAnsi="Times New Roman" w:cs="Times New Roman"/>
                <w:color w:val="000000"/>
                <w:sz w:val="28"/>
                <w:szCs w:val="28"/>
                <w:lang w:val="uk-UA" w:eastAsia="uk-UA" w:bidi="uk-UA"/>
              </w:rPr>
            </w:pPr>
            <w:r>
              <w:rPr>
                <w:rFonts w:ascii="Times New Roman" w:eastAsia="Arial Unicode MS" w:hAnsi="Times New Roman" w:cs="Times New Roman"/>
                <w:color w:val="000000"/>
                <w:sz w:val="28"/>
                <w:szCs w:val="28"/>
                <w:lang w:val="uk-UA" w:eastAsia="uk-UA" w:bidi="uk-UA"/>
              </w:rPr>
              <w:t>0</w:t>
            </w:r>
          </w:p>
        </w:tc>
      </w:tr>
      <w:tr w:rsidR="00392072" w:rsidRPr="00993425" w14:paraId="1048385A" w14:textId="77777777" w:rsidTr="00641DA5">
        <w:tc>
          <w:tcPr>
            <w:tcW w:w="794" w:type="dxa"/>
          </w:tcPr>
          <w:p w14:paraId="2F2A9E70" w14:textId="77777777" w:rsidR="00392072" w:rsidRPr="00993425" w:rsidRDefault="00392072" w:rsidP="00993425">
            <w:pPr>
              <w:widowControl w:val="0"/>
              <w:jc w:val="center"/>
              <w:rPr>
                <w:rFonts w:ascii="Times New Roman" w:eastAsia="Arial Unicode MS" w:hAnsi="Times New Roman" w:cs="Times New Roman"/>
                <w:color w:val="000000"/>
                <w:sz w:val="28"/>
                <w:szCs w:val="28"/>
                <w:lang w:val="uk-UA" w:eastAsia="uk-UA" w:bidi="uk-UA"/>
              </w:rPr>
            </w:pPr>
            <w:r>
              <w:rPr>
                <w:rFonts w:ascii="Times New Roman" w:eastAsia="Arial Unicode MS" w:hAnsi="Times New Roman" w:cs="Times New Roman"/>
                <w:color w:val="000000"/>
                <w:sz w:val="28"/>
                <w:szCs w:val="28"/>
                <w:lang w:val="uk-UA" w:eastAsia="uk-UA" w:bidi="uk-UA"/>
              </w:rPr>
              <w:t>3.</w:t>
            </w:r>
          </w:p>
        </w:tc>
        <w:tc>
          <w:tcPr>
            <w:tcW w:w="5956" w:type="dxa"/>
          </w:tcPr>
          <w:p w14:paraId="110D036F" w14:textId="77777777" w:rsidR="00392072" w:rsidRPr="00993425" w:rsidRDefault="002E1C8A" w:rsidP="00993425">
            <w:pPr>
              <w:widowControl w:val="0"/>
              <w:rPr>
                <w:rFonts w:ascii="Times New Roman" w:eastAsia="Arial Unicode MS" w:hAnsi="Times New Roman" w:cs="Times New Roman"/>
                <w:color w:val="000000"/>
                <w:sz w:val="28"/>
                <w:szCs w:val="28"/>
                <w:lang w:val="uk-UA" w:eastAsia="uk-UA" w:bidi="uk-UA"/>
              </w:rPr>
            </w:pPr>
            <w:r w:rsidRPr="002E1C8A">
              <w:rPr>
                <w:rFonts w:ascii="Times New Roman" w:eastAsia="Arial Unicode MS" w:hAnsi="Times New Roman" w:cs="Times New Roman"/>
                <w:color w:val="000000"/>
                <w:sz w:val="28"/>
                <w:szCs w:val="28"/>
                <w:lang w:val="uk-UA" w:eastAsia="uk-UA" w:bidi="uk-UA"/>
              </w:rPr>
              <w:t>Проведення благодійних акцій «Подаруй дитині радість», «Новорічне диво»</w:t>
            </w:r>
          </w:p>
        </w:tc>
        <w:tc>
          <w:tcPr>
            <w:tcW w:w="1130" w:type="dxa"/>
            <w:tcBorders>
              <w:top w:val="single" w:sz="4" w:space="0" w:color="auto"/>
              <w:bottom w:val="single" w:sz="4" w:space="0" w:color="auto"/>
              <w:right w:val="single" w:sz="4" w:space="0" w:color="auto"/>
            </w:tcBorders>
          </w:tcPr>
          <w:p w14:paraId="3B497D82" w14:textId="77777777" w:rsidR="00392072" w:rsidRPr="00993425" w:rsidRDefault="002E1C8A" w:rsidP="00A76E3F">
            <w:pPr>
              <w:widowControl w:val="0"/>
              <w:jc w:val="center"/>
              <w:rPr>
                <w:rFonts w:ascii="Times New Roman" w:eastAsia="Arial Unicode MS" w:hAnsi="Times New Roman" w:cs="Times New Roman"/>
                <w:color w:val="000000"/>
                <w:sz w:val="28"/>
                <w:szCs w:val="28"/>
                <w:lang w:val="uk-UA" w:eastAsia="uk-UA" w:bidi="uk-UA"/>
              </w:rPr>
            </w:pPr>
            <w:r>
              <w:rPr>
                <w:rFonts w:ascii="Times New Roman" w:eastAsia="Arial Unicode MS" w:hAnsi="Times New Roman" w:cs="Times New Roman"/>
                <w:color w:val="000000"/>
                <w:sz w:val="28"/>
                <w:szCs w:val="28"/>
                <w:lang w:val="uk-UA" w:eastAsia="uk-UA" w:bidi="uk-UA"/>
              </w:rPr>
              <w:t>0</w:t>
            </w:r>
          </w:p>
        </w:tc>
        <w:tc>
          <w:tcPr>
            <w:tcW w:w="1700" w:type="dxa"/>
            <w:tcBorders>
              <w:top w:val="single" w:sz="4" w:space="0" w:color="auto"/>
              <w:bottom w:val="single" w:sz="4" w:space="0" w:color="auto"/>
              <w:right w:val="single" w:sz="4" w:space="0" w:color="auto"/>
            </w:tcBorders>
          </w:tcPr>
          <w:p w14:paraId="0D60C94F" w14:textId="77777777" w:rsidR="00392072" w:rsidRPr="00993425" w:rsidRDefault="002E1C8A" w:rsidP="00A76E3F">
            <w:pPr>
              <w:widowControl w:val="0"/>
              <w:jc w:val="center"/>
              <w:rPr>
                <w:rFonts w:ascii="Times New Roman" w:eastAsia="Arial Unicode MS" w:hAnsi="Times New Roman" w:cs="Times New Roman"/>
                <w:color w:val="000000"/>
                <w:sz w:val="28"/>
                <w:szCs w:val="28"/>
                <w:lang w:eastAsia="uk-UA" w:bidi="uk-UA"/>
              </w:rPr>
            </w:pPr>
            <w:r>
              <w:rPr>
                <w:rFonts w:ascii="Times New Roman" w:eastAsia="Arial Unicode MS" w:hAnsi="Times New Roman" w:cs="Times New Roman"/>
                <w:color w:val="000000"/>
                <w:sz w:val="28"/>
                <w:szCs w:val="28"/>
                <w:lang w:eastAsia="uk-UA" w:bidi="uk-UA"/>
              </w:rPr>
              <w:t>0</w:t>
            </w:r>
          </w:p>
        </w:tc>
        <w:tc>
          <w:tcPr>
            <w:tcW w:w="2040" w:type="dxa"/>
            <w:gridSpan w:val="2"/>
            <w:tcBorders>
              <w:top w:val="single" w:sz="4" w:space="0" w:color="auto"/>
              <w:bottom w:val="single" w:sz="4" w:space="0" w:color="auto"/>
              <w:right w:val="single" w:sz="4" w:space="0" w:color="auto"/>
            </w:tcBorders>
          </w:tcPr>
          <w:p w14:paraId="55179073" w14:textId="77777777" w:rsidR="00392072" w:rsidRPr="00993425" w:rsidRDefault="002E1C8A" w:rsidP="00A76E3F">
            <w:pPr>
              <w:widowControl w:val="0"/>
              <w:jc w:val="center"/>
              <w:rPr>
                <w:rFonts w:ascii="Times New Roman" w:eastAsia="Arial Unicode MS" w:hAnsi="Times New Roman" w:cs="Times New Roman"/>
                <w:color w:val="000000"/>
                <w:sz w:val="28"/>
                <w:szCs w:val="28"/>
                <w:lang w:eastAsia="uk-UA" w:bidi="uk-UA"/>
              </w:rPr>
            </w:pPr>
            <w:r>
              <w:rPr>
                <w:rFonts w:ascii="Times New Roman" w:eastAsia="Arial Unicode MS" w:hAnsi="Times New Roman" w:cs="Times New Roman"/>
                <w:color w:val="000000"/>
                <w:sz w:val="28"/>
                <w:szCs w:val="28"/>
                <w:lang w:eastAsia="uk-UA" w:bidi="uk-UA"/>
              </w:rPr>
              <w:t>0</w:t>
            </w:r>
          </w:p>
        </w:tc>
        <w:tc>
          <w:tcPr>
            <w:tcW w:w="2805" w:type="dxa"/>
            <w:tcBorders>
              <w:top w:val="single" w:sz="4" w:space="0" w:color="auto"/>
              <w:bottom w:val="single" w:sz="4" w:space="0" w:color="auto"/>
              <w:right w:val="single" w:sz="4" w:space="0" w:color="auto"/>
            </w:tcBorders>
          </w:tcPr>
          <w:p w14:paraId="040D60D3" w14:textId="77777777" w:rsidR="00392072" w:rsidRPr="00993425" w:rsidRDefault="002E1C8A" w:rsidP="00A76E3F">
            <w:pPr>
              <w:widowControl w:val="0"/>
              <w:jc w:val="center"/>
              <w:rPr>
                <w:rFonts w:ascii="Times New Roman" w:eastAsia="Arial Unicode MS" w:hAnsi="Times New Roman" w:cs="Times New Roman"/>
                <w:color w:val="000000"/>
                <w:sz w:val="28"/>
                <w:szCs w:val="28"/>
                <w:lang w:eastAsia="uk-UA" w:bidi="uk-UA"/>
              </w:rPr>
            </w:pPr>
            <w:r>
              <w:rPr>
                <w:rFonts w:ascii="Times New Roman" w:eastAsia="Arial Unicode MS" w:hAnsi="Times New Roman" w:cs="Times New Roman"/>
                <w:color w:val="000000"/>
                <w:sz w:val="28"/>
                <w:szCs w:val="28"/>
                <w:lang w:eastAsia="uk-UA" w:bidi="uk-UA"/>
              </w:rPr>
              <w:t>0</w:t>
            </w:r>
          </w:p>
        </w:tc>
      </w:tr>
      <w:tr w:rsidR="00392072" w:rsidRPr="00993425" w14:paraId="6EEE44CD" w14:textId="77777777" w:rsidTr="00641DA5">
        <w:tc>
          <w:tcPr>
            <w:tcW w:w="794" w:type="dxa"/>
          </w:tcPr>
          <w:p w14:paraId="3DA682ED" w14:textId="77777777" w:rsidR="00392072" w:rsidRPr="00993425" w:rsidRDefault="00392072" w:rsidP="00993425">
            <w:pPr>
              <w:widowControl w:val="0"/>
              <w:jc w:val="center"/>
              <w:rPr>
                <w:rFonts w:ascii="Times New Roman" w:eastAsia="Arial Unicode MS" w:hAnsi="Times New Roman" w:cs="Times New Roman"/>
                <w:color w:val="000000"/>
                <w:sz w:val="28"/>
                <w:szCs w:val="28"/>
                <w:lang w:val="uk-UA" w:eastAsia="uk-UA" w:bidi="uk-UA"/>
              </w:rPr>
            </w:pPr>
            <w:r>
              <w:rPr>
                <w:rFonts w:ascii="Times New Roman" w:eastAsia="Arial Unicode MS" w:hAnsi="Times New Roman" w:cs="Times New Roman"/>
                <w:color w:val="000000"/>
                <w:sz w:val="28"/>
                <w:szCs w:val="28"/>
                <w:lang w:val="uk-UA" w:eastAsia="uk-UA" w:bidi="uk-UA"/>
              </w:rPr>
              <w:t>4.</w:t>
            </w:r>
          </w:p>
        </w:tc>
        <w:tc>
          <w:tcPr>
            <w:tcW w:w="5956" w:type="dxa"/>
          </w:tcPr>
          <w:p w14:paraId="37F99AB6" w14:textId="77777777" w:rsidR="00392072" w:rsidRPr="00993425" w:rsidRDefault="002E1C8A" w:rsidP="00993425">
            <w:pPr>
              <w:widowControl w:val="0"/>
              <w:rPr>
                <w:rFonts w:ascii="Times New Roman" w:eastAsia="Arial Unicode MS" w:hAnsi="Times New Roman" w:cs="Times New Roman"/>
                <w:color w:val="000000"/>
                <w:sz w:val="28"/>
                <w:szCs w:val="28"/>
                <w:lang w:val="uk-UA" w:eastAsia="uk-UA" w:bidi="uk-UA"/>
              </w:rPr>
            </w:pPr>
            <w:r w:rsidRPr="002E1C8A">
              <w:rPr>
                <w:rFonts w:ascii="Times New Roman" w:eastAsia="Arial Unicode MS" w:hAnsi="Times New Roman" w:cs="Times New Roman"/>
                <w:color w:val="000000"/>
                <w:sz w:val="28"/>
                <w:szCs w:val="28"/>
                <w:lang w:val="uk-UA" w:eastAsia="uk-UA" w:bidi="uk-UA"/>
              </w:rPr>
              <w:t>Інформаційне висвітлення заходів у місцевих ЗМІ та соціальних мережах</w:t>
            </w:r>
          </w:p>
        </w:tc>
        <w:tc>
          <w:tcPr>
            <w:tcW w:w="1130" w:type="dxa"/>
            <w:tcBorders>
              <w:top w:val="single" w:sz="4" w:space="0" w:color="auto"/>
              <w:bottom w:val="single" w:sz="4" w:space="0" w:color="auto"/>
              <w:right w:val="single" w:sz="4" w:space="0" w:color="auto"/>
            </w:tcBorders>
          </w:tcPr>
          <w:p w14:paraId="7DB0FF12" w14:textId="77777777" w:rsidR="00392072" w:rsidRPr="00993425" w:rsidRDefault="002E1C8A" w:rsidP="00A76E3F">
            <w:pPr>
              <w:widowControl w:val="0"/>
              <w:jc w:val="center"/>
              <w:rPr>
                <w:rFonts w:ascii="Times New Roman" w:eastAsia="Arial Unicode MS" w:hAnsi="Times New Roman" w:cs="Times New Roman"/>
                <w:color w:val="000000"/>
                <w:sz w:val="28"/>
                <w:szCs w:val="28"/>
                <w:lang w:val="uk-UA" w:eastAsia="uk-UA" w:bidi="uk-UA"/>
              </w:rPr>
            </w:pPr>
            <w:r>
              <w:rPr>
                <w:rFonts w:ascii="Times New Roman" w:eastAsia="Arial Unicode MS" w:hAnsi="Times New Roman" w:cs="Times New Roman"/>
                <w:color w:val="000000"/>
                <w:sz w:val="28"/>
                <w:szCs w:val="28"/>
                <w:lang w:val="uk-UA" w:eastAsia="uk-UA" w:bidi="uk-UA"/>
              </w:rPr>
              <w:t>0</w:t>
            </w:r>
          </w:p>
        </w:tc>
        <w:tc>
          <w:tcPr>
            <w:tcW w:w="1700" w:type="dxa"/>
            <w:tcBorders>
              <w:top w:val="single" w:sz="4" w:space="0" w:color="auto"/>
              <w:bottom w:val="single" w:sz="4" w:space="0" w:color="auto"/>
              <w:right w:val="single" w:sz="4" w:space="0" w:color="auto"/>
            </w:tcBorders>
          </w:tcPr>
          <w:p w14:paraId="0A365645" w14:textId="77777777" w:rsidR="00392072" w:rsidRPr="00993425" w:rsidRDefault="002E1C8A" w:rsidP="00A76E3F">
            <w:pPr>
              <w:widowControl w:val="0"/>
              <w:jc w:val="center"/>
              <w:rPr>
                <w:rFonts w:ascii="Times New Roman" w:eastAsia="Arial Unicode MS" w:hAnsi="Times New Roman" w:cs="Times New Roman"/>
                <w:color w:val="000000"/>
                <w:sz w:val="28"/>
                <w:szCs w:val="28"/>
                <w:lang w:eastAsia="uk-UA" w:bidi="uk-UA"/>
              </w:rPr>
            </w:pPr>
            <w:r>
              <w:rPr>
                <w:rFonts w:ascii="Times New Roman" w:eastAsia="Arial Unicode MS" w:hAnsi="Times New Roman" w:cs="Times New Roman"/>
                <w:color w:val="000000"/>
                <w:sz w:val="28"/>
                <w:szCs w:val="28"/>
                <w:lang w:eastAsia="uk-UA" w:bidi="uk-UA"/>
              </w:rPr>
              <w:t>0</w:t>
            </w:r>
          </w:p>
        </w:tc>
        <w:tc>
          <w:tcPr>
            <w:tcW w:w="2040" w:type="dxa"/>
            <w:gridSpan w:val="2"/>
            <w:tcBorders>
              <w:top w:val="single" w:sz="4" w:space="0" w:color="auto"/>
              <w:bottom w:val="single" w:sz="4" w:space="0" w:color="auto"/>
              <w:right w:val="single" w:sz="4" w:space="0" w:color="auto"/>
            </w:tcBorders>
          </w:tcPr>
          <w:p w14:paraId="61984AF0" w14:textId="77777777" w:rsidR="00392072" w:rsidRDefault="002E1C8A" w:rsidP="00A76E3F">
            <w:pPr>
              <w:widowControl w:val="0"/>
              <w:jc w:val="center"/>
              <w:rPr>
                <w:rFonts w:ascii="Times New Roman" w:eastAsia="Arial Unicode MS" w:hAnsi="Times New Roman" w:cs="Times New Roman"/>
                <w:color w:val="000000"/>
                <w:sz w:val="28"/>
                <w:szCs w:val="28"/>
                <w:lang w:eastAsia="uk-UA" w:bidi="uk-UA"/>
              </w:rPr>
            </w:pPr>
            <w:r>
              <w:rPr>
                <w:rFonts w:ascii="Times New Roman" w:eastAsia="Arial Unicode MS" w:hAnsi="Times New Roman" w:cs="Times New Roman"/>
                <w:color w:val="000000"/>
                <w:sz w:val="28"/>
                <w:szCs w:val="28"/>
                <w:lang w:eastAsia="uk-UA" w:bidi="uk-UA"/>
              </w:rPr>
              <w:t>0</w:t>
            </w:r>
          </w:p>
          <w:p w14:paraId="2A7FCA08" w14:textId="77777777" w:rsidR="00392072" w:rsidRPr="00993425" w:rsidRDefault="00392072" w:rsidP="00A76E3F">
            <w:pPr>
              <w:widowControl w:val="0"/>
              <w:jc w:val="center"/>
              <w:rPr>
                <w:rFonts w:ascii="Times New Roman" w:eastAsia="Arial Unicode MS" w:hAnsi="Times New Roman" w:cs="Times New Roman"/>
                <w:color w:val="000000"/>
                <w:sz w:val="28"/>
                <w:szCs w:val="28"/>
                <w:lang w:eastAsia="uk-UA" w:bidi="uk-UA"/>
              </w:rPr>
            </w:pPr>
          </w:p>
        </w:tc>
        <w:tc>
          <w:tcPr>
            <w:tcW w:w="2805" w:type="dxa"/>
            <w:tcBorders>
              <w:top w:val="single" w:sz="4" w:space="0" w:color="auto"/>
              <w:bottom w:val="single" w:sz="4" w:space="0" w:color="auto"/>
              <w:right w:val="single" w:sz="4" w:space="0" w:color="auto"/>
            </w:tcBorders>
          </w:tcPr>
          <w:p w14:paraId="03765D84" w14:textId="77777777" w:rsidR="00392072" w:rsidRPr="00993425" w:rsidRDefault="002E1C8A" w:rsidP="00A76E3F">
            <w:pPr>
              <w:widowControl w:val="0"/>
              <w:jc w:val="center"/>
              <w:rPr>
                <w:rFonts w:ascii="Times New Roman" w:eastAsia="Arial Unicode MS" w:hAnsi="Times New Roman" w:cs="Times New Roman"/>
                <w:color w:val="000000"/>
                <w:sz w:val="28"/>
                <w:szCs w:val="28"/>
                <w:lang w:eastAsia="uk-UA" w:bidi="uk-UA"/>
              </w:rPr>
            </w:pPr>
            <w:r>
              <w:rPr>
                <w:rFonts w:ascii="Times New Roman" w:eastAsia="Arial Unicode MS" w:hAnsi="Times New Roman" w:cs="Times New Roman"/>
                <w:color w:val="000000"/>
                <w:sz w:val="28"/>
                <w:szCs w:val="28"/>
                <w:lang w:eastAsia="uk-UA" w:bidi="uk-UA"/>
              </w:rPr>
              <w:t>0</w:t>
            </w:r>
          </w:p>
        </w:tc>
      </w:tr>
      <w:tr w:rsidR="003239F1" w:rsidRPr="00DC6B02" w14:paraId="0F4E5FF4" w14:textId="77777777" w:rsidTr="00641DA5">
        <w:tc>
          <w:tcPr>
            <w:tcW w:w="794" w:type="dxa"/>
          </w:tcPr>
          <w:p w14:paraId="45D260FC" w14:textId="77777777" w:rsidR="003239F1" w:rsidRPr="00DC6B02" w:rsidRDefault="003239F1" w:rsidP="00993425">
            <w:pPr>
              <w:widowControl w:val="0"/>
              <w:jc w:val="center"/>
              <w:rPr>
                <w:rFonts w:ascii="Times New Roman" w:eastAsia="Arial Unicode MS" w:hAnsi="Times New Roman" w:cs="Times New Roman"/>
                <w:b/>
                <w:color w:val="000000"/>
                <w:sz w:val="28"/>
                <w:szCs w:val="28"/>
                <w:lang w:eastAsia="uk-UA" w:bidi="uk-UA"/>
              </w:rPr>
            </w:pPr>
          </w:p>
        </w:tc>
        <w:tc>
          <w:tcPr>
            <w:tcW w:w="5956" w:type="dxa"/>
          </w:tcPr>
          <w:p w14:paraId="32DF8EC5" w14:textId="77777777" w:rsidR="003239F1" w:rsidRPr="00DC6B02" w:rsidRDefault="003239F1" w:rsidP="00993425">
            <w:pPr>
              <w:widowControl w:val="0"/>
              <w:rPr>
                <w:rFonts w:ascii="Times New Roman" w:eastAsia="Arial Unicode MS" w:hAnsi="Times New Roman" w:cs="Times New Roman"/>
                <w:b/>
                <w:color w:val="000000"/>
                <w:sz w:val="28"/>
                <w:szCs w:val="28"/>
                <w:lang w:eastAsia="uk-UA" w:bidi="uk-UA"/>
              </w:rPr>
            </w:pPr>
            <w:r w:rsidRPr="00DC6B02">
              <w:rPr>
                <w:rFonts w:ascii="Times New Roman" w:eastAsia="Arial Unicode MS" w:hAnsi="Times New Roman" w:cs="Times New Roman"/>
                <w:b/>
                <w:color w:val="000000"/>
                <w:sz w:val="28"/>
                <w:szCs w:val="28"/>
                <w:lang w:eastAsia="uk-UA" w:bidi="uk-UA"/>
              </w:rPr>
              <w:t>Разом</w:t>
            </w:r>
          </w:p>
        </w:tc>
        <w:tc>
          <w:tcPr>
            <w:tcW w:w="1130" w:type="dxa"/>
            <w:tcBorders>
              <w:top w:val="single" w:sz="4" w:space="0" w:color="auto"/>
              <w:bottom w:val="single" w:sz="4" w:space="0" w:color="auto"/>
              <w:right w:val="single" w:sz="4" w:space="0" w:color="auto"/>
            </w:tcBorders>
          </w:tcPr>
          <w:p w14:paraId="4574F2A2" w14:textId="77777777" w:rsidR="003239F1" w:rsidRPr="003239F1" w:rsidRDefault="003239F1" w:rsidP="00052EFD">
            <w:pPr>
              <w:widowControl w:val="0"/>
              <w:jc w:val="center"/>
              <w:rPr>
                <w:rFonts w:ascii="Times New Roman" w:eastAsia="Arial Unicode MS" w:hAnsi="Times New Roman" w:cs="Times New Roman"/>
                <w:b/>
                <w:color w:val="000000"/>
                <w:sz w:val="28"/>
                <w:szCs w:val="28"/>
                <w:lang w:val="uk-UA" w:eastAsia="uk-UA" w:bidi="uk-UA"/>
              </w:rPr>
            </w:pPr>
            <w:r w:rsidRPr="003239F1">
              <w:rPr>
                <w:rFonts w:ascii="Times New Roman" w:eastAsia="Arial Unicode MS" w:hAnsi="Times New Roman" w:cs="Times New Roman"/>
                <w:b/>
                <w:color w:val="000000"/>
                <w:sz w:val="28"/>
                <w:szCs w:val="28"/>
                <w:lang w:val="uk-UA" w:eastAsia="uk-UA" w:bidi="uk-UA"/>
              </w:rPr>
              <w:t>138658</w:t>
            </w:r>
          </w:p>
        </w:tc>
        <w:tc>
          <w:tcPr>
            <w:tcW w:w="1700" w:type="dxa"/>
            <w:tcBorders>
              <w:top w:val="single" w:sz="4" w:space="0" w:color="auto"/>
              <w:bottom w:val="single" w:sz="4" w:space="0" w:color="auto"/>
              <w:right w:val="single" w:sz="4" w:space="0" w:color="auto"/>
            </w:tcBorders>
          </w:tcPr>
          <w:p w14:paraId="328D0D3D" w14:textId="77777777" w:rsidR="003239F1" w:rsidRPr="003239F1" w:rsidRDefault="003239F1" w:rsidP="00267158">
            <w:pPr>
              <w:widowControl w:val="0"/>
              <w:jc w:val="center"/>
              <w:rPr>
                <w:rFonts w:ascii="Times New Roman" w:eastAsia="Arial Unicode MS" w:hAnsi="Times New Roman" w:cs="Times New Roman"/>
                <w:b/>
                <w:color w:val="000000"/>
                <w:sz w:val="28"/>
                <w:szCs w:val="28"/>
                <w:lang w:eastAsia="uk-UA" w:bidi="uk-UA"/>
              </w:rPr>
            </w:pPr>
            <w:r w:rsidRPr="003239F1">
              <w:rPr>
                <w:rFonts w:ascii="Times New Roman" w:eastAsia="Arial Unicode MS" w:hAnsi="Times New Roman" w:cs="Times New Roman"/>
                <w:b/>
                <w:color w:val="000000"/>
                <w:sz w:val="28"/>
                <w:szCs w:val="28"/>
                <w:lang w:val="uk-UA" w:eastAsia="uk-UA" w:bidi="uk-UA"/>
              </w:rPr>
              <w:t>42000</w:t>
            </w:r>
            <w:r w:rsidRPr="003239F1">
              <w:rPr>
                <w:rFonts w:ascii="Times New Roman" w:eastAsia="Arial Unicode MS" w:hAnsi="Times New Roman" w:cs="Times New Roman"/>
                <w:b/>
                <w:color w:val="000000"/>
                <w:sz w:val="28"/>
                <w:szCs w:val="28"/>
                <w:lang w:eastAsia="uk-UA" w:bidi="uk-UA"/>
              </w:rPr>
              <w:t xml:space="preserve"> </w:t>
            </w:r>
          </w:p>
        </w:tc>
        <w:tc>
          <w:tcPr>
            <w:tcW w:w="2040" w:type="dxa"/>
            <w:gridSpan w:val="2"/>
            <w:tcBorders>
              <w:top w:val="single" w:sz="4" w:space="0" w:color="auto"/>
              <w:bottom w:val="single" w:sz="4" w:space="0" w:color="auto"/>
              <w:right w:val="single" w:sz="4" w:space="0" w:color="auto"/>
            </w:tcBorders>
          </w:tcPr>
          <w:p w14:paraId="6841B593" w14:textId="77777777" w:rsidR="003239F1" w:rsidRPr="003239F1" w:rsidRDefault="003239F1" w:rsidP="00796A04">
            <w:pPr>
              <w:widowControl w:val="0"/>
              <w:jc w:val="center"/>
              <w:rPr>
                <w:rFonts w:ascii="Times New Roman" w:eastAsia="Arial Unicode MS" w:hAnsi="Times New Roman" w:cs="Times New Roman"/>
                <w:b/>
                <w:color w:val="000000"/>
                <w:sz w:val="28"/>
                <w:szCs w:val="28"/>
                <w:lang w:eastAsia="uk-UA" w:bidi="uk-UA"/>
              </w:rPr>
            </w:pPr>
            <w:r w:rsidRPr="003239F1">
              <w:rPr>
                <w:rFonts w:ascii="Times New Roman" w:eastAsia="Arial Unicode MS" w:hAnsi="Times New Roman" w:cs="Times New Roman"/>
                <w:b/>
                <w:color w:val="000000"/>
                <w:sz w:val="28"/>
                <w:szCs w:val="28"/>
                <w:lang w:val="uk-UA" w:eastAsia="uk-UA" w:bidi="uk-UA"/>
              </w:rPr>
              <w:t>46158</w:t>
            </w:r>
            <w:r w:rsidRPr="003239F1">
              <w:rPr>
                <w:rFonts w:ascii="Times New Roman" w:eastAsia="Arial Unicode MS" w:hAnsi="Times New Roman" w:cs="Times New Roman"/>
                <w:b/>
                <w:color w:val="000000"/>
                <w:sz w:val="28"/>
                <w:szCs w:val="28"/>
                <w:lang w:eastAsia="uk-UA" w:bidi="uk-UA"/>
              </w:rPr>
              <w:t xml:space="preserve"> </w:t>
            </w:r>
          </w:p>
        </w:tc>
        <w:tc>
          <w:tcPr>
            <w:tcW w:w="2805" w:type="dxa"/>
            <w:tcBorders>
              <w:top w:val="single" w:sz="4" w:space="0" w:color="auto"/>
              <w:bottom w:val="single" w:sz="4" w:space="0" w:color="auto"/>
              <w:right w:val="single" w:sz="4" w:space="0" w:color="auto"/>
            </w:tcBorders>
          </w:tcPr>
          <w:p w14:paraId="3BDFAF21" w14:textId="77777777" w:rsidR="003239F1" w:rsidRPr="003239F1" w:rsidRDefault="003239F1" w:rsidP="002E271A">
            <w:pPr>
              <w:widowControl w:val="0"/>
              <w:jc w:val="center"/>
              <w:rPr>
                <w:rFonts w:ascii="Times New Roman" w:eastAsia="Arial Unicode MS" w:hAnsi="Times New Roman" w:cs="Times New Roman"/>
                <w:b/>
                <w:color w:val="000000"/>
                <w:sz w:val="28"/>
                <w:szCs w:val="28"/>
                <w:lang w:eastAsia="uk-UA" w:bidi="uk-UA"/>
              </w:rPr>
            </w:pPr>
            <w:r w:rsidRPr="003239F1">
              <w:rPr>
                <w:rFonts w:ascii="Times New Roman" w:eastAsia="Arial Unicode MS" w:hAnsi="Times New Roman" w:cs="Times New Roman"/>
                <w:b/>
                <w:color w:val="000000"/>
                <w:sz w:val="28"/>
                <w:szCs w:val="28"/>
                <w:lang w:val="uk-UA" w:eastAsia="uk-UA" w:bidi="uk-UA"/>
              </w:rPr>
              <w:t>50500</w:t>
            </w:r>
            <w:r w:rsidRPr="003239F1">
              <w:rPr>
                <w:rFonts w:ascii="Times New Roman" w:eastAsia="Arial Unicode MS" w:hAnsi="Times New Roman" w:cs="Times New Roman"/>
                <w:b/>
                <w:color w:val="000000"/>
                <w:sz w:val="28"/>
                <w:szCs w:val="28"/>
                <w:lang w:eastAsia="uk-UA" w:bidi="uk-UA"/>
              </w:rPr>
              <w:t xml:space="preserve"> </w:t>
            </w:r>
          </w:p>
        </w:tc>
      </w:tr>
    </w:tbl>
    <w:p w14:paraId="4CC3DABF" w14:textId="77777777" w:rsidR="00414123" w:rsidRDefault="00414123" w:rsidP="00571483">
      <w:pPr>
        <w:widowControl w:val="0"/>
        <w:spacing w:after="0" w:line="240" w:lineRule="auto"/>
        <w:rPr>
          <w:rFonts w:ascii="Times New Roman" w:hAnsi="Times New Roman" w:cs="Times New Roman"/>
          <w:b/>
          <w:sz w:val="28"/>
          <w:szCs w:val="28"/>
        </w:rPr>
      </w:pPr>
    </w:p>
    <w:p w14:paraId="10ABB9B1" w14:textId="77777777" w:rsidR="00414123" w:rsidRDefault="00414123" w:rsidP="00571483">
      <w:pPr>
        <w:widowControl w:val="0"/>
        <w:spacing w:after="0" w:line="240" w:lineRule="auto"/>
        <w:rPr>
          <w:rFonts w:ascii="Times New Roman" w:hAnsi="Times New Roman" w:cs="Times New Roman"/>
          <w:b/>
          <w:sz w:val="28"/>
          <w:szCs w:val="28"/>
        </w:rPr>
      </w:pPr>
    </w:p>
    <w:p w14:paraId="26FF68C9" w14:textId="77777777" w:rsidR="00414123" w:rsidRDefault="00414123" w:rsidP="00571483">
      <w:pPr>
        <w:widowControl w:val="0"/>
        <w:spacing w:after="0" w:line="240" w:lineRule="auto"/>
        <w:rPr>
          <w:rFonts w:ascii="Times New Roman" w:hAnsi="Times New Roman" w:cs="Times New Roman"/>
          <w:b/>
          <w:sz w:val="28"/>
          <w:szCs w:val="28"/>
        </w:rPr>
      </w:pPr>
    </w:p>
    <w:p w14:paraId="2F63A450" w14:textId="77777777" w:rsidR="00571483" w:rsidRDefault="0059016B" w:rsidP="00571483">
      <w:pPr>
        <w:widowControl w:val="0"/>
        <w:spacing w:after="0" w:line="240" w:lineRule="auto"/>
        <w:rPr>
          <w:rFonts w:ascii="Times New Roman" w:hAnsi="Times New Roman" w:cs="Times New Roman"/>
          <w:b/>
          <w:sz w:val="28"/>
          <w:szCs w:val="28"/>
        </w:rPr>
      </w:pPr>
      <w:r w:rsidRPr="0059016B">
        <w:rPr>
          <w:rFonts w:ascii="Times New Roman" w:hAnsi="Times New Roman" w:cs="Times New Roman"/>
          <w:b/>
          <w:sz w:val="28"/>
          <w:szCs w:val="28"/>
        </w:rPr>
        <w:t>Начальник управління</w:t>
      </w:r>
      <w:r w:rsidR="00571483">
        <w:rPr>
          <w:rFonts w:ascii="Times New Roman" w:hAnsi="Times New Roman" w:cs="Times New Roman"/>
          <w:b/>
          <w:sz w:val="28"/>
          <w:szCs w:val="28"/>
        </w:rPr>
        <w:t xml:space="preserve"> освіти</w:t>
      </w:r>
      <w:r w:rsidRPr="0059016B">
        <w:rPr>
          <w:rFonts w:ascii="Times New Roman" w:hAnsi="Times New Roman" w:cs="Times New Roman"/>
          <w:b/>
          <w:sz w:val="28"/>
          <w:szCs w:val="28"/>
        </w:rPr>
        <w:tab/>
      </w:r>
      <w:r w:rsidRPr="0059016B">
        <w:rPr>
          <w:rFonts w:ascii="Times New Roman" w:hAnsi="Times New Roman" w:cs="Times New Roman"/>
          <w:b/>
          <w:sz w:val="28"/>
          <w:szCs w:val="28"/>
        </w:rPr>
        <w:tab/>
      </w:r>
      <w:r w:rsidRPr="0059016B">
        <w:rPr>
          <w:rFonts w:ascii="Times New Roman" w:hAnsi="Times New Roman" w:cs="Times New Roman"/>
          <w:b/>
          <w:sz w:val="28"/>
          <w:szCs w:val="28"/>
        </w:rPr>
        <w:tab/>
      </w:r>
      <w:r w:rsidRPr="0059016B">
        <w:rPr>
          <w:rFonts w:ascii="Times New Roman" w:hAnsi="Times New Roman" w:cs="Times New Roman"/>
          <w:b/>
          <w:sz w:val="28"/>
          <w:szCs w:val="28"/>
        </w:rPr>
        <w:tab/>
      </w:r>
      <w:r w:rsidRPr="0059016B">
        <w:rPr>
          <w:rFonts w:ascii="Times New Roman" w:hAnsi="Times New Roman" w:cs="Times New Roman"/>
          <w:b/>
          <w:sz w:val="28"/>
          <w:szCs w:val="28"/>
        </w:rPr>
        <w:tab/>
      </w:r>
      <w:r w:rsidRPr="0059016B">
        <w:rPr>
          <w:rFonts w:ascii="Times New Roman" w:hAnsi="Times New Roman" w:cs="Times New Roman"/>
          <w:b/>
          <w:sz w:val="28"/>
          <w:szCs w:val="28"/>
        </w:rPr>
        <w:tab/>
      </w:r>
      <w:r w:rsidRPr="0059016B">
        <w:rPr>
          <w:rFonts w:ascii="Times New Roman" w:hAnsi="Times New Roman" w:cs="Times New Roman"/>
          <w:b/>
          <w:sz w:val="28"/>
          <w:szCs w:val="28"/>
        </w:rPr>
        <w:tab/>
      </w:r>
      <w:r w:rsidRPr="0059016B">
        <w:rPr>
          <w:rFonts w:ascii="Times New Roman" w:hAnsi="Times New Roman" w:cs="Times New Roman"/>
          <w:b/>
          <w:sz w:val="28"/>
          <w:szCs w:val="28"/>
        </w:rPr>
        <w:tab/>
      </w:r>
      <w:r w:rsidRPr="0059016B">
        <w:rPr>
          <w:rFonts w:ascii="Times New Roman" w:hAnsi="Times New Roman" w:cs="Times New Roman"/>
          <w:b/>
          <w:sz w:val="28"/>
          <w:szCs w:val="28"/>
        </w:rPr>
        <w:tab/>
      </w:r>
      <w:r w:rsidR="00414123">
        <w:rPr>
          <w:rFonts w:ascii="Times New Roman" w:hAnsi="Times New Roman" w:cs="Times New Roman"/>
          <w:b/>
          <w:sz w:val="28"/>
          <w:szCs w:val="28"/>
        </w:rPr>
        <w:tab/>
      </w:r>
      <w:r w:rsidR="00414123">
        <w:rPr>
          <w:rFonts w:ascii="Times New Roman" w:hAnsi="Times New Roman" w:cs="Times New Roman"/>
          <w:b/>
          <w:sz w:val="28"/>
          <w:szCs w:val="28"/>
        </w:rPr>
        <w:tab/>
      </w:r>
      <w:r w:rsidR="00414123">
        <w:rPr>
          <w:rFonts w:ascii="Times New Roman" w:hAnsi="Times New Roman" w:cs="Times New Roman"/>
          <w:b/>
          <w:sz w:val="28"/>
          <w:szCs w:val="28"/>
        </w:rPr>
        <w:tab/>
      </w:r>
      <w:r w:rsidRPr="0059016B">
        <w:rPr>
          <w:rFonts w:ascii="Times New Roman" w:hAnsi="Times New Roman" w:cs="Times New Roman"/>
          <w:b/>
          <w:sz w:val="28"/>
          <w:szCs w:val="28"/>
        </w:rPr>
        <w:t>Тетяна ХУДОБА</w:t>
      </w:r>
    </w:p>
    <w:p w14:paraId="1CA35ADF" w14:textId="77777777" w:rsidR="000B41AE" w:rsidRPr="0059016B" w:rsidRDefault="00414123" w:rsidP="00571483">
      <w:pPr>
        <w:widowControl w:val="0"/>
        <w:spacing w:after="0" w:line="240" w:lineRule="auto"/>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p>
    <w:sectPr w:rsidR="000B41AE" w:rsidRPr="0059016B" w:rsidSect="00C10C3B">
      <w:pgSz w:w="16838" w:h="11906" w:orient="landscape"/>
      <w:pgMar w:top="1418" w:right="851" w:bottom="709"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90BACF" w14:textId="77777777" w:rsidR="00BF5908" w:rsidRDefault="00BF5908" w:rsidP="001355DC">
      <w:pPr>
        <w:spacing w:after="0" w:line="240" w:lineRule="auto"/>
      </w:pPr>
      <w:r>
        <w:separator/>
      </w:r>
    </w:p>
  </w:endnote>
  <w:endnote w:type="continuationSeparator" w:id="0">
    <w:p w14:paraId="38FEACFE" w14:textId="77777777" w:rsidR="00BF5908" w:rsidRDefault="00BF5908" w:rsidP="001355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C06973" w14:textId="77777777" w:rsidR="00BF5908" w:rsidRDefault="00BF5908" w:rsidP="001355DC">
      <w:pPr>
        <w:spacing w:after="0" w:line="240" w:lineRule="auto"/>
      </w:pPr>
      <w:r>
        <w:separator/>
      </w:r>
    </w:p>
  </w:footnote>
  <w:footnote w:type="continuationSeparator" w:id="0">
    <w:p w14:paraId="7F7434D1" w14:textId="77777777" w:rsidR="00BF5908" w:rsidRDefault="00BF5908" w:rsidP="001355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7332C"/>
    <w:multiLevelType w:val="hybridMultilevel"/>
    <w:tmpl w:val="9FB43D84"/>
    <w:lvl w:ilvl="0" w:tplc="0419000F">
      <w:start w:val="1"/>
      <w:numFmt w:val="decimal"/>
      <w:lvlText w:val="%1."/>
      <w:lvlJc w:val="left"/>
      <w:pPr>
        <w:ind w:left="163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29102F"/>
    <w:multiLevelType w:val="multilevel"/>
    <w:tmpl w:val="17A687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436A8D"/>
    <w:multiLevelType w:val="multilevel"/>
    <w:tmpl w:val="CA06F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6870C1"/>
    <w:multiLevelType w:val="hybridMultilevel"/>
    <w:tmpl w:val="DF520E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80D02DA"/>
    <w:multiLevelType w:val="multilevel"/>
    <w:tmpl w:val="145A4220"/>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5" w15:restartNumberingAfterBreak="0">
    <w:nsid w:val="3E795E1D"/>
    <w:multiLevelType w:val="multilevel"/>
    <w:tmpl w:val="8DE89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5773820"/>
    <w:multiLevelType w:val="hybridMultilevel"/>
    <w:tmpl w:val="3DFA1D94"/>
    <w:lvl w:ilvl="0" w:tplc="1F381768">
      <w:start w:val="1"/>
      <w:numFmt w:val="decimal"/>
      <w:lvlText w:val="%1."/>
      <w:lvlJc w:val="left"/>
      <w:pPr>
        <w:ind w:left="-66" w:hanging="360"/>
      </w:pPr>
      <w:rPr>
        <w:rFonts w:hint="default"/>
      </w:rPr>
    </w:lvl>
    <w:lvl w:ilvl="1" w:tplc="04220019" w:tentative="1">
      <w:start w:val="1"/>
      <w:numFmt w:val="lowerLetter"/>
      <w:lvlText w:val="%2."/>
      <w:lvlJc w:val="left"/>
      <w:pPr>
        <w:ind w:left="654" w:hanging="360"/>
      </w:pPr>
    </w:lvl>
    <w:lvl w:ilvl="2" w:tplc="0422001B" w:tentative="1">
      <w:start w:val="1"/>
      <w:numFmt w:val="lowerRoman"/>
      <w:lvlText w:val="%3."/>
      <w:lvlJc w:val="right"/>
      <w:pPr>
        <w:ind w:left="1374" w:hanging="180"/>
      </w:pPr>
    </w:lvl>
    <w:lvl w:ilvl="3" w:tplc="0422000F" w:tentative="1">
      <w:start w:val="1"/>
      <w:numFmt w:val="decimal"/>
      <w:lvlText w:val="%4."/>
      <w:lvlJc w:val="left"/>
      <w:pPr>
        <w:ind w:left="2094" w:hanging="360"/>
      </w:pPr>
    </w:lvl>
    <w:lvl w:ilvl="4" w:tplc="04220019" w:tentative="1">
      <w:start w:val="1"/>
      <w:numFmt w:val="lowerLetter"/>
      <w:lvlText w:val="%5."/>
      <w:lvlJc w:val="left"/>
      <w:pPr>
        <w:ind w:left="2814" w:hanging="360"/>
      </w:pPr>
    </w:lvl>
    <w:lvl w:ilvl="5" w:tplc="0422001B" w:tentative="1">
      <w:start w:val="1"/>
      <w:numFmt w:val="lowerRoman"/>
      <w:lvlText w:val="%6."/>
      <w:lvlJc w:val="right"/>
      <w:pPr>
        <w:ind w:left="3534" w:hanging="180"/>
      </w:pPr>
    </w:lvl>
    <w:lvl w:ilvl="6" w:tplc="0422000F" w:tentative="1">
      <w:start w:val="1"/>
      <w:numFmt w:val="decimal"/>
      <w:lvlText w:val="%7."/>
      <w:lvlJc w:val="left"/>
      <w:pPr>
        <w:ind w:left="4254" w:hanging="360"/>
      </w:pPr>
    </w:lvl>
    <w:lvl w:ilvl="7" w:tplc="04220019" w:tentative="1">
      <w:start w:val="1"/>
      <w:numFmt w:val="lowerLetter"/>
      <w:lvlText w:val="%8."/>
      <w:lvlJc w:val="left"/>
      <w:pPr>
        <w:ind w:left="4974" w:hanging="360"/>
      </w:pPr>
    </w:lvl>
    <w:lvl w:ilvl="8" w:tplc="0422001B" w:tentative="1">
      <w:start w:val="1"/>
      <w:numFmt w:val="lowerRoman"/>
      <w:lvlText w:val="%9."/>
      <w:lvlJc w:val="right"/>
      <w:pPr>
        <w:ind w:left="5694" w:hanging="180"/>
      </w:pPr>
    </w:lvl>
  </w:abstractNum>
  <w:abstractNum w:abstractNumId="7" w15:restartNumberingAfterBreak="0">
    <w:nsid w:val="4C8840D5"/>
    <w:multiLevelType w:val="hybridMultilevel"/>
    <w:tmpl w:val="11D8F730"/>
    <w:lvl w:ilvl="0" w:tplc="87E033FE">
      <w:start w:val="2"/>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8" w15:restartNumberingAfterBreak="0">
    <w:nsid w:val="500A6808"/>
    <w:multiLevelType w:val="hybridMultilevel"/>
    <w:tmpl w:val="915879E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5E286B40"/>
    <w:multiLevelType w:val="multilevel"/>
    <w:tmpl w:val="ADBEF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DE36C24"/>
    <w:multiLevelType w:val="hybridMultilevel"/>
    <w:tmpl w:val="EB76BBD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759931C7"/>
    <w:multiLevelType w:val="multilevel"/>
    <w:tmpl w:val="D4183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55120455">
    <w:abstractNumId w:val="4"/>
  </w:num>
  <w:num w:numId="2" w16cid:durableId="33585489">
    <w:abstractNumId w:val="2"/>
  </w:num>
  <w:num w:numId="3" w16cid:durableId="1512375858">
    <w:abstractNumId w:val="11"/>
  </w:num>
  <w:num w:numId="4" w16cid:durableId="602148178">
    <w:abstractNumId w:val="9"/>
  </w:num>
  <w:num w:numId="5" w16cid:durableId="1900893499">
    <w:abstractNumId w:val="1"/>
  </w:num>
  <w:num w:numId="6" w16cid:durableId="1688629282">
    <w:abstractNumId w:val="5"/>
  </w:num>
  <w:num w:numId="7" w16cid:durableId="19478399">
    <w:abstractNumId w:val="10"/>
  </w:num>
  <w:num w:numId="8" w16cid:durableId="385687536">
    <w:abstractNumId w:val="8"/>
  </w:num>
  <w:num w:numId="9" w16cid:durableId="1560936936">
    <w:abstractNumId w:val="3"/>
  </w:num>
  <w:num w:numId="10" w16cid:durableId="1308977539">
    <w:abstractNumId w:val="0"/>
  </w:num>
  <w:num w:numId="11" w16cid:durableId="1958639962">
    <w:abstractNumId w:val="6"/>
  </w:num>
  <w:num w:numId="12" w16cid:durableId="285778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C2812"/>
    <w:rsid w:val="00017BE2"/>
    <w:rsid w:val="00020307"/>
    <w:rsid w:val="000304FA"/>
    <w:rsid w:val="00034413"/>
    <w:rsid w:val="000447C5"/>
    <w:rsid w:val="00053138"/>
    <w:rsid w:val="00061C5A"/>
    <w:rsid w:val="000B04CC"/>
    <w:rsid w:val="000B41AE"/>
    <w:rsid w:val="000E748F"/>
    <w:rsid w:val="000F4ECD"/>
    <w:rsid w:val="00111719"/>
    <w:rsid w:val="001355DC"/>
    <w:rsid w:val="00140DE9"/>
    <w:rsid w:val="0014464B"/>
    <w:rsid w:val="00144B86"/>
    <w:rsid w:val="00150BF1"/>
    <w:rsid w:val="001513C9"/>
    <w:rsid w:val="00151E3B"/>
    <w:rsid w:val="001548F1"/>
    <w:rsid w:val="00162C1F"/>
    <w:rsid w:val="00186AFE"/>
    <w:rsid w:val="001A3CF6"/>
    <w:rsid w:val="001C362C"/>
    <w:rsid w:val="001C49C2"/>
    <w:rsid w:val="001F50BB"/>
    <w:rsid w:val="00222018"/>
    <w:rsid w:val="00230DF8"/>
    <w:rsid w:val="00231743"/>
    <w:rsid w:val="00237FAA"/>
    <w:rsid w:val="00240C0E"/>
    <w:rsid w:val="00253E4D"/>
    <w:rsid w:val="002550EB"/>
    <w:rsid w:val="00260EAD"/>
    <w:rsid w:val="00267158"/>
    <w:rsid w:val="0027553C"/>
    <w:rsid w:val="002A111F"/>
    <w:rsid w:val="002E1B17"/>
    <w:rsid w:val="002E1C8A"/>
    <w:rsid w:val="002E271A"/>
    <w:rsid w:val="003000D0"/>
    <w:rsid w:val="003239F1"/>
    <w:rsid w:val="00330CA7"/>
    <w:rsid w:val="0034018B"/>
    <w:rsid w:val="003773B0"/>
    <w:rsid w:val="0038464D"/>
    <w:rsid w:val="00392072"/>
    <w:rsid w:val="003963D4"/>
    <w:rsid w:val="003B3FC9"/>
    <w:rsid w:val="003E416E"/>
    <w:rsid w:val="003F0891"/>
    <w:rsid w:val="00406252"/>
    <w:rsid w:val="00414123"/>
    <w:rsid w:val="0046711C"/>
    <w:rsid w:val="00471A8B"/>
    <w:rsid w:val="004728DA"/>
    <w:rsid w:val="00483B43"/>
    <w:rsid w:val="00496EDD"/>
    <w:rsid w:val="004A68F4"/>
    <w:rsid w:val="004C368E"/>
    <w:rsid w:val="004F47A7"/>
    <w:rsid w:val="0051295B"/>
    <w:rsid w:val="0053789B"/>
    <w:rsid w:val="005413DD"/>
    <w:rsid w:val="00553F1D"/>
    <w:rsid w:val="00560C6A"/>
    <w:rsid w:val="00571483"/>
    <w:rsid w:val="00577828"/>
    <w:rsid w:val="0059016B"/>
    <w:rsid w:val="0059507E"/>
    <w:rsid w:val="005A03CB"/>
    <w:rsid w:val="005A63BE"/>
    <w:rsid w:val="006146FF"/>
    <w:rsid w:val="006354E5"/>
    <w:rsid w:val="00640548"/>
    <w:rsid w:val="00641DA5"/>
    <w:rsid w:val="0065078B"/>
    <w:rsid w:val="00650FA4"/>
    <w:rsid w:val="006568EE"/>
    <w:rsid w:val="006920FF"/>
    <w:rsid w:val="0069244C"/>
    <w:rsid w:val="00692C7F"/>
    <w:rsid w:val="006D3F1D"/>
    <w:rsid w:val="006E1E82"/>
    <w:rsid w:val="006F1BC4"/>
    <w:rsid w:val="00701F95"/>
    <w:rsid w:val="0071754C"/>
    <w:rsid w:val="00776361"/>
    <w:rsid w:val="00796A04"/>
    <w:rsid w:val="007D0154"/>
    <w:rsid w:val="007E2AE3"/>
    <w:rsid w:val="007F71DB"/>
    <w:rsid w:val="008016E4"/>
    <w:rsid w:val="008148B5"/>
    <w:rsid w:val="00814A81"/>
    <w:rsid w:val="00816B44"/>
    <w:rsid w:val="00833225"/>
    <w:rsid w:val="008352CC"/>
    <w:rsid w:val="0084324A"/>
    <w:rsid w:val="008B77D5"/>
    <w:rsid w:val="00913286"/>
    <w:rsid w:val="00931E8E"/>
    <w:rsid w:val="0095651B"/>
    <w:rsid w:val="00974D50"/>
    <w:rsid w:val="0098424C"/>
    <w:rsid w:val="00993425"/>
    <w:rsid w:val="009B3C61"/>
    <w:rsid w:val="009C11FA"/>
    <w:rsid w:val="009C2812"/>
    <w:rsid w:val="009F20ED"/>
    <w:rsid w:val="009F2894"/>
    <w:rsid w:val="00A53B19"/>
    <w:rsid w:val="00A82660"/>
    <w:rsid w:val="00AA2115"/>
    <w:rsid w:val="00AA4156"/>
    <w:rsid w:val="00AA5EED"/>
    <w:rsid w:val="00AC14EB"/>
    <w:rsid w:val="00AC6B0D"/>
    <w:rsid w:val="00AD176E"/>
    <w:rsid w:val="00AE619B"/>
    <w:rsid w:val="00B40B0C"/>
    <w:rsid w:val="00B47EAB"/>
    <w:rsid w:val="00B87C3F"/>
    <w:rsid w:val="00BB3927"/>
    <w:rsid w:val="00BB4704"/>
    <w:rsid w:val="00BC687F"/>
    <w:rsid w:val="00BD1354"/>
    <w:rsid w:val="00BD441A"/>
    <w:rsid w:val="00BE3493"/>
    <w:rsid w:val="00BF5908"/>
    <w:rsid w:val="00C04564"/>
    <w:rsid w:val="00C10C3B"/>
    <w:rsid w:val="00C22B57"/>
    <w:rsid w:val="00C42BB3"/>
    <w:rsid w:val="00C469F1"/>
    <w:rsid w:val="00C80780"/>
    <w:rsid w:val="00C80F13"/>
    <w:rsid w:val="00CB6187"/>
    <w:rsid w:val="00CC3109"/>
    <w:rsid w:val="00CC5277"/>
    <w:rsid w:val="00CC5762"/>
    <w:rsid w:val="00CE0BF4"/>
    <w:rsid w:val="00D2697E"/>
    <w:rsid w:val="00D34E75"/>
    <w:rsid w:val="00D37A56"/>
    <w:rsid w:val="00D37F1F"/>
    <w:rsid w:val="00D71E29"/>
    <w:rsid w:val="00DB48F9"/>
    <w:rsid w:val="00DB585F"/>
    <w:rsid w:val="00DC6B02"/>
    <w:rsid w:val="00DD7677"/>
    <w:rsid w:val="00DF4F4A"/>
    <w:rsid w:val="00E04CA0"/>
    <w:rsid w:val="00E27A4B"/>
    <w:rsid w:val="00E55A3B"/>
    <w:rsid w:val="00E60449"/>
    <w:rsid w:val="00E650B9"/>
    <w:rsid w:val="00E74947"/>
    <w:rsid w:val="00E80568"/>
    <w:rsid w:val="00E80B24"/>
    <w:rsid w:val="00EB04D8"/>
    <w:rsid w:val="00EE5485"/>
    <w:rsid w:val="00F35253"/>
    <w:rsid w:val="00F46B39"/>
    <w:rsid w:val="00F52F32"/>
    <w:rsid w:val="00F81513"/>
    <w:rsid w:val="00FA42F4"/>
    <w:rsid w:val="00FD2C5A"/>
    <w:rsid w:val="00FF774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C30AE3"/>
  <w15:docId w15:val="{3BCB5DC3-53DA-4DEE-B6F5-0789519C8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814A8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148B5"/>
    <w:pPr>
      <w:spacing w:after="0" w:line="240" w:lineRule="auto"/>
    </w:pPr>
  </w:style>
  <w:style w:type="table" w:styleId="a4">
    <w:name w:val="Table Grid"/>
    <w:basedOn w:val="a1"/>
    <w:uiPriority w:val="59"/>
    <w:rsid w:val="00814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144B86"/>
    <w:pPr>
      <w:ind w:left="720"/>
      <w:contextualSpacing/>
    </w:pPr>
  </w:style>
  <w:style w:type="paragraph" w:styleId="a6">
    <w:name w:val="Balloon Text"/>
    <w:basedOn w:val="a"/>
    <w:link w:val="a7"/>
    <w:uiPriority w:val="99"/>
    <w:semiHidden/>
    <w:unhideWhenUsed/>
    <w:rsid w:val="003963D4"/>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3963D4"/>
    <w:rPr>
      <w:rFonts w:ascii="Tahoma" w:hAnsi="Tahoma" w:cs="Tahoma"/>
      <w:sz w:val="16"/>
      <w:szCs w:val="16"/>
    </w:rPr>
  </w:style>
  <w:style w:type="paragraph" w:styleId="a8">
    <w:name w:val="header"/>
    <w:basedOn w:val="a"/>
    <w:link w:val="a9"/>
    <w:uiPriority w:val="99"/>
    <w:unhideWhenUsed/>
    <w:rsid w:val="00CC3109"/>
    <w:pPr>
      <w:tabs>
        <w:tab w:val="center" w:pos="4320"/>
        <w:tab w:val="right" w:pos="8640"/>
      </w:tabs>
      <w:spacing w:after="0" w:line="240" w:lineRule="auto"/>
      <w:jc w:val="both"/>
    </w:pPr>
    <w:rPr>
      <w:rFonts w:ascii="Times New Roman" w:eastAsia="Times New Roman" w:hAnsi="Times New Roman" w:cs="Times New Roman"/>
      <w:noProof/>
      <w:sz w:val="26"/>
      <w:szCs w:val="20"/>
      <w:lang w:eastAsia="ru-RU"/>
    </w:rPr>
  </w:style>
  <w:style w:type="character" w:customStyle="1" w:styleId="a9">
    <w:name w:val="Верхній колонтитул Знак"/>
    <w:basedOn w:val="a0"/>
    <w:link w:val="a8"/>
    <w:uiPriority w:val="99"/>
    <w:rsid w:val="00CC3109"/>
    <w:rPr>
      <w:rFonts w:ascii="Times New Roman" w:eastAsia="Times New Roman" w:hAnsi="Times New Roman" w:cs="Times New Roman"/>
      <w:noProof/>
      <w:sz w:val="26"/>
      <w:szCs w:val="20"/>
      <w:lang w:eastAsia="ru-RU"/>
    </w:rPr>
  </w:style>
  <w:style w:type="table" w:customStyle="1" w:styleId="11">
    <w:name w:val="Сетка таблицы1"/>
    <w:basedOn w:val="a1"/>
    <w:next w:val="a4"/>
    <w:uiPriority w:val="59"/>
    <w:rsid w:val="00993425"/>
    <w:pPr>
      <w:spacing w:after="0" w:line="240" w:lineRule="auto"/>
    </w:pPr>
    <w:rPr>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
    <w:name w:val="Сетка таблицы2"/>
    <w:basedOn w:val="a1"/>
    <w:next w:val="a4"/>
    <w:uiPriority w:val="59"/>
    <w:rsid w:val="00993425"/>
    <w:pPr>
      <w:spacing w:after="0" w:line="240" w:lineRule="auto"/>
    </w:pPr>
    <w:rPr>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footnote text"/>
    <w:basedOn w:val="a"/>
    <w:link w:val="ab"/>
    <w:uiPriority w:val="99"/>
    <w:semiHidden/>
    <w:unhideWhenUsed/>
    <w:rsid w:val="001355DC"/>
    <w:pPr>
      <w:spacing w:after="0" w:line="240" w:lineRule="auto"/>
    </w:pPr>
    <w:rPr>
      <w:sz w:val="20"/>
      <w:szCs w:val="20"/>
    </w:rPr>
  </w:style>
  <w:style w:type="character" w:customStyle="1" w:styleId="ab">
    <w:name w:val="Текст виноски Знак"/>
    <w:basedOn w:val="a0"/>
    <w:link w:val="aa"/>
    <w:uiPriority w:val="99"/>
    <w:semiHidden/>
    <w:rsid w:val="001355DC"/>
    <w:rPr>
      <w:sz w:val="20"/>
      <w:szCs w:val="20"/>
    </w:rPr>
  </w:style>
  <w:style w:type="character" w:styleId="ac">
    <w:name w:val="footnote reference"/>
    <w:basedOn w:val="a0"/>
    <w:uiPriority w:val="99"/>
    <w:semiHidden/>
    <w:unhideWhenUsed/>
    <w:rsid w:val="001355DC"/>
    <w:rPr>
      <w:vertAlign w:val="superscript"/>
    </w:rPr>
  </w:style>
  <w:style w:type="paragraph" w:styleId="ad">
    <w:name w:val="endnote text"/>
    <w:basedOn w:val="a"/>
    <w:link w:val="ae"/>
    <w:uiPriority w:val="99"/>
    <w:semiHidden/>
    <w:unhideWhenUsed/>
    <w:rsid w:val="001355DC"/>
    <w:pPr>
      <w:spacing w:after="0" w:line="240" w:lineRule="auto"/>
    </w:pPr>
    <w:rPr>
      <w:sz w:val="20"/>
      <w:szCs w:val="20"/>
    </w:rPr>
  </w:style>
  <w:style w:type="character" w:customStyle="1" w:styleId="ae">
    <w:name w:val="Текст кінцевої виноски Знак"/>
    <w:basedOn w:val="a0"/>
    <w:link w:val="ad"/>
    <w:uiPriority w:val="99"/>
    <w:semiHidden/>
    <w:rsid w:val="001355DC"/>
    <w:rPr>
      <w:sz w:val="20"/>
      <w:szCs w:val="20"/>
    </w:rPr>
  </w:style>
  <w:style w:type="character" w:styleId="af">
    <w:name w:val="endnote reference"/>
    <w:basedOn w:val="a0"/>
    <w:uiPriority w:val="99"/>
    <w:semiHidden/>
    <w:unhideWhenUsed/>
    <w:rsid w:val="001355DC"/>
    <w:rPr>
      <w:vertAlign w:val="superscript"/>
    </w:rPr>
  </w:style>
  <w:style w:type="character" w:customStyle="1" w:styleId="10">
    <w:name w:val="Заголовок 1 Знак"/>
    <w:basedOn w:val="a0"/>
    <w:link w:val="1"/>
    <w:uiPriority w:val="9"/>
    <w:rsid w:val="00814A81"/>
    <w:rPr>
      <w:rFonts w:asciiTheme="majorHAnsi" w:eastAsiaTheme="majorEastAsia" w:hAnsiTheme="majorHAnsi" w:cstheme="majorBidi"/>
      <w:b/>
      <w:bCs/>
      <w:color w:val="365F91" w:themeColor="accent1" w:themeShade="BF"/>
      <w:sz w:val="28"/>
      <w:szCs w:val="28"/>
    </w:rPr>
  </w:style>
  <w:style w:type="paragraph" w:customStyle="1" w:styleId="docdata">
    <w:name w:val="docdata"/>
    <w:aliases w:val="docy,v5,40417,baiaagaaboqcaaadf5waaaulnaaaaaaaaaaaaaaaaaaaaaaaaaaaaaaaaaaaaaaaaaaaaaaaaaaaaaaaaaaaaaaaaaaaaaaaaaaaaaaaaaaaaaaaaaaaaaaaaaaaaaaaaaaaaaaaaaaaaaaaaaaaaaaaaaaaaaaaaaaaaaaaaaaaaaaaaaaaaaaaaaaaaaaaaaaaaaaaaaaaaaaaaaaaaaaaaaaaaaaaaaaaaaa"/>
    <w:basedOn w:val="a"/>
    <w:rsid w:val="001513C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f0">
    <w:name w:val="Normal (Web)"/>
    <w:basedOn w:val="a"/>
    <w:uiPriority w:val="99"/>
    <w:unhideWhenUsed/>
    <w:rsid w:val="001513C9"/>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682890">
      <w:bodyDiv w:val="1"/>
      <w:marLeft w:val="0"/>
      <w:marRight w:val="0"/>
      <w:marTop w:val="0"/>
      <w:marBottom w:val="0"/>
      <w:divBdr>
        <w:top w:val="none" w:sz="0" w:space="0" w:color="auto"/>
        <w:left w:val="none" w:sz="0" w:space="0" w:color="auto"/>
        <w:bottom w:val="none" w:sz="0" w:space="0" w:color="auto"/>
        <w:right w:val="none" w:sz="0" w:space="0" w:color="auto"/>
      </w:divBdr>
    </w:div>
    <w:div w:id="289560118">
      <w:bodyDiv w:val="1"/>
      <w:marLeft w:val="0"/>
      <w:marRight w:val="0"/>
      <w:marTop w:val="0"/>
      <w:marBottom w:val="0"/>
      <w:divBdr>
        <w:top w:val="none" w:sz="0" w:space="0" w:color="auto"/>
        <w:left w:val="none" w:sz="0" w:space="0" w:color="auto"/>
        <w:bottom w:val="none" w:sz="0" w:space="0" w:color="auto"/>
        <w:right w:val="none" w:sz="0" w:space="0" w:color="auto"/>
      </w:divBdr>
    </w:div>
    <w:div w:id="1252471031">
      <w:bodyDiv w:val="1"/>
      <w:marLeft w:val="0"/>
      <w:marRight w:val="0"/>
      <w:marTop w:val="0"/>
      <w:marBottom w:val="0"/>
      <w:divBdr>
        <w:top w:val="none" w:sz="0" w:space="0" w:color="auto"/>
        <w:left w:val="none" w:sz="0" w:space="0" w:color="auto"/>
        <w:bottom w:val="none" w:sz="0" w:space="0" w:color="auto"/>
        <w:right w:val="none" w:sz="0" w:space="0" w:color="auto"/>
      </w:divBdr>
    </w:div>
    <w:div w:id="1267158533">
      <w:bodyDiv w:val="1"/>
      <w:marLeft w:val="0"/>
      <w:marRight w:val="0"/>
      <w:marTop w:val="0"/>
      <w:marBottom w:val="0"/>
      <w:divBdr>
        <w:top w:val="none" w:sz="0" w:space="0" w:color="auto"/>
        <w:left w:val="none" w:sz="0" w:space="0" w:color="auto"/>
        <w:bottom w:val="none" w:sz="0" w:space="0" w:color="auto"/>
        <w:right w:val="none" w:sz="0" w:space="0" w:color="auto"/>
      </w:divBdr>
    </w:div>
    <w:div w:id="2141336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8770C2-BA31-4721-BE33-EB4B9730BF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Pages>
  <Words>4825</Words>
  <Characters>2751</Characters>
  <Application>Microsoft Office Word</Application>
  <DocSecurity>0</DocSecurity>
  <Lines>22</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2317 PC</cp:lastModifiedBy>
  <cp:revision>15</cp:revision>
  <cp:lastPrinted>2025-11-05T13:31:00Z</cp:lastPrinted>
  <dcterms:created xsi:type="dcterms:W3CDTF">2025-11-05T13:18:00Z</dcterms:created>
  <dcterms:modified xsi:type="dcterms:W3CDTF">2025-11-19T12:11:00Z</dcterms:modified>
</cp:coreProperties>
</file>