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8F030" w14:textId="77777777" w:rsidR="00445096" w:rsidRPr="00740967" w:rsidRDefault="00445096" w:rsidP="00445096">
      <w:pPr>
        <w:widowControl w:val="0"/>
        <w:jc w:val="center"/>
        <w:rPr>
          <w:spacing w:val="10"/>
          <w:szCs w:val="28"/>
          <w:lang w:val="uk-UA"/>
        </w:rPr>
      </w:pPr>
      <w:r w:rsidRPr="00740967">
        <w:rPr>
          <w:noProof/>
          <w:spacing w:val="10"/>
          <w:szCs w:val="28"/>
          <w:lang w:val="uk-UA"/>
        </w:rPr>
        <w:drawing>
          <wp:inline distT="0" distB="0" distL="0" distR="0" wp14:anchorId="6CFC0207" wp14:editId="1AE6BB0F">
            <wp:extent cx="406400" cy="571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E3259F" w14:textId="77777777" w:rsidR="00445096" w:rsidRPr="00740967" w:rsidRDefault="00445096" w:rsidP="00445096">
      <w:pPr>
        <w:shd w:val="clear" w:color="auto" w:fill="FFFFFF"/>
        <w:ind w:right="-1"/>
        <w:jc w:val="center"/>
        <w:rPr>
          <w:rFonts w:eastAsia="Calibri"/>
          <w:b/>
          <w:bCs w:val="0"/>
          <w:color w:val="000000"/>
          <w:sz w:val="20"/>
          <w:szCs w:val="20"/>
          <w:lang w:val="uk-UA"/>
        </w:rPr>
      </w:pPr>
    </w:p>
    <w:p w14:paraId="5A2729D7" w14:textId="77777777" w:rsidR="00445096" w:rsidRPr="00740967" w:rsidRDefault="00445096" w:rsidP="00445096">
      <w:pPr>
        <w:shd w:val="clear" w:color="auto" w:fill="FFFFFF"/>
        <w:ind w:right="-1"/>
        <w:jc w:val="center"/>
        <w:rPr>
          <w:rFonts w:eastAsia="Calibri"/>
          <w:b/>
          <w:bCs w:val="0"/>
          <w:color w:val="000000"/>
          <w:szCs w:val="28"/>
          <w:lang w:val="uk-UA"/>
        </w:rPr>
      </w:pPr>
      <w:r w:rsidRPr="00740967">
        <w:rPr>
          <w:rFonts w:eastAsia="Calibri"/>
          <w:b/>
          <w:color w:val="000000"/>
          <w:szCs w:val="28"/>
          <w:lang w:val="uk-UA"/>
        </w:rPr>
        <w:t>ЛИСИЧАНСЬКА МІСЬКА ВІЙСЬКОВА АДМІНІСТРАЦІЯ</w:t>
      </w:r>
    </w:p>
    <w:p w14:paraId="2B7CF838" w14:textId="77777777" w:rsidR="00445096" w:rsidRPr="00740967" w:rsidRDefault="00445096" w:rsidP="00445096">
      <w:pPr>
        <w:shd w:val="clear" w:color="auto" w:fill="FFFFFF"/>
        <w:ind w:right="-1"/>
        <w:jc w:val="center"/>
        <w:rPr>
          <w:rFonts w:eastAsia="Calibri"/>
          <w:b/>
          <w:bCs w:val="0"/>
          <w:color w:val="000000"/>
          <w:szCs w:val="28"/>
          <w:lang w:val="uk-UA"/>
        </w:rPr>
      </w:pPr>
      <w:r w:rsidRPr="00740967">
        <w:rPr>
          <w:rFonts w:eastAsia="Calibri"/>
          <w:b/>
          <w:color w:val="000000"/>
          <w:szCs w:val="28"/>
          <w:lang w:val="uk-UA"/>
        </w:rPr>
        <w:t>СІВЕРСЬКОДОНЕЦЬКОГО РАЙОНУ ЛУГАНСЬКОЇ ОБЛАСТІ</w:t>
      </w:r>
    </w:p>
    <w:p w14:paraId="744B5162" w14:textId="77777777" w:rsidR="00445096" w:rsidRPr="00740967" w:rsidRDefault="00445096" w:rsidP="00445096">
      <w:pPr>
        <w:keepNext/>
        <w:spacing w:before="240" w:after="60" w:line="216" w:lineRule="auto"/>
        <w:jc w:val="center"/>
        <w:outlineLvl w:val="0"/>
        <w:rPr>
          <w:b/>
          <w:color w:val="000000"/>
          <w:sz w:val="16"/>
          <w:szCs w:val="16"/>
          <w:lang w:val="uk-UA" w:eastAsia="en-US"/>
        </w:rPr>
      </w:pPr>
      <w:r w:rsidRPr="00740967">
        <w:rPr>
          <w:b/>
          <w:color w:val="000000"/>
          <w:sz w:val="36"/>
          <w:szCs w:val="36"/>
          <w:lang w:val="uk-UA" w:eastAsia="en-US"/>
        </w:rPr>
        <w:t>РОЗПОРЯДЖЕННЯ</w:t>
      </w:r>
    </w:p>
    <w:p w14:paraId="087E2307" w14:textId="77777777" w:rsidR="00445096" w:rsidRPr="00740967" w:rsidRDefault="00445096" w:rsidP="00445096">
      <w:pPr>
        <w:shd w:val="clear" w:color="auto" w:fill="FFFFFF"/>
        <w:ind w:right="-1"/>
        <w:jc w:val="center"/>
        <w:rPr>
          <w:rFonts w:eastAsia="Calibri"/>
          <w:b/>
          <w:bCs w:val="0"/>
          <w:color w:val="000000"/>
          <w:szCs w:val="28"/>
          <w:lang w:val="uk-UA"/>
        </w:rPr>
      </w:pPr>
      <w:r w:rsidRPr="00740967">
        <w:rPr>
          <w:rFonts w:eastAsia="Calibri"/>
          <w:b/>
          <w:color w:val="000000"/>
          <w:szCs w:val="28"/>
          <w:lang w:val="uk-UA"/>
        </w:rPr>
        <w:t>начальника міської військової адміністрації</w:t>
      </w:r>
    </w:p>
    <w:p w14:paraId="6A1271EC" w14:textId="77777777" w:rsidR="00445096" w:rsidRPr="00740967" w:rsidRDefault="00445096" w:rsidP="00445096">
      <w:pPr>
        <w:ind w:right="-1"/>
        <w:jc w:val="center"/>
        <w:rPr>
          <w:rFonts w:eastAsia="Calibri"/>
          <w:szCs w:val="28"/>
          <w:lang w:val="uk-UA"/>
        </w:rPr>
      </w:pPr>
    </w:p>
    <w:p w14:paraId="60A95548" w14:textId="77777777" w:rsidR="00445096" w:rsidRPr="00740967" w:rsidRDefault="00445096" w:rsidP="00445096">
      <w:pPr>
        <w:ind w:right="-1"/>
        <w:jc w:val="center"/>
        <w:rPr>
          <w:rFonts w:eastAsia="Calibri"/>
          <w:szCs w:val="28"/>
          <w:lang w:val="uk-UA"/>
        </w:rPr>
      </w:pPr>
    </w:p>
    <w:p w14:paraId="5B39903C" w14:textId="0B3AAE50" w:rsidR="00445096" w:rsidRPr="00D737ED" w:rsidRDefault="00D737ED" w:rsidP="00D737ED">
      <w:pPr>
        <w:ind w:right="-1"/>
        <w:rPr>
          <w:rFonts w:eastAsia="Calibri"/>
          <w:szCs w:val="28"/>
          <w:lang w:val="en-US"/>
        </w:rPr>
      </w:pPr>
      <w:r>
        <w:rPr>
          <w:rFonts w:eastAsia="Calibri"/>
          <w:szCs w:val="28"/>
          <w:lang w:val="en-US"/>
        </w:rPr>
        <w:t xml:space="preserve">13 </w:t>
      </w:r>
      <w:r>
        <w:rPr>
          <w:rFonts w:eastAsia="Calibri"/>
          <w:szCs w:val="28"/>
          <w:lang w:val="uk-UA"/>
        </w:rPr>
        <w:t>листопада 2025 р.</w:t>
      </w:r>
      <w:r w:rsidR="00445096" w:rsidRPr="00740967">
        <w:rPr>
          <w:rFonts w:eastAsia="Calibri"/>
          <w:szCs w:val="28"/>
          <w:lang w:val="uk-UA"/>
        </w:rPr>
        <w:tab/>
      </w:r>
      <w:r w:rsidR="00445096" w:rsidRPr="00740967">
        <w:rPr>
          <w:rFonts w:eastAsia="Calibri"/>
          <w:szCs w:val="28"/>
          <w:lang w:val="uk-UA"/>
        </w:rPr>
        <w:tab/>
        <w:t xml:space="preserve">     </w:t>
      </w:r>
      <w:r w:rsidR="00445096" w:rsidRPr="00740967">
        <w:rPr>
          <w:rFonts w:eastAsia="Calibri"/>
          <w:b/>
          <w:szCs w:val="28"/>
          <w:lang w:val="uk-UA"/>
        </w:rPr>
        <w:t>м. Лисичанськ</w:t>
      </w:r>
      <w:r w:rsidR="00445096" w:rsidRPr="00740967">
        <w:rPr>
          <w:rFonts w:eastAsia="Calibri"/>
          <w:szCs w:val="28"/>
          <w:lang w:val="uk-UA"/>
        </w:rPr>
        <w:tab/>
      </w:r>
      <w:r w:rsidR="00445096" w:rsidRPr="00740967">
        <w:rPr>
          <w:rFonts w:eastAsia="Calibri"/>
          <w:szCs w:val="28"/>
          <w:lang w:val="uk-UA"/>
        </w:rPr>
        <w:tab/>
      </w:r>
      <w:r>
        <w:rPr>
          <w:rFonts w:eastAsia="Calibri"/>
          <w:szCs w:val="28"/>
          <w:lang w:val="uk-UA"/>
        </w:rPr>
        <w:t xml:space="preserve">           </w:t>
      </w:r>
      <w:r w:rsidR="00445096" w:rsidRPr="00740967">
        <w:rPr>
          <w:rFonts w:eastAsia="Calibri"/>
          <w:szCs w:val="28"/>
          <w:lang w:val="uk-UA"/>
        </w:rPr>
        <w:tab/>
        <w:t xml:space="preserve">№ </w:t>
      </w:r>
      <w:r>
        <w:rPr>
          <w:rFonts w:eastAsia="Calibri"/>
          <w:szCs w:val="28"/>
          <w:lang w:val="en-US"/>
        </w:rPr>
        <w:t xml:space="preserve"> 296</w:t>
      </w:r>
    </w:p>
    <w:p w14:paraId="4A5F28E9" w14:textId="77777777" w:rsidR="00700B61" w:rsidRPr="00740967" w:rsidRDefault="00700B61" w:rsidP="00683EAE">
      <w:pPr>
        <w:jc w:val="center"/>
        <w:rPr>
          <w:szCs w:val="28"/>
          <w:lang w:val="uk-UA"/>
        </w:rPr>
      </w:pPr>
    </w:p>
    <w:p w14:paraId="3FB147B0" w14:textId="77777777" w:rsidR="00683EAE" w:rsidRPr="00740967" w:rsidRDefault="00683EAE" w:rsidP="00683EAE">
      <w:pPr>
        <w:jc w:val="center"/>
        <w:rPr>
          <w:szCs w:val="28"/>
          <w:lang w:val="uk-UA"/>
        </w:rPr>
      </w:pPr>
    </w:p>
    <w:p w14:paraId="0F180B00" w14:textId="77777777" w:rsidR="00185F7D" w:rsidRDefault="00185F7D" w:rsidP="00185F7D">
      <w:pPr>
        <w:rPr>
          <w:b/>
          <w:bCs w:val="0"/>
          <w:szCs w:val="28"/>
          <w:lang w:val="uk-UA"/>
        </w:rPr>
      </w:pPr>
      <w:r>
        <w:rPr>
          <w:b/>
          <w:bCs w:val="0"/>
          <w:szCs w:val="28"/>
          <w:lang w:val="uk-UA"/>
        </w:rPr>
        <w:t>Про внесення змін до складу інвентаризаційної комісії адміністрації</w:t>
      </w:r>
    </w:p>
    <w:p w14:paraId="286AAD3C" w14:textId="77777777" w:rsidR="00185F7D" w:rsidRDefault="00185F7D" w:rsidP="00185F7D">
      <w:pPr>
        <w:jc w:val="center"/>
        <w:rPr>
          <w:bCs w:val="0"/>
          <w:szCs w:val="28"/>
          <w:lang w:val="uk-UA"/>
        </w:rPr>
      </w:pPr>
    </w:p>
    <w:p w14:paraId="1F848D0C" w14:textId="0C971C5A" w:rsidR="00185F7D" w:rsidRDefault="00185F7D" w:rsidP="00185F7D">
      <w:pPr>
        <w:ind w:firstLine="567"/>
        <w:jc w:val="both"/>
        <w:rPr>
          <w:bCs w:val="0"/>
          <w:szCs w:val="28"/>
          <w:lang w:val="uk-UA"/>
        </w:rPr>
      </w:pPr>
      <w:r>
        <w:rPr>
          <w:bCs w:val="0"/>
          <w:szCs w:val="28"/>
          <w:lang w:val="uk-UA"/>
        </w:rPr>
        <w:t>Керуючись пунктами 2, 8 частини сьомої статті 15 Закону України «Про правовий режим воєнного стану», статтею 10 Закону України «Про бухгалтерський облік та фінансову звітність в Україні», пунктом 1 розділу II Положення про інвентаризацію активів та зобов’язань, затвердженого наказом Міністерства фінансів України від 02.09.2014 № 879,</w:t>
      </w:r>
      <w:r w:rsidR="00D737ED" w:rsidRPr="00D737ED">
        <w:rPr>
          <w:bCs w:val="0"/>
          <w:szCs w:val="28"/>
          <w:lang w:val="uk-UA"/>
        </w:rPr>
        <w:t xml:space="preserve"> </w:t>
      </w:r>
      <w:r>
        <w:rPr>
          <w:szCs w:val="28"/>
          <w:lang w:val="uk-UA"/>
        </w:rPr>
        <w:t>зареєстрованим в Міністерстві</w:t>
      </w:r>
      <w:r>
        <w:rPr>
          <w:bCs w:val="0"/>
          <w:szCs w:val="28"/>
          <w:lang w:val="uk-UA"/>
        </w:rPr>
        <w:t xml:space="preserve"> </w:t>
      </w:r>
      <w:r>
        <w:rPr>
          <w:szCs w:val="28"/>
          <w:lang w:val="uk-UA"/>
        </w:rPr>
        <w:t>юстиції України</w:t>
      </w:r>
      <w:r>
        <w:rPr>
          <w:bCs w:val="0"/>
          <w:szCs w:val="28"/>
          <w:lang w:val="uk-UA"/>
        </w:rPr>
        <w:t xml:space="preserve"> </w:t>
      </w:r>
      <w:r>
        <w:rPr>
          <w:szCs w:val="28"/>
          <w:lang w:val="uk-UA"/>
        </w:rPr>
        <w:t>30.10.2014 за № 1365/26142, у зв’язку з кадровими змінами</w:t>
      </w:r>
      <w:r>
        <w:rPr>
          <w:bCs w:val="0"/>
          <w:szCs w:val="28"/>
          <w:lang w:val="uk-UA"/>
        </w:rPr>
        <w:t>,</w:t>
      </w:r>
    </w:p>
    <w:p w14:paraId="3B23CC51" w14:textId="77777777" w:rsidR="00185F7D" w:rsidRDefault="00185F7D" w:rsidP="00185F7D">
      <w:pPr>
        <w:jc w:val="both"/>
        <w:rPr>
          <w:bCs w:val="0"/>
          <w:szCs w:val="28"/>
          <w:lang w:val="uk-UA"/>
        </w:rPr>
      </w:pPr>
    </w:p>
    <w:p w14:paraId="676219CA" w14:textId="77777777" w:rsidR="00185F7D" w:rsidRDefault="00185F7D" w:rsidP="00185F7D">
      <w:pPr>
        <w:jc w:val="both"/>
        <w:rPr>
          <w:b/>
          <w:bCs w:val="0"/>
          <w:szCs w:val="28"/>
          <w:lang w:val="uk-UA"/>
        </w:rPr>
      </w:pPr>
      <w:r>
        <w:rPr>
          <w:b/>
          <w:bCs w:val="0"/>
          <w:szCs w:val="28"/>
          <w:lang w:val="uk-UA"/>
        </w:rPr>
        <w:t>зобов’язую:</w:t>
      </w:r>
    </w:p>
    <w:p w14:paraId="39843678" w14:textId="77777777" w:rsidR="00185F7D" w:rsidRDefault="00185F7D" w:rsidP="00185F7D">
      <w:pPr>
        <w:jc w:val="both"/>
        <w:rPr>
          <w:bCs w:val="0"/>
          <w:szCs w:val="28"/>
          <w:lang w:val="uk-UA"/>
        </w:rPr>
      </w:pPr>
    </w:p>
    <w:p w14:paraId="202A7C80" w14:textId="77777777" w:rsidR="007625BB" w:rsidRDefault="00185F7D" w:rsidP="007625BB">
      <w:pPr>
        <w:pStyle w:val="a5"/>
        <w:ind w:firstLine="567"/>
        <w:rPr>
          <w:szCs w:val="28"/>
          <w:lang w:val="uk-UA"/>
        </w:rPr>
      </w:pPr>
      <w:proofErr w:type="spellStart"/>
      <w:r>
        <w:rPr>
          <w:szCs w:val="28"/>
          <w:lang w:val="uk-UA"/>
        </w:rPr>
        <w:t>внести</w:t>
      </w:r>
      <w:proofErr w:type="spellEnd"/>
      <w:r>
        <w:rPr>
          <w:szCs w:val="28"/>
          <w:lang w:val="uk-UA"/>
        </w:rPr>
        <w:t xml:space="preserve"> зміни до складу інвентаризаційної комісії адміністрації, затвердженого розпорядженням начальника міської військової адміністрації від 27.10.2023 № 580 «Про створення постійно діючої інвентаризаційної комісії»</w:t>
      </w:r>
      <w:r w:rsidR="007625BB" w:rsidRPr="007625BB">
        <w:rPr>
          <w:szCs w:val="28"/>
          <w:lang w:val="uk-UA"/>
        </w:rPr>
        <w:t xml:space="preserve"> </w:t>
      </w:r>
      <w:r w:rsidR="007625BB">
        <w:rPr>
          <w:szCs w:val="28"/>
          <w:lang w:val="uk-UA"/>
        </w:rPr>
        <w:t xml:space="preserve">(зі змінами), вивівши зі складу комісії Волошину Оксану Анатоліївну та увівши до нього </w:t>
      </w:r>
      <w:proofErr w:type="spellStart"/>
      <w:r w:rsidR="007625BB">
        <w:rPr>
          <w:szCs w:val="28"/>
          <w:lang w:val="uk-UA"/>
        </w:rPr>
        <w:t>Сєнкевича</w:t>
      </w:r>
      <w:proofErr w:type="spellEnd"/>
      <w:r w:rsidR="007625BB">
        <w:rPr>
          <w:szCs w:val="28"/>
          <w:lang w:val="uk-UA"/>
        </w:rPr>
        <w:t xml:space="preserve"> Олександра Генріховича, заступника начальника Лисичанської міської військової адміністрації, головою комісії.</w:t>
      </w:r>
    </w:p>
    <w:p w14:paraId="18F70B5A" w14:textId="77777777" w:rsidR="00185F7D" w:rsidRDefault="00185F7D" w:rsidP="00185F7D">
      <w:pPr>
        <w:jc w:val="center"/>
        <w:rPr>
          <w:szCs w:val="28"/>
          <w:lang w:val="uk-UA"/>
        </w:rPr>
      </w:pPr>
    </w:p>
    <w:p w14:paraId="587B2ECC" w14:textId="77777777" w:rsidR="00185F7D" w:rsidRDefault="00185F7D" w:rsidP="00185F7D">
      <w:pPr>
        <w:jc w:val="center"/>
        <w:rPr>
          <w:szCs w:val="28"/>
          <w:lang w:val="uk-UA"/>
        </w:rPr>
      </w:pPr>
    </w:p>
    <w:p w14:paraId="08BF1D4E" w14:textId="77777777" w:rsidR="00185F7D" w:rsidRDefault="00185F7D" w:rsidP="00185F7D">
      <w:pPr>
        <w:jc w:val="center"/>
        <w:rPr>
          <w:szCs w:val="28"/>
          <w:lang w:val="uk-UA"/>
        </w:rPr>
      </w:pPr>
    </w:p>
    <w:p w14:paraId="26D400F8" w14:textId="77777777" w:rsidR="00185F7D" w:rsidRDefault="00185F7D" w:rsidP="00185F7D">
      <w:pPr>
        <w:jc w:val="both"/>
        <w:rPr>
          <w:b/>
          <w:szCs w:val="28"/>
          <w:lang w:val="uk-UA"/>
        </w:rPr>
      </w:pPr>
      <w:r>
        <w:rPr>
          <w:b/>
          <w:szCs w:val="28"/>
          <w:lang w:val="uk-UA"/>
        </w:rPr>
        <w:t>Перший заступник начальника</w:t>
      </w:r>
    </w:p>
    <w:p w14:paraId="2E35F672" w14:textId="77777777" w:rsidR="00185F7D" w:rsidRDefault="00185F7D" w:rsidP="00185F7D">
      <w:pPr>
        <w:jc w:val="both"/>
        <w:rPr>
          <w:b/>
          <w:szCs w:val="28"/>
          <w:lang w:val="uk-UA"/>
        </w:rPr>
      </w:pPr>
      <w:r>
        <w:rPr>
          <w:b/>
          <w:szCs w:val="28"/>
          <w:lang w:val="uk-UA"/>
        </w:rPr>
        <w:t>Лисичанської міської</w:t>
      </w:r>
    </w:p>
    <w:p w14:paraId="10A2A2C6" w14:textId="57DEBDF0" w:rsidR="00492935" w:rsidRDefault="00185F7D" w:rsidP="00492935">
      <w:pPr>
        <w:rPr>
          <w:szCs w:val="28"/>
          <w:lang w:val="uk-UA"/>
        </w:rPr>
      </w:pPr>
      <w:r>
        <w:rPr>
          <w:b/>
          <w:szCs w:val="28"/>
          <w:lang w:val="uk-UA"/>
        </w:rPr>
        <w:t>військової адміністрації</w:t>
      </w:r>
      <w:r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ab/>
        <w:t>Руслан САДОВСЬКИЙ</w:t>
      </w:r>
    </w:p>
    <w:p w14:paraId="4A4B3F66" w14:textId="77777777" w:rsidR="00492935" w:rsidRDefault="00492935" w:rsidP="00492935">
      <w:pPr>
        <w:rPr>
          <w:szCs w:val="28"/>
          <w:lang w:val="uk-UA"/>
        </w:rPr>
      </w:pPr>
    </w:p>
    <w:p w14:paraId="43CC121B" w14:textId="77777777" w:rsidR="00492935" w:rsidRDefault="00492935" w:rsidP="00492935">
      <w:pPr>
        <w:rPr>
          <w:szCs w:val="28"/>
          <w:lang w:val="uk-UA"/>
        </w:rPr>
      </w:pPr>
    </w:p>
    <w:p w14:paraId="06DF7EC9" w14:textId="77777777" w:rsidR="00492935" w:rsidRDefault="00492935" w:rsidP="00492935">
      <w:pPr>
        <w:rPr>
          <w:szCs w:val="28"/>
          <w:lang w:val="uk-UA"/>
        </w:rPr>
      </w:pPr>
    </w:p>
    <w:p w14:paraId="470FAADA" w14:textId="77777777" w:rsidR="00492935" w:rsidRDefault="00492935" w:rsidP="00492935">
      <w:pPr>
        <w:rPr>
          <w:szCs w:val="28"/>
          <w:lang w:val="uk-UA"/>
        </w:rPr>
      </w:pPr>
    </w:p>
    <w:p w14:paraId="3F1A5220" w14:textId="77777777" w:rsidR="00492935" w:rsidRDefault="00492935" w:rsidP="00492935">
      <w:pPr>
        <w:rPr>
          <w:szCs w:val="28"/>
          <w:lang w:val="uk-UA"/>
        </w:rPr>
      </w:pPr>
    </w:p>
    <w:p w14:paraId="6FCD62CC" w14:textId="77777777" w:rsidR="00492935" w:rsidRDefault="00492935" w:rsidP="00492935">
      <w:pPr>
        <w:rPr>
          <w:szCs w:val="28"/>
          <w:lang w:val="uk-UA"/>
        </w:rPr>
      </w:pPr>
    </w:p>
    <w:p w14:paraId="35542FC2" w14:textId="77777777" w:rsidR="00492935" w:rsidRDefault="00492935" w:rsidP="00492935">
      <w:pPr>
        <w:rPr>
          <w:szCs w:val="28"/>
          <w:lang w:val="uk-UA"/>
        </w:rPr>
      </w:pPr>
    </w:p>
    <w:p w14:paraId="79B904DB" w14:textId="77777777" w:rsidR="00492935" w:rsidRDefault="00492935" w:rsidP="00492935">
      <w:pPr>
        <w:rPr>
          <w:szCs w:val="28"/>
          <w:lang w:val="uk-UA"/>
        </w:rPr>
      </w:pPr>
    </w:p>
    <w:p w14:paraId="49FC4E87" w14:textId="77777777" w:rsidR="00492935" w:rsidRDefault="00492935" w:rsidP="00492935">
      <w:pPr>
        <w:rPr>
          <w:szCs w:val="28"/>
          <w:lang w:val="uk-UA"/>
        </w:rPr>
      </w:pPr>
    </w:p>
    <w:sectPr w:rsidR="00492935" w:rsidSect="00683EAE">
      <w:pgSz w:w="11906" w:h="16838"/>
      <w:pgMar w:top="28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1776A"/>
    <w:multiLevelType w:val="hybridMultilevel"/>
    <w:tmpl w:val="63D0B3E8"/>
    <w:lvl w:ilvl="0" w:tplc="61E871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90F4508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930904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67E244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EA49FA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A8D218E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1B8324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E8CF2E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6286D5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D5E386E"/>
    <w:multiLevelType w:val="hybridMultilevel"/>
    <w:tmpl w:val="4DA414D4"/>
    <w:lvl w:ilvl="0" w:tplc="3C8A086A">
      <w:numFmt w:val="bullet"/>
      <w:lvlText w:val="-"/>
      <w:lvlJc w:val="left"/>
      <w:pPr>
        <w:ind w:left="5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2" w15:restartNumberingAfterBreak="0">
    <w:nsid w:val="334A5EF6"/>
    <w:multiLevelType w:val="hybridMultilevel"/>
    <w:tmpl w:val="CE483B4E"/>
    <w:lvl w:ilvl="0" w:tplc="36BE75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B0D75"/>
    <w:multiLevelType w:val="hybridMultilevel"/>
    <w:tmpl w:val="B8148DC4"/>
    <w:lvl w:ilvl="0" w:tplc="E488F7A4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plc="0ECAD106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58F4FC28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3FAC28EA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EFF8B432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559C9282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490FBE4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1924B80C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3CB07B0A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3B9625A6"/>
    <w:multiLevelType w:val="hybridMultilevel"/>
    <w:tmpl w:val="83C8F734"/>
    <w:lvl w:ilvl="0" w:tplc="B31A8172">
      <w:numFmt w:val="bullet"/>
      <w:lvlText w:val="-"/>
      <w:lvlJc w:val="left"/>
      <w:pPr>
        <w:ind w:left="535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5" w15:restartNumberingAfterBreak="0">
    <w:nsid w:val="433A56EC"/>
    <w:multiLevelType w:val="hybridMultilevel"/>
    <w:tmpl w:val="449EC21C"/>
    <w:lvl w:ilvl="0" w:tplc="0582A2B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90E630D8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1F74F13C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3B1E6BDA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5667C9A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BA7E167E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638C72F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BD282A5A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4720FBA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484D08DB"/>
    <w:multiLevelType w:val="hybridMultilevel"/>
    <w:tmpl w:val="30BE79E8"/>
    <w:lvl w:ilvl="0" w:tplc="94C274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CD21D1"/>
    <w:multiLevelType w:val="hybridMultilevel"/>
    <w:tmpl w:val="A6FEF29C"/>
    <w:lvl w:ilvl="0" w:tplc="158859F4">
      <w:start w:val="1"/>
      <w:numFmt w:val="upperRoman"/>
      <w:lvlText w:val="%1."/>
      <w:lvlJc w:val="left"/>
      <w:pPr>
        <w:tabs>
          <w:tab w:val="num" w:pos="1743"/>
        </w:tabs>
        <w:ind w:left="1743" w:hanging="103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59BA7C15"/>
    <w:multiLevelType w:val="hybridMultilevel"/>
    <w:tmpl w:val="FECECC6A"/>
    <w:lvl w:ilvl="0" w:tplc="FFDEB6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8C5E64"/>
    <w:multiLevelType w:val="hybridMultilevel"/>
    <w:tmpl w:val="6D723312"/>
    <w:lvl w:ilvl="0" w:tplc="89CE0FA4">
      <w:start w:val="1"/>
      <w:numFmt w:val="bullet"/>
      <w:lvlText w:val=""/>
      <w:lvlJc w:val="left"/>
      <w:pPr>
        <w:tabs>
          <w:tab w:val="num" w:pos="960"/>
        </w:tabs>
        <w:ind w:left="960" w:hanging="960"/>
      </w:pPr>
      <w:rPr>
        <w:rFonts w:ascii="Symbol" w:hAnsi="Symbol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64111F60"/>
    <w:multiLevelType w:val="multilevel"/>
    <w:tmpl w:val="63D0B3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38487871">
    <w:abstractNumId w:val="0"/>
  </w:num>
  <w:num w:numId="2" w16cid:durableId="372118965">
    <w:abstractNumId w:val="5"/>
  </w:num>
  <w:num w:numId="3" w16cid:durableId="17308089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34711164">
    <w:abstractNumId w:val="3"/>
  </w:num>
  <w:num w:numId="5" w16cid:durableId="671028626">
    <w:abstractNumId w:val="7"/>
  </w:num>
  <w:num w:numId="6" w16cid:durableId="488405388">
    <w:abstractNumId w:val="10"/>
  </w:num>
  <w:num w:numId="7" w16cid:durableId="1359308106">
    <w:abstractNumId w:val="1"/>
  </w:num>
  <w:num w:numId="8" w16cid:durableId="1527209110">
    <w:abstractNumId w:val="4"/>
  </w:num>
  <w:num w:numId="9" w16cid:durableId="130679831">
    <w:abstractNumId w:val="6"/>
  </w:num>
  <w:num w:numId="10" w16cid:durableId="792944282">
    <w:abstractNumId w:val="2"/>
  </w:num>
  <w:num w:numId="11" w16cid:durableId="1218279327">
    <w:abstractNumId w:val="8"/>
  </w:num>
  <w:num w:numId="12" w16cid:durableId="4123611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08"/>
  <w:drawingGridVerticalSpacing w:val="181"/>
  <w:displayHorizontalDrawingGridEvery w:val="2"/>
  <w:displayVerticalDrawingGridEvery w:val="2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B0E"/>
    <w:rsid w:val="00000A62"/>
    <w:rsid w:val="00010031"/>
    <w:rsid w:val="00012C4B"/>
    <w:rsid w:val="00012FA8"/>
    <w:rsid w:val="0001558E"/>
    <w:rsid w:val="0001680F"/>
    <w:rsid w:val="0002619E"/>
    <w:rsid w:val="000301C9"/>
    <w:rsid w:val="00031A4E"/>
    <w:rsid w:val="00033EA2"/>
    <w:rsid w:val="00036625"/>
    <w:rsid w:val="000472F3"/>
    <w:rsid w:val="00053B08"/>
    <w:rsid w:val="00053D09"/>
    <w:rsid w:val="00054E1E"/>
    <w:rsid w:val="0005788C"/>
    <w:rsid w:val="0006238C"/>
    <w:rsid w:val="0007201C"/>
    <w:rsid w:val="00072D56"/>
    <w:rsid w:val="00073631"/>
    <w:rsid w:val="000742FC"/>
    <w:rsid w:val="000748A6"/>
    <w:rsid w:val="0008030F"/>
    <w:rsid w:val="00091F34"/>
    <w:rsid w:val="000970A6"/>
    <w:rsid w:val="000A0D2F"/>
    <w:rsid w:val="000A3E6E"/>
    <w:rsid w:val="000A59D2"/>
    <w:rsid w:val="000A7300"/>
    <w:rsid w:val="000B2223"/>
    <w:rsid w:val="000B2917"/>
    <w:rsid w:val="000B4F6B"/>
    <w:rsid w:val="000C10D6"/>
    <w:rsid w:val="000C272F"/>
    <w:rsid w:val="000C63FC"/>
    <w:rsid w:val="000D0AA9"/>
    <w:rsid w:val="000D6CBF"/>
    <w:rsid w:val="000E04F1"/>
    <w:rsid w:val="000E0FD4"/>
    <w:rsid w:val="000E558A"/>
    <w:rsid w:val="000E61D1"/>
    <w:rsid w:val="000E6574"/>
    <w:rsid w:val="000F10BF"/>
    <w:rsid w:val="000F3270"/>
    <w:rsid w:val="000F4C4E"/>
    <w:rsid w:val="00103C61"/>
    <w:rsid w:val="00115CDA"/>
    <w:rsid w:val="001264EC"/>
    <w:rsid w:val="001274F0"/>
    <w:rsid w:val="00130B04"/>
    <w:rsid w:val="00133952"/>
    <w:rsid w:val="0014488D"/>
    <w:rsid w:val="00144B43"/>
    <w:rsid w:val="00145F08"/>
    <w:rsid w:val="001529EF"/>
    <w:rsid w:val="001532E6"/>
    <w:rsid w:val="001617B2"/>
    <w:rsid w:val="0016240F"/>
    <w:rsid w:val="001624DA"/>
    <w:rsid w:val="00163221"/>
    <w:rsid w:val="00163A22"/>
    <w:rsid w:val="00164212"/>
    <w:rsid w:val="00176373"/>
    <w:rsid w:val="00185665"/>
    <w:rsid w:val="00185F7D"/>
    <w:rsid w:val="00193378"/>
    <w:rsid w:val="0019372A"/>
    <w:rsid w:val="00194DF3"/>
    <w:rsid w:val="0019610B"/>
    <w:rsid w:val="001A3E61"/>
    <w:rsid w:val="001B2B93"/>
    <w:rsid w:val="001B3DE4"/>
    <w:rsid w:val="001C60B8"/>
    <w:rsid w:val="001C767B"/>
    <w:rsid w:val="001D0811"/>
    <w:rsid w:val="001E079A"/>
    <w:rsid w:val="001E2BCD"/>
    <w:rsid w:val="001E5FAC"/>
    <w:rsid w:val="001F0D23"/>
    <w:rsid w:val="001F63ED"/>
    <w:rsid w:val="00204587"/>
    <w:rsid w:val="00207DAB"/>
    <w:rsid w:val="00214131"/>
    <w:rsid w:val="00216877"/>
    <w:rsid w:val="00225A24"/>
    <w:rsid w:val="00231D46"/>
    <w:rsid w:val="00232B93"/>
    <w:rsid w:val="00235C22"/>
    <w:rsid w:val="00241613"/>
    <w:rsid w:val="002420B1"/>
    <w:rsid w:val="00242F74"/>
    <w:rsid w:val="00262323"/>
    <w:rsid w:val="0026568C"/>
    <w:rsid w:val="00265F50"/>
    <w:rsid w:val="002663CB"/>
    <w:rsid w:val="00267533"/>
    <w:rsid w:val="0027408B"/>
    <w:rsid w:val="002751BE"/>
    <w:rsid w:val="002A02A6"/>
    <w:rsid w:val="002A6CFE"/>
    <w:rsid w:val="002B4C7E"/>
    <w:rsid w:val="002B639E"/>
    <w:rsid w:val="002B7E47"/>
    <w:rsid w:val="002C70EC"/>
    <w:rsid w:val="002E1DA3"/>
    <w:rsid w:val="002E21AA"/>
    <w:rsid w:val="002E2C79"/>
    <w:rsid w:val="002E7FF5"/>
    <w:rsid w:val="002F0C90"/>
    <w:rsid w:val="002F2886"/>
    <w:rsid w:val="002F4979"/>
    <w:rsid w:val="002F6B61"/>
    <w:rsid w:val="0030447C"/>
    <w:rsid w:val="003079BE"/>
    <w:rsid w:val="00311999"/>
    <w:rsid w:val="003132CE"/>
    <w:rsid w:val="0031653C"/>
    <w:rsid w:val="00316D54"/>
    <w:rsid w:val="00321854"/>
    <w:rsid w:val="00322F43"/>
    <w:rsid w:val="00331E39"/>
    <w:rsid w:val="00334655"/>
    <w:rsid w:val="00336388"/>
    <w:rsid w:val="0034733F"/>
    <w:rsid w:val="00352F93"/>
    <w:rsid w:val="00356786"/>
    <w:rsid w:val="00357555"/>
    <w:rsid w:val="0036325C"/>
    <w:rsid w:val="00363B41"/>
    <w:rsid w:val="003646EB"/>
    <w:rsid w:val="00365EBD"/>
    <w:rsid w:val="00366B8A"/>
    <w:rsid w:val="0037099D"/>
    <w:rsid w:val="0038450A"/>
    <w:rsid w:val="0038777E"/>
    <w:rsid w:val="0039717C"/>
    <w:rsid w:val="003A15CB"/>
    <w:rsid w:val="003A2872"/>
    <w:rsid w:val="003A7233"/>
    <w:rsid w:val="003B2DAA"/>
    <w:rsid w:val="003B480A"/>
    <w:rsid w:val="003C3F87"/>
    <w:rsid w:val="003D3CD0"/>
    <w:rsid w:val="003D592E"/>
    <w:rsid w:val="003D7C41"/>
    <w:rsid w:val="003E0B32"/>
    <w:rsid w:val="003E203F"/>
    <w:rsid w:val="003E2A85"/>
    <w:rsid w:val="003E39FB"/>
    <w:rsid w:val="003E5CA1"/>
    <w:rsid w:val="003E5DF5"/>
    <w:rsid w:val="00402BF6"/>
    <w:rsid w:val="00402D5A"/>
    <w:rsid w:val="00406890"/>
    <w:rsid w:val="00410FB7"/>
    <w:rsid w:val="00413287"/>
    <w:rsid w:val="004147A7"/>
    <w:rsid w:val="004232A1"/>
    <w:rsid w:val="004324CA"/>
    <w:rsid w:val="00432B17"/>
    <w:rsid w:val="0044235B"/>
    <w:rsid w:val="00443468"/>
    <w:rsid w:val="00445096"/>
    <w:rsid w:val="00446571"/>
    <w:rsid w:val="00447030"/>
    <w:rsid w:val="00450B7C"/>
    <w:rsid w:val="00451C3F"/>
    <w:rsid w:val="00454E3A"/>
    <w:rsid w:val="00460A8A"/>
    <w:rsid w:val="00461539"/>
    <w:rsid w:val="0047138C"/>
    <w:rsid w:val="00485A75"/>
    <w:rsid w:val="004908F7"/>
    <w:rsid w:val="00492935"/>
    <w:rsid w:val="004A1D72"/>
    <w:rsid w:val="004A2E8F"/>
    <w:rsid w:val="004A6076"/>
    <w:rsid w:val="004A7559"/>
    <w:rsid w:val="004B04B4"/>
    <w:rsid w:val="004B1C73"/>
    <w:rsid w:val="004B2B97"/>
    <w:rsid w:val="004B793E"/>
    <w:rsid w:val="004B7FAF"/>
    <w:rsid w:val="004C14AC"/>
    <w:rsid w:val="004C2938"/>
    <w:rsid w:val="004D0703"/>
    <w:rsid w:val="004D1C35"/>
    <w:rsid w:val="004D209C"/>
    <w:rsid w:val="004D3107"/>
    <w:rsid w:val="004E0434"/>
    <w:rsid w:val="004F4ABB"/>
    <w:rsid w:val="004F5911"/>
    <w:rsid w:val="005034C5"/>
    <w:rsid w:val="00513BA8"/>
    <w:rsid w:val="00515D07"/>
    <w:rsid w:val="00515F01"/>
    <w:rsid w:val="00515FD3"/>
    <w:rsid w:val="005164D1"/>
    <w:rsid w:val="00517867"/>
    <w:rsid w:val="00517C5E"/>
    <w:rsid w:val="00521E26"/>
    <w:rsid w:val="00526B18"/>
    <w:rsid w:val="00527C8B"/>
    <w:rsid w:val="00531223"/>
    <w:rsid w:val="0053167F"/>
    <w:rsid w:val="00535AC9"/>
    <w:rsid w:val="0054261F"/>
    <w:rsid w:val="0054361F"/>
    <w:rsid w:val="00544F56"/>
    <w:rsid w:val="00547195"/>
    <w:rsid w:val="00551C56"/>
    <w:rsid w:val="00554104"/>
    <w:rsid w:val="00562E00"/>
    <w:rsid w:val="00564DED"/>
    <w:rsid w:val="00573D9B"/>
    <w:rsid w:val="00574AB5"/>
    <w:rsid w:val="00574F1A"/>
    <w:rsid w:val="00575FEE"/>
    <w:rsid w:val="00584B88"/>
    <w:rsid w:val="00592E74"/>
    <w:rsid w:val="005950A8"/>
    <w:rsid w:val="005952BB"/>
    <w:rsid w:val="00597D07"/>
    <w:rsid w:val="005B463B"/>
    <w:rsid w:val="005C04FA"/>
    <w:rsid w:val="005C4A9B"/>
    <w:rsid w:val="005C53AE"/>
    <w:rsid w:val="005D206A"/>
    <w:rsid w:val="005D38E6"/>
    <w:rsid w:val="005D50C8"/>
    <w:rsid w:val="005E04CE"/>
    <w:rsid w:val="005E3FEC"/>
    <w:rsid w:val="005E6609"/>
    <w:rsid w:val="005E68D7"/>
    <w:rsid w:val="005E7B0E"/>
    <w:rsid w:val="005F0C54"/>
    <w:rsid w:val="00602BEA"/>
    <w:rsid w:val="00603982"/>
    <w:rsid w:val="00603BCF"/>
    <w:rsid w:val="00613C36"/>
    <w:rsid w:val="00626C67"/>
    <w:rsid w:val="0063137B"/>
    <w:rsid w:val="006479CE"/>
    <w:rsid w:val="00653B73"/>
    <w:rsid w:val="00657005"/>
    <w:rsid w:val="00660AF0"/>
    <w:rsid w:val="006610A2"/>
    <w:rsid w:val="00662060"/>
    <w:rsid w:val="00672A6E"/>
    <w:rsid w:val="00674A29"/>
    <w:rsid w:val="00675ACD"/>
    <w:rsid w:val="00682FD1"/>
    <w:rsid w:val="00683EAE"/>
    <w:rsid w:val="00683EB9"/>
    <w:rsid w:val="00691757"/>
    <w:rsid w:val="006955D0"/>
    <w:rsid w:val="00695691"/>
    <w:rsid w:val="006957C7"/>
    <w:rsid w:val="006A1B2F"/>
    <w:rsid w:val="006A2A4A"/>
    <w:rsid w:val="006B03B2"/>
    <w:rsid w:val="006B7585"/>
    <w:rsid w:val="006B78BA"/>
    <w:rsid w:val="006C4D0D"/>
    <w:rsid w:val="006D008E"/>
    <w:rsid w:val="006D0391"/>
    <w:rsid w:val="006D4F55"/>
    <w:rsid w:val="006E16A4"/>
    <w:rsid w:val="006E4862"/>
    <w:rsid w:val="006F019A"/>
    <w:rsid w:val="00700474"/>
    <w:rsid w:val="00700B61"/>
    <w:rsid w:val="00701239"/>
    <w:rsid w:val="00702242"/>
    <w:rsid w:val="00707437"/>
    <w:rsid w:val="007113DA"/>
    <w:rsid w:val="007118C8"/>
    <w:rsid w:val="0071276B"/>
    <w:rsid w:val="0071462B"/>
    <w:rsid w:val="007208DD"/>
    <w:rsid w:val="00727DC1"/>
    <w:rsid w:val="00731F4B"/>
    <w:rsid w:val="0073365D"/>
    <w:rsid w:val="00735C78"/>
    <w:rsid w:val="00740967"/>
    <w:rsid w:val="00741654"/>
    <w:rsid w:val="00742346"/>
    <w:rsid w:val="007425BF"/>
    <w:rsid w:val="007466C7"/>
    <w:rsid w:val="007469C6"/>
    <w:rsid w:val="007479FD"/>
    <w:rsid w:val="00752C04"/>
    <w:rsid w:val="00753A42"/>
    <w:rsid w:val="007549FE"/>
    <w:rsid w:val="00754A9E"/>
    <w:rsid w:val="00756DEF"/>
    <w:rsid w:val="00760C4A"/>
    <w:rsid w:val="0076213A"/>
    <w:rsid w:val="007625BB"/>
    <w:rsid w:val="00762B3D"/>
    <w:rsid w:val="00765F2D"/>
    <w:rsid w:val="00773F1D"/>
    <w:rsid w:val="00775FA5"/>
    <w:rsid w:val="00780B74"/>
    <w:rsid w:val="007819F7"/>
    <w:rsid w:val="007857D5"/>
    <w:rsid w:val="0078639C"/>
    <w:rsid w:val="00787AE2"/>
    <w:rsid w:val="007915AE"/>
    <w:rsid w:val="00793B70"/>
    <w:rsid w:val="00796A81"/>
    <w:rsid w:val="00797AF4"/>
    <w:rsid w:val="007A0A05"/>
    <w:rsid w:val="007A1681"/>
    <w:rsid w:val="007A2180"/>
    <w:rsid w:val="007A6EE1"/>
    <w:rsid w:val="007C24DE"/>
    <w:rsid w:val="007C6435"/>
    <w:rsid w:val="007D0190"/>
    <w:rsid w:val="007D0950"/>
    <w:rsid w:val="007D11E9"/>
    <w:rsid w:val="007D33EA"/>
    <w:rsid w:val="007D3509"/>
    <w:rsid w:val="007D598B"/>
    <w:rsid w:val="007D6FBB"/>
    <w:rsid w:val="007E1549"/>
    <w:rsid w:val="007E18BA"/>
    <w:rsid w:val="007F1F88"/>
    <w:rsid w:val="0080046C"/>
    <w:rsid w:val="008047E3"/>
    <w:rsid w:val="00807114"/>
    <w:rsid w:val="00810183"/>
    <w:rsid w:val="008121FD"/>
    <w:rsid w:val="00821BA8"/>
    <w:rsid w:val="00825747"/>
    <w:rsid w:val="0082752D"/>
    <w:rsid w:val="0082757E"/>
    <w:rsid w:val="0083423B"/>
    <w:rsid w:val="00846268"/>
    <w:rsid w:val="00860FE7"/>
    <w:rsid w:val="00864457"/>
    <w:rsid w:val="00870B99"/>
    <w:rsid w:val="00873BFD"/>
    <w:rsid w:val="008819CB"/>
    <w:rsid w:val="00883630"/>
    <w:rsid w:val="0089307C"/>
    <w:rsid w:val="008A14C8"/>
    <w:rsid w:val="008B0831"/>
    <w:rsid w:val="008B2454"/>
    <w:rsid w:val="008C7D85"/>
    <w:rsid w:val="008D2823"/>
    <w:rsid w:val="008D37F8"/>
    <w:rsid w:val="008D678D"/>
    <w:rsid w:val="008D69D7"/>
    <w:rsid w:val="008E5A0E"/>
    <w:rsid w:val="008F41B3"/>
    <w:rsid w:val="008F579C"/>
    <w:rsid w:val="008F58A6"/>
    <w:rsid w:val="009018E0"/>
    <w:rsid w:val="00906DBF"/>
    <w:rsid w:val="00913A88"/>
    <w:rsid w:val="00915453"/>
    <w:rsid w:val="00924D77"/>
    <w:rsid w:val="009303AD"/>
    <w:rsid w:val="009345F5"/>
    <w:rsid w:val="009356C3"/>
    <w:rsid w:val="00941AAF"/>
    <w:rsid w:val="009438CD"/>
    <w:rsid w:val="00945708"/>
    <w:rsid w:val="00946381"/>
    <w:rsid w:val="009572A3"/>
    <w:rsid w:val="00963088"/>
    <w:rsid w:val="00972327"/>
    <w:rsid w:val="009855CE"/>
    <w:rsid w:val="00990E91"/>
    <w:rsid w:val="009944F4"/>
    <w:rsid w:val="009A0FB5"/>
    <w:rsid w:val="009A221E"/>
    <w:rsid w:val="009A3E54"/>
    <w:rsid w:val="009B0645"/>
    <w:rsid w:val="009B490A"/>
    <w:rsid w:val="009C05F6"/>
    <w:rsid w:val="009C1227"/>
    <w:rsid w:val="009C2B89"/>
    <w:rsid w:val="009C4BA1"/>
    <w:rsid w:val="009C5B75"/>
    <w:rsid w:val="009C7D04"/>
    <w:rsid w:val="009D46E6"/>
    <w:rsid w:val="009E0C8F"/>
    <w:rsid w:val="009E300A"/>
    <w:rsid w:val="009E3A60"/>
    <w:rsid w:val="009E582F"/>
    <w:rsid w:val="009E58F1"/>
    <w:rsid w:val="00A02937"/>
    <w:rsid w:val="00A047F3"/>
    <w:rsid w:val="00A12333"/>
    <w:rsid w:val="00A14AC6"/>
    <w:rsid w:val="00A2072F"/>
    <w:rsid w:val="00A25DEB"/>
    <w:rsid w:val="00A31C8B"/>
    <w:rsid w:val="00A32031"/>
    <w:rsid w:val="00A35673"/>
    <w:rsid w:val="00A35BD6"/>
    <w:rsid w:val="00A452EB"/>
    <w:rsid w:val="00A474A4"/>
    <w:rsid w:val="00A519B4"/>
    <w:rsid w:val="00A54923"/>
    <w:rsid w:val="00A54E80"/>
    <w:rsid w:val="00A56488"/>
    <w:rsid w:val="00A57AD0"/>
    <w:rsid w:val="00A71786"/>
    <w:rsid w:val="00A8057A"/>
    <w:rsid w:val="00A81A7C"/>
    <w:rsid w:val="00A81A86"/>
    <w:rsid w:val="00A81AF7"/>
    <w:rsid w:val="00A853A7"/>
    <w:rsid w:val="00A854E8"/>
    <w:rsid w:val="00A933A3"/>
    <w:rsid w:val="00A93549"/>
    <w:rsid w:val="00AB0FC6"/>
    <w:rsid w:val="00AB3228"/>
    <w:rsid w:val="00AC4FA6"/>
    <w:rsid w:val="00AE256A"/>
    <w:rsid w:val="00AE3AD1"/>
    <w:rsid w:val="00AE6192"/>
    <w:rsid w:val="00AF5073"/>
    <w:rsid w:val="00B02077"/>
    <w:rsid w:val="00B06099"/>
    <w:rsid w:val="00B159F1"/>
    <w:rsid w:val="00B16C08"/>
    <w:rsid w:val="00B20AF9"/>
    <w:rsid w:val="00B22F50"/>
    <w:rsid w:val="00B23A9F"/>
    <w:rsid w:val="00B276A1"/>
    <w:rsid w:val="00B3340B"/>
    <w:rsid w:val="00B33D5D"/>
    <w:rsid w:val="00B41BBE"/>
    <w:rsid w:val="00B52048"/>
    <w:rsid w:val="00B54000"/>
    <w:rsid w:val="00B54DB1"/>
    <w:rsid w:val="00B57789"/>
    <w:rsid w:val="00B60CC9"/>
    <w:rsid w:val="00B61044"/>
    <w:rsid w:val="00B6301C"/>
    <w:rsid w:val="00B82B7F"/>
    <w:rsid w:val="00B83244"/>
    <w:rsid w:val="00B83B17"/>
    <w:rsid w:val="00B83E95"/>
    <w:rsid w:val="00B91B69"/>
    <w:rsid w:val="00BA1237"/>
    <w:rsid w:val="00BA4E91"/>
    <w:rsid w:val="00BA696F"/>
    <w:rsid w:val="00BB2AB2"/>
    <w:rsid w:val="00BB4263"/>
    <w:rsid w:val="00BC5943"/>
    <w:rsid w:val="00BD030E"/>
    <w:rsid w:val="00BE0706"/>
    <w:rsid w:val="00BE1EB5"/>
    <w:rsid w:val="00BE368B"/>
    <w:rsid w:val="00BF13A2"/>
    <w:rsid w:val="00BF2A88"/>
    <w:rsid w:val="00BF2DCB"/>
    <w:rsid w:val="00BF61AE"/>
    <w:rsid w:val="00BF69A1"/>
    <w:rsid w:val="00C01821"/>
    <w:rsid w:val="00C0496C"/>
    <w:rsid w:val="00C05869"/>
    <w:rsid w:val="00C117CC"/>
    <w:rsid w:val="00C1274D"/>
    <w:rsid w:val="00C2428E"/>
    <w:rsid w:val="00C25322"/>
    <w:rsid w:val="00C2666A"/>
    <w:rsid w:val="00C424FA"/>
    <w:rsid w:val="00C46920"/>
    <w:rsid w:val="00C546CF"/>
    <w:rsid w:val="00C57B3E"/>
    <w:rsid w:val="00C57BE9"/>
    <w:rsid w:val="00C61693"/>
    <w:rsid w:val="00C6644A"/>
    <w:rsid w:val="00C67086"/>
    <w:rsid w:val="00C70CD1"/>
    <w:rsid w:val="00C83225"/>
    <w:rsid w:val="00C83FC5"/>
    <w:rsid w:val="00C8405D"/>
    <w:rsid w:val="00C877E2"/>
    <w:rsid w:val="00C91077"/>
    <w:rsid w:val="00C9480A"/>
    <w:rsid w:val="00C961EE"/>
    <w:rsid w:val="00CA5DAF"/>
    <w:rsid w:val="00CA6D0D"/>
    <w:rsid w:val="00CB0961"/>
    <w:rsid w:val="00CB3130"/>
    <w:rsid w:val="00CD087C"/>
    <w:rsid w:val="00CE09A1"/>
    <w:rsid w:val="00CE26FF"/>
    <w:rsid w:val="00D04133"/>
    <w:rsid w:val="00D0438C"/>
    <w:rsid w:val="00D116AC"/>
    <w:rsid w:val="00D11E9D"/>
    <w:rsid w:val="00D132A2"/>
    <w:rsid w:val="00D36AC9"/>
    <w:rsid w:val="00D40C3F"/>
    <w:rsid w:val="00D42848"/>
    <w:rsid w:val="00D42C72"/>
    <w:rsid w:val="00D501EA"/>
    <w:rsid w:val="00D54924"/>
    <w:rsid w:val="00D60DCF"/>
    <w:rsid w:val="00D737ED"/>
    <w:rsid w:val="00D80F7F"/>
    <w:rsid w:val="00D85BEA"/>
    <w:rsid w:val="00D86AEC"/>
    <w:rsid w:val="00D9212F"/>
    <w:rsid w:val="00D94EDD"/>
    <w:rsid w:val="00D9725C"/>
    <w:rsid w:val="00DA1335"/>
    <w:rsid w:val="00DA31FD"/>
    <w:rsid w:val="00DB1D58"/>
    <w:rsid w:val="00DB20C5"/>
    <w:rsid w:val="00DB23BB"/>
    <w:rsid w:val="00DB31BE"/>
    <w:rsid w:val="00DC0206"/>
    <w:rsid w:val="00DC3DA9"/>
    <w:rsid w:val="00DC52CC"/>
    <w:rsid w:val="00DC5C16"/>
    <w:rsid w:val="00DC5D5D"/>
    <w:rsid w:val="00DC6534"/>
    <w:rsid w:val="00DC6BFA"/>
    <w:rsid w:val="00DD1DF2"/>
    <w:rsid w:val="00DE0364"/>
    <w:rsid w:val="00DE53A5"/>
    <w:rsid w:val="00DF0C2B"/>
    <w:rsid w:val="00DF64DB"/>
    <w:rsid w:val="00E022E6"/>
    <w:rsid w:val="00E05A1C"/>
    <w:rsid w:val="00E0791E"/>
    <w:rsid w:val="00E14059"/>
    <w:rsid w:val="00E169E3"/>
    <w:rsid w:val="00E17577"/>
    <w:rsid w:val="00E213DA"/>
    <w:rsid w:val="00E215FC"/>
    <w:rsid w:val="00E23F99"/>
    <w:rsid w:val="00E26227"/>
    <w:rsid w:val="00E2684D"/>
    <w:rsid w:val="00E276C2"/>
    <w:rsid w:val="00E27CE3"/>
    <w:rsid w:val="00E445CB"/>
    <w:rsid w:val="00E53FCF"/>
    <w:rsid w:val="00E6007E"/>
    <w:rsid w:val="00E61331"/>
    <w:rsid w:val="00E64281"/>
    <w:rsid w:val="00E67950"/>
    <w:rsid w:val="00E71FCF"/>
    <w:rsid w:val="00E747A9"/>
    <w:rsid w:val="00E905DA"/>
    <w:rsid w:val="00E91F26"/>
    <w:rsid w:val="00E920CD"/>
    <w:rsid w:val="00EA1B24"/>
    <w:rsid w:val="00EA7CA0"/>
    <w:rsid w:val="00EB09BA"/>
    <w:rsid w:val="00EB75A3"/>
    <w:rsid w:val="00EC21CE"/>
    <w:rsid w:val="00EC5261"/>
    <w:rsid w:val="00EC791F"/>
    <w:rsid w:val="00ED09BF"/>
    <w:rsid w:val="00EF597C"/>
    <w:rsid w:val="00EF6877"/>
    <w:rsid w:val="00F07E5D"/>
    <w:rsid w:val="00F24812"/>
    <w:rsid w:val="00F35581"/>
    <w:rsid w:val="00F37395"/>
    <w:rsid w:val="00F37EDB"/>
    <w:rsid w:val="00F56664"/>
    <w:rsid w:val="00F604D3"/>
    <w:rsid w:val="00F6181A"/>
    <w:rsid w:val="00F65DCC"/>
    <w:rsid w:val="00F65F88"/>
    <w:rsid w:val="00F70A8F"/>
    <w:rsid w:val="00F77940"/>
    <w:rsid w:val="00F82AF6"/>
    <w:rsid w:val="00F913C3"/>
    <w:rsid w:val="00F92785"/>
    <w:rsid w:val="00F9545C"/>
    <w:rsid w:val="00F96F27"/>
    <w:rsid w:val="00FA14D9"/>
    <w:rsid w:val="00FA1987"/>
    <w:rsid w:val="00FD0D62"/>
    <w:rsid w:val="00FD0F64"/>
    <w:rsid w:val="00FD3273"/>
    <w:rsid w:val="00FD4CEA"/>
    <w:rsid w:val="00FE0CE5"/>
    <w:rsid w:val="00FE4B8B"/>
    <w:rsid w:val="00FE6915"/>
    <w:rsid w:val="00FF50BB"/>
    <w:rsid w:val="00FF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5C7C46"/>
  <w15:docId w15:val="{57610D33-B58C-4A2A-8922-36A17ADD3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1B69"/>
    <w:rPr>
      <w:bCs/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B91B69"/>
    <w:pPr>
      <w:keepNext/>
      <w:jc w:val="both"/>
      <w:outlineLvl w:val="0"/>
    </w:pPr>
    <w:rPr>
      <w:rFonts w:ascii="Arial" w:hAnsi="Arial"/>
      <w:b/>
      <w:bCs w:val="0"/>
      <w:szCs w:val="20"/>
    </w:rPr>
  </w:style>
  <w:style w:type="paragraph" w:styleId="2">
    <w:name w:val="heading 2"/>
    <w:basedOn w:val="a"/>
    <w:next w:val="a"/>
    <w:qFormat/>
    <w:rsid w:val="00B91B69"/>
    <w:pPr>
      <w:keepNext/>
      <w:jc w:val="both"/>
      <w:outlineLvl w:val="1"/>
    </w:pPr>
    <w:rPr>
      <w:szCs w:val="20"/>
    </w:rPr>
  </w:style>
  <w:style w:type="paragraph" w:styleId="3">
    <w:name w:val="heading 3"/>
    <w:basedOn w:val="a"/>
    <w:next w:val="a"/>
    <w:qFormat/>
    <w:rsid w:val="00B91B69"/>
    <w:pPr>
      <w:keepNext/>
      <w:jc w:val="right"/>
      <w:outlineLvl w:val="2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Название1"/>
    <w:basedOn w:val="a"/>
    <w:qFormat/>
    <w:rsid w:val="00B91B69"/>
    <w:pPr>
      <w:jc w:val="center"/>
    </w:pPr>
    <w:rPr>
      <w:rFonts w:ascii="Arial" w:hAnsi="Arial"/>
      <w:b/>
      <w:bCs w:val="0"/>
      <w:szCs w:val="20"/>
    </w:rPr>
  </w:style>
  <w:style w:type="paragraph" w:styleId="a3">
    <w:name w:val="Subtitle"/>
    <w:basedOn w:val="a"/>
    <w:qFormat/>
    <w:rsid w:val="00B91B69"/>
    <w:pPr>
      <w:jc w:val="center"/>
    </w:pPr>
    <w:rPr>
      <w:rFonts w:ascii="Arial" w:hAnsi="Arial"/>
      <w:b/>
      <w:bCs w:val="0"/>
      <w:sz w:val="32"/>
      <w:szCs w:val="20"/>
    </w:rPr>
  </w:style>
  <w:style w:type="paragraph" w:styleId="a4">
    <w:name w:val="Body Text"/>
    <w:basedOn w:val="a"/>
    <w:rsid w:val="00B91B69"/>
    <w:pPr>
      <w:jc w:val="both"/>
    </w:pPr>
  </w:style>
  <w:style w:type="paragraph" w:styleId="a5">
    <w:name w:val="Body Text Indent"/>
    <w:basedOn w:val="a"/>
    <w:link w:val="a6"/>
    <w:rsid w:val="00B91B69"/>
    <w:pPr>
      <w:ind w:firstLine="708"/>
      <w:jc w:val="both"/>
    </w:pPr>
    <w:rPr>
      <w:bCs w:val="0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a"/>
    <w:rsid w:val="00D0438C"/>
    <w:rPr>
      <w:bCs w:val="0"/>
      <w:sz w:val="20"/>
      <w:szCs w:val="20"/>
      <w:lang w:val="en-US" w:eastAsia="en-US"/>
    </w:rPr>
  </w:style>
  <w:style w:type="paragraph" w:styleId="a7">
    <w:name w:val="Title"/>
    <w:basedOn w:val="a"/>
    <w:link w:val="a8"/>
    <w:qFormat/>
    <w:rsid w:val="00773F1D"/>
    <w:pPr>
      <w:jc w:val="center"/>
    </w:pPr>
    <w:rPr>
      <w:rFonts w:ascii="Arial" w:hAnsi="Arial"/>
      <w:b/>
      <w:bCs w:val="0"/>
      <w:szCs w:val="20"/>
    </w:rPr>
  </w:style>
  <w:style w:type="character" w:customStyle="1" w:styleId="a8">
    <w:name w:val="Назва Знак"/>
    <w:basedOn w:val="a0"/>
    <w:link w:val="a7"/>
    <w:rsid w:val="00773F1D"/>
    <w:rPr>
      <w:rFonts w:ascii="Arial" w:hAnsi="Arial"/>
      <w:b/>
      <w:sz w:val="28"/>
      <w:lang w:val="ru-RU" w:eastAsia="ru-RU"/>
    </w:rPr>
  </w:style>
  <w:style w:type="paragraph" w:styleId="a9">
    <w:name w:val="Balloon Text"/>
    <w:basedOn w:val="a"/>
    <w:link w:val="aa"/>
    <w:rsid w:val="00765F2D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rsid w:val="00765F2D"/>
    <w:rPr>
      <w:rFonts w:ascii="Segoe UI" w:hAnsi="Segoe UI" w:cs="Segoe UI"/>
      <w:bCs/>
      <w:sz w:val="18"/>
      <w:szCs w:val="18"/>
      <w:lang w:val="ru-RU" w:eastAsia="ru-RU"/>
    </w:rPr>
  </w:style>
  <w:style w:type="paragraph" w:styleId="ab">
    <w:name w:val="List Paragraph"/>
    <w:basedOn w:val="a"/>
    <w:uiPriority w:val="34"/>
    <w:qFormat/>
    <w:rsid w:val="00B159F1"/>
    <w:pPr>
      <w:ind w:left="720"/>
      <w:contextualSpacing/>
    </w:pPr>
  </w:style>
  <w:style w:type="table" w:styleId="ac">
    <w:name w:val="Table Grid"/>
    <w:basedOn w:val="a1"/>
    <w:rsid w:val="00787A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ий текст з відступом Знак"/>
    <w:basedOn w:val="a0"/>
    <w:link w:val="a5"/>
    <w:rsid w:val="007625BB"/>
    <w:rPr>
      <w:sz w:val="28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12007-8D88-432F-A26A-3FC8AC22A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808</Words>
  <Characters>462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ЛИСИЧАНСКИЙ ГОРОДСКОЙ СОВЕТ</vt:lpstr>
      <vt:lpstr>ЛИСИЧАНСКИЙ ГОРОДСКОЙ СОВЕТ</vt:lpstr>
    </vt:vector>
  </TitlesOfParts>
  <Company>Лисичанский ИСПОЛКОМ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ЛИСИЧАНСКИЙ ГОРОДСКОЙ СОВЕТ</dc:title>
  <dc:subject/>
  <dc:creator>Отдел кадров</dc:creator>
  <cp:keywords/>
  <dc:description/>
  <cp:lastModifiedBy>2317 PC</cp:lastModifiedBy>
  <cp:revision>2</cp:revision>
  <cp:lastPrinted>2025-10-28T11:33:00Z</cp:lastPrinted>
  <dcterms:created xsi:type="dcterms:W3CDTF">2025-11-26T09:23:00Z</dcterms:created>
  <dcterms:modified xsi:type="dcterms:W3CDTF">2025-11-26T09:23:00Z</dcterms:modified>
</cp:coreProperties>
</file>