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53C0" w14:textId="77777777" w:rsidR="00A0491E" w:rsidRPr="009E2A9B" w:rsidRDefault="00A0491E" w:rsidP="00A0491E">
      <w:pPr>
        <w:ind w:right="-1"/>
        <w:jc w:val="center"/>
        <w:rPr>
          <w:rFonts w:eastAsia="Calibri"/>
          <w:b/>
          <w:sz w:val="24"/>
          <w:szCs w:val="20"/>
          <w:lang w:val="uk-UA"/>
        </w:rPr>
      </w:pPr>
      <w:r w:rsidRPr="009E2A9B">
        <w:rPr>
          <w:rFonts w:eastAsia="Calibri"/>
          <w:b/>
          <w:noProof/>
          <w:sz w:val="24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F76B626" wp14:editId="5391F939">
            <wp:simplePos x="0" y="0"/>
            <wp:positionH relativeFrom="margin">
              <wp:align>center</wp:align>
            </wp:positionH>
            <wp:positionV relativeFrom="paragraph">
              <wp:posOffset>-377749</wp:posOffset>
            </wp:positionV>
            <wp:extent cx="406400" cy="5715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6E89B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119665E4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51CF9EAA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2506BA7F" w14:textId="77777777" w:rsidR="00A0491E" w:rsidRPr="009E2A9B" w:rsidRDefault="00A0491E" w:rsidP="00A0491E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E2A9B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0E2D72B5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009631B2" w14:textId="77777777" w:rsidR="00A0491E" w:rsidRPr="009E2A9B" w:rsidRDefault="00A0491E" w:rsidP="00A0491E">
      <w:pPr>
        <w:ind w:right="-1"/>
        <w:jc w:val="center"/>
        <w:rPr>
          <w:rFonts w:eastAsia="Calibri"/>
          <w:szCs w:val="28"/>
          <w:lang w:val="uk-UA"/>
        </w:rPr>
      </w:pPr>
    </w:p>
    <w:p w14:paraId="1CFD2606" w14:textId="77777777" w:rsidR="00A0491E" w:rsidRPr="009E2A9B" w:rsidRDefault="00A0491E" w:rsidP="00A0491E">
      <w:pPr>
        <w:ind w:right="-1"/>
        <w:jc w:val="center"/>
        <w:rPr>
          <w:rFonts w:eastAsia="Calibri"/>
          <w:szCs w:val="28"/>
          <w:lang w:val="uk-UA"/>
        </w:rPr>
      </w:pPr>
    </w:p>
    <w:p w14:paraId="36A87C0A" w14:textId="44EF552F" w:rsidR="00A0491E" w:rsidRPr="009E2A9B" w:rsidRDefault="00065614" w:rsidP="00065614">
      <w:pPr>
        <w:ind w:right="-1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26 січня 2026 р.</w:t>
      </w:r>
      <w:r w:rsidR="00A0491E" w:rsidRPr="009E2A9B">
        <w:rPr>
          <w:rFonts w:eastAsia="Calibri"/>
          <w:szCs w:val="28"/>
          <w:lang w:val="uk-UA"/>
        </w:rPr>
        <w:tab/>
      </w:r>
      <w:r w:rsidR="00A0491E" w:rsidRPr="009E2A9B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</w:t>
      </w:r>
      <w:r w:rsidR="00A0491E" w:rsidRPr="009E2A9B">
        <w:rPr>
          <w:rFonts w:eastAsia="Calibri"/>
          <w:szCs w:val="28"/>
          <w:lang w:val="uk-UA"/>
        </w:rPr>
        <w:t xml:space="preserve">     </w:t>
      </w:r>
      <w:r w:rsidR="00A0491E" w:rsidRPr="009E2A9B">
        <w:rPr>
          <w:rFonts w:eastAsia="Calibri"/>
          <w:b/>
          <w:szCs w:val="28"/>
          <w:lang w:val="uk-UA"/>
        </w:rPr>
        <w:t>м. Лисичанськ</w:t>
      </w:r>
      <w:r w:rsidR="00A0491E" w:rsidRPr="009E2A9B">
        <w:rPr>
          <w:rFonts w:eastAsia="Calibri"/>
          <w:szCs w:val="28"/>
          <w:lang w:val="uk-UA"/>
        </w:rPr>
        <w:tab/>
      </w:r>
      <w:r w:rsidR="00A0491E" w:rsidRPr="009E2A9B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 </w:t>
      </w:r>
      <w:r w:rsidR="00A0491E" w:rsidRPr="009E2A9B">
        <w:rPr>
          <w:rFonts w:eastAsia="Calibri"/>
          <w:szCs w:val="28"/>
          <w:lang w:val="uk-UA"/>
        </w:rPr>
        <w:tab/>
        <w:t xml:space="preserve">№ </w:t>
      </w:r>
      <w:r>
        <w:rPr>
          <w:rFonts w:eastAsia="Calibri"/>
          <w:szCs w:val="28"/>
          <w:lang w:val="uk-UA"/>
        </w:rPr>
        <w:t xml:space="preserve"> 26</w:t>
      </w:r>
    </w:p>
    <w:p w14:paraId="78AB5206" w14:textId="77777777" w:rsidR="00A0491E" w:rsidRPr="009E2A9B" w:rsidRDefault="00A0491E" w:rsidP="000709B2">
      <w:pPr>
        <w:jc w:val="center"/>
        <w:rPr>
          <w:szCs w:val="28"/>
          <w:lang w:val="uk-UA"/>
        </w:rPr>
      </w:pPr>
    </w:p>
    <w:p w14:paraId="1282DC65" w14:textId="77777777" w:rsidR="00700B61" w:rsidRPr="009E2A9B" w:rsidRDefault="00700B61" w:rsidP="000709B2">
      <w:pPr>
        <w:jc w:val="center"/>
        <w:rPr>
          <w:szCs w:val="28"/>
          <w:lang w:val="uk-UA"/>
        </w:rPr>
      </w:pPr>
    </w:p>
    <w:p w14:paraId="6F0CF22F" w14:textId="29A7C6DE" w:rsidR="003B005B" w:rsidRPr="009E2A9B" w:rsidRDefault="003B005B" w:rsidP="000709B2">
      <w:pPr>
        <w:jc w:val="both"/>
        <w:rPr>
          <w:b/>
          <w:color w:val="000000"/>
          <w:szCs w:val="28"/>
          <w:lang w:val="uk-UA"/>
        </w:rPr>
      </w:pPr>
      <w:r w:rsidRPr="009E2A9B">
        <w:rPr>
          <w:b/>
          <w:color w:val="000000"/>
          <w:szCs w:val="28"/>
          <w:lang w:val="uk-UA"/>
        </w:rPr>
        <w:t>Про передачу комунального майна</w:t>
      </w:r>
    </w:p>
    <w:p w14:paraId="5EB3F846" w14:textId="2484E946" w:rsidR="003B005B" w:rsidRPr="009E2A9B" w:rsidRDefault="003B005B" w:rsidP="000709B2">
      <w:pPr>
        <w:jc w:val="both"/>
        <w:rPr>
          <w:szCs w:val="28"/>
          <w:lang w:val="uk-UA"/>
        </w:rPr>
      </w:pPr>
      <w:r w:rsidRPr="009E2A9B">
        <w:rPr>
          <w:b/>
          <w:color w:val="000000"/>
          <w:szCs w:val="28"/>
          <w:lang w:val="uk-UA"/>
        </w:rPr>
        <w:t>на відповідальне зберігання</w:t>
      </w:r>
    </w:p>
    <w:p w14:paraId="3948715E" w14:textId="3DDCDACC" w:rsidR="003B005B" w:rsidRPr="009E2A9B" w:rsidRDefault="003B005B" w:rsidP="000709B2">
      <w:pPr>
        <w:jc w:val="center"/>
        <w:rPr>
          <w:szCs w:val="28"/>
          <w:lang w:val="uk-UA"/>
        </w:rPr>
      </w:pPr>
    </w:p>
    <w:p w14:paraId="5CC29FD2" w14:textId="77777777" w:rsidR="00012857" w:rsidRPr="009E2A9B" w:rsidRDefault="00012857" w:rsidP="000709B2">
      <w:pPr>
        <w:jc w:val="center"/>
        <w:rPr>
          <w:szCs w:val="28"/>
          <w:lang w:val="uk-UA"/>
        </w:rPr>
      </w:pPr>
    </w:p>
    <w:p w14:paraId="2B31F81E" w14:textId="0FAE8C69" w:rsidR="003B005B" w:rsidRPr="009E2A9B" w:rsidRDefault="003B005B" w:rsidP="000709B2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t xml:space="preserve">Керуючись пунктом 12 частини другої, пунктом 8 частини </w:t>
      </w:r>
      <w:r w:rsidR="000709B2" w:rsidRPr="009E2A9B">
        <w:rPr>
          <w:szCs w:val="28"/>
          <w:lang w:val="uk-UA"/>
        </w:rPr>
        <w:t>сьомої</w:t>
      </w:r>
      <w:r w:rsidRPr="009E2A9B">
        <w:rPr>
          <w:szCs w:val="28"/>
          <w:lang w:val="uk-UA"/>
        </w:rPr>
        <w:t xml:space="preserve"> статті 15 Закону України «Про правовий режим воєнного стану», Указом Президента України від 11.06.2022 </w:t>
      </w:r>
      <w:r w:rsidRPr="009E2A9B">
        <w:rPr>
          <w:rFonts w:eastAsia="Segoe UI Symbol"/>
          <w:szCs w:val="28"/>
          <w:lang w:val="uk-UA"/>
        </w:rPr>
        <w:t>№</w:t>
      </w:r>
      <w:r w:rsidRPr="009E2A9B">
        <w:rPr>
          <w:szCs w:val="28"/>
          <w:lang w:val="uk-UA"/>
        </w:rPr>
        <w:t xml:space="preserve"> 406/2022 «Про утворення військової адміністрації», Постановою Верховної Ради України від 18.10.2022 </w:t>
      </w:r>
      <w:r w:rsidRPr="009E2A9B">
        <w:rPr>
          <w:rFonts w:eastAsia="Segoe UI Symbol"/>
          <w:szCs w:val="28"/>
          <w:lang w:val="uk-UA"/>
        </w:rPr>
        <w:t>№</w:t>
      </w:r>
      <w:r w:rsidRPr="009E2A9B">
        <w:rPr>
          <w:szCs w:val="28"/>
          <w:lang w:val="uk-UA"/>
        </w:rPr>
        <w:t> 2670-IX «Про</w:t>
      </w:r>
      <w:r w:rsidR="000709B2" w:rsidRPr="009E2A9B">
        <w:rPr>
          <w:szCs w:val="28"/>
          <w:lang w:val="uk-UA"/>
        </w:rPr>
        <w:t xml:space="preserve"> </w:t>
      </w:r>
      <w:r w:rsidRPr="009E2A9B">
        <w:rPr>
          <w:szCs w:val="28"/>
          <w:lang w:val="uk-UA"/>
        </w:rPr>
        <w:t>здійснення начальником Лисичанської міської військової адміністрації С</w:t>
      </w:r>
      <w:r w:rsidR="00C15DD0">
        <w:rPr>
          <w:szCs w:val="28"/>
          <w:lang w:val="uk-UA"/>
        </w:rPr>
        <w:t>іверсько</w:t>
      </w:r>
      <w:r w:rsidRPr="009E2A9B">
        <w:rPr>
          <w:szCs w:val="28"/>
          <w:lang w:val="uk-UA"/>
        </w:rPr>
        <w:t>донецького району Луганської області повноважень, передбачених частиною другою статті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 xml:space="preserve">10 Закону України «Про правовий режим воєнного стану», розглянувши </w:t>
      </w:r>
      <w:r w:rsidR="000709B2" w:rsidRPr="009E2A9B">
        <w:rPr>
          <w:szCs w:val="28"/>
          <w:lang w:val="uk-UA"/>
        </w:rPr>
        <w:t>звернення</w:t>
      </w:r>
      <w:r w:rsidRPr="009E2A9B">
        <w:rPr>
          <w:szCs w:val="28"/>
          <w:lang w:val="uk-UA"/>
        </w:rPr>
        <w:t xml:space="preserve"> </w:t>
      </w:r>
      <w:r w:rsidR="0006651E">
        <w:rPr>
          <w:szCs w:val="28"/>
          <w:lang w:val="uk-UA"/>
        </w:rPr>
        <w:t>Виконавчого комітет</w:t>
      </w:r>
      <w:r w:rsidR="00835451">
        <w:rPr>
          <w:szCs w:val="28"/>
          <w:lang w:val="uk-UA"/>
        </w:rPr>
        <w:t>у</w:t>
      </w:r>
      <w:r w:rsidR="0006651E">
        <w:rPr>
          <w:szCs w:val="28"/>
          <w:lang w:val="uk-UA"/>
        </w:rPr>
        <w:t xml:space="preserve"> Славутицької міської ради Вишгородського району Київської області </w:t>
      </w:r>
      <w:r w:rsidRPr="009E2A9B">
        <w:rPr>
          <w:szCs w:val="28"/>
          <w:lang w:val="uk-UA"/>
        </w:rPr>
        <w:t>від</w:t>
      </w:r>
      <w:r w:rsidR="000709B2" w:rsidRPr="009E2A9B">
        <w:rPr>
          <w:szCs w:val="28"/>
          <w:lang w:val="uk-UA"/>
        </w:rPr>
        <w:t> </w:t>
      </w:r>
      <w:r w:rsidR="0006651E">
        <w:rPr>
          <w:szCs w:val="28"/>
          <w:lang w:val="uk-UA"/>
        </w:rPr>
        <w:t>23.01.2026</w:t>
      </w:r>
      <w:r w:rsidRPr="009E2A9B">
        <w:rPr>
          <w:szCs w:val="28"/>
          <w:lang w:val="uk-UA"/>
        </w:rPr>
        <w:t xml:space="preserve"> №</w:t>
      </w:r>
      <w:r w:rsidR="000709B2" w:rsidRPr="009E2A9B">
        <w:rPr>
          <w:szCs w:val="28"/>
          <w:lang w:val="uk-UA"/>
        </w:rPr>
        <w:t> </w:t>
      </w:r>
      <w:r w:rsidR="0006651E">
        <w:rPr>
          <w:szCs w:val="28"/>
          <w:lang w:val="uk-UA"/>
        </w:rPr>
        <w:t>01-13/122</w:t>
      </w:r>
      <w:r w:rsidR="000709B2" w:rsidRPr="009E2A9B">
        <w:rPr>
          <w:szCs w:val="28"/>
          <w:lang w:val="uk-UA"/>
        </w:rPr>
        <w:t xml:space="preserve"> </w:t>
      </w:r>
    </w:p>
    <w:p w14:paraId="37086FFD" w14:textId="77777777" w:rsidR="003B005B" w:rsidRPr="009E2A9B" w:rsidRDefault="003B005B" w:rsidP="000709B2">
      <w:pPr>
        <w:jc w:val="both"/>
        <w:rPr>
          <w:szCs w:val="28"/>
          <w:lang w:val="uk-UA"/>
        </w:rPr>
      </w:pPr>
    </w:p>
    <w:p w14:paraId="59BD15A0" w14:textId="77777777" w:rsidR="003B005B" w:rsidRPr="009E2A9B" w:rsidRDefault="003B005B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зобов’язую:</w:t>
      </w:r>
    </w:p>
    <w:p w14:paraId="45F3775D" w14:textId="77777777" w:rsidR="003B005B" w:rsidRPr="009E2A9B" w:rsidRDefault="003B005B" w:rsidP="000709B2">
      <w:pPr>
        <w:jc w:val="both"/>
        <w:rPr>
          <w:szCs w:val="28"/>
          <w:lang w:val="uk-UA"/>
        </w:rPr>
      </w:pPr>
    </w:p>
    <w:p w14:paraId="3C9CBAEC" w14:textId="6C66E8B3" w:rsidR="00F14385" w:rsidRPr="00F14385" w:rsidRDefault="003B005B" w:rsidP="00F14385">
      <w:pPr>
        <w:pStyle w:val="aa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F14385">
        <w:rPr>
          <w:szCs w:val="28"/>
          <w:lang w:val="uk-UA"/>
        </w:rPr>
        <w:t>Комунальн</w:t>
      </w:r>
      <w:r w:rsidR="000709B2" w:rsidRPr="00F14385">
        <w:rPr>
          <w:szCs w:val="28"/>
          <w:lang w:val="uk-UA"/>
        </w:rPr>
        <w:t>ому</w:t>
      </w:r>
      <w:r w:rsidRPr="00F14385">
        <w:rPr>
          <w:szCs w:val="28"/>
          <w:lang w:val="uk-UA"/>
        </w:rPr>
        <w:t xml:space="preserve"> некомерційн</w:t>
      </w:r>
      <w:r w:rsidR="000709B2" w:rsidRPr="00F14385">
        <w:rPr>
          <w:szCs w:val="28"/>
          <w:lang w:val="uk-UA"/>
        </w:rPr>
        <w:t>ому</w:t>
      </w:r>
      <w:r w:rsidRPr="00F14385">
        <w:rPr>
          <w:szCs w:val="28"/>
          <w:lang w:val="uk-UA"/>
        </w:rPr>
        <w:t xml:space="preserve"> підприємств</w:t>
      </w:r>
      <w:r w:rsidR="000709B2" w:rsidRPr="00F14385">
        <w:rPr>
          <w:szCs w:val="28"/>
          <w:lang w:val="uk-UA"/>
        </w:rPr>
        <w:t>у</w:t>
      </w:r>
      <w:r w:rsidRPr="00F14385">
        <w:rPr>
          <w:szCs w:val="28"/>
          <w:lang w:val="uk-UA"/>
        </w:rPr>
        <w:t xml:space="preserve"> </w:t>
      </w:r>
      <w:r w:rsidR="0065382C" w:rsidRPr="00F14385">
        <w:rPr>
          <w:szCs w:val="28"/>
          <w:lang w:val="uk-UA"/>
        </w:rPr>
        <w:t xml:space="preserve">Лисичанської міської ради Луганської області </w:t>
      </w:r>
      <w:r w:rsidRPr="00F14385">
        <w:rPr>
          <w:szCs w:val="28"/>
          <w:lang w:val="uk-UA"/>
        </w:rPr>
        <w:t>«</w:t>
      </w:r>
      <w:r w:rsidR="00B44ADA" w:rsidRPr="00F14385">
        <w:rPr>
          <w:szCs w:val="28"/>
          <w:lang w:val="uk-UA"/>
        </w:rPr>
        <w:t>Центр первинної медико-санітарної допомоги №1»</w:t>
      </w:r>
      <w:r w:rsidRPr="00F14385">
        <w:rPr>
          <w:szCs w:val="28"/>
          <w:lang w:val="uk-UA"/>
        </w:rPr>
        <w:t xml:space="preserve"> (код ЄДРПОУ </w:t>
      </w:r>
      <w:r w:rsidR="00B44ADA" w:rsidRPr="00F14385">
        <w:rPr>
          <w:szCs w:val="28"/>
          <w:lang w:val="uk-UA"/>
        </w:rPr>
        <w:t>38188020</w:t>
      </w:r>
      <w:r w:rsidRPr="00F14385">
        <w:rPr>
          <w:szCs w:val="28"/>
          <w:lang w:val="uk-UA"/>
        </w:rPr>
        <w:t>) передати</w:t>
      </w:r>
      <w:r w:rsidR="00F47141" w:rsidRPr="00F14385">
        <w:rPr>
          <w:szCs w:val="28"/>
          <w:lang w:val="uk-UA"/>
        </w:rPr>
        <w:t xml:space="preserve"> Виконавчому комітету Славутицької міської ради Вишгородського району Київської області (код ЄДРПОУ 04527684)</w:t>
      </w:r>
      <w:r w:rsidRPr="00F14385">
        <w:rPr>
          <w:szCs w:val="28"/>
          <w:lang w:val="uk-UA"/>
        </w:rPr>
        <w:t xml:space="preserve"> на відповідальне зберігання з правом використання </w:t>
      </w:r>
      <w:r w:rsidR="00F47141" w:rsidRPr="00F14385">
        <w:rPr>
          <w:szCs w:val="28"/>
          <w:lang w:val="uk-UA"/>
        </w:rPr>
        <w:t xml:space="preserve">генератори змінного струму </w:t>
      </w:r>
      <w:r w:rsidR="00F47141" w:rsidRPr="00F14385">
        <w:rPr>
          <w:szCs w:val="28"/>
        </w:rPr>
        <w:t>APD</w:t>
      </w:r>
      <w:r w:rsidR="00F47141" w:rsidRPr="00F14385">
        <w:rPr>
          <w:szCs w:val="28"/>
          <w:lang w:val="uk-UA"/>
        </w:rPr>
        <w:t xml:space="preserve"> 13000</w:t>
      </w:r>
      <w:r w:rsidR="00F47141" w:rsidRPr="00F14385">
        <w:rPr>
          <w:szCs w:val="28"/>
        </w:rPr>
        <w:t>Q</w:t>
      </w:r>
      <w:r w:rsidR="00F47141" w:rsidRPr="00F14385">
        <w:rPr>
          <w:szCs w:val="28"/>
          <w:lang w:val="uk-UA"/>
        </w:rPr>
        <w:t xml:space="preserve"> (13кВА 10,4кВт) у кількості 5 шт</w:t>
      </w:r>
      <w:r w:rsidR="00F14385" w:rsidRPr="00F14385">
        <w:rPr>
          <w:szCs w:val="28"/>
          <w:lang w:val="uk-UA"/>
        </w:rPr>
        <w:t>.</w:t>
      </w:r>
      <w:r w:rsidR="00F47141" w:rsidRPr="00F14385">
        <w:rPr>
          <w:szCs w:val="28"/>
          <w:lang w:val="uk-UA"/>
        </w:rPr>
        <w:t xml:space="preserve"> </w:t>
      </w:r>
      <w:r w:rsidR="00F14385" w:rsidRPr="00F14385">
        <w:rPr>
          <w:szCs w:val="28"/>
          <w:lang w:val="uk-UA"/>
        </w:rPr>
        <w:t>на загальну вартість</w:t>
      </w:r>
      <w:r w:rsidR="00F47141" w:rsidRPr="00F14385">
        <w:rPr>
          <w:szCs w:val="28"/>
          <w:lang w:val="uk-UA"/>
        </w:rPr>
        <w:t xml:space="preserve"> </w:t>
      </w:r>
      <w:r w:rsidR="00F14385" w:rsidRPr="00F14385">
        <w:rPr>
          <w:szCs w:val="28"/>
          <w:lang w:val="uk-UA"/>
        </w:rPr>
        <w:t>1 128 500,00 грн. ( один мільйон сто двадцять вісім тисяч п’ятсот гривень 00 коп.).</w:t>
      </w:r>
    </w:p>
    <w:p w14:paraId="63BBBE2F" w14:textId="77777777" w:rsidR="00F14385" w:rsidRPr="00F14385" w:rsidRDefault="00F14385" w:rsidP="00F14385">
      <w:pPr>
        <w:tabs>
          <w:tab w:val="left" w:pos="851"/>
        </w:tabs>
        <w:jc w:val="both"/>
        <w:rPr>
          <w:szCs w:val="28"/>
          <w:lang w:val="uk-UA"/>
        </w:rPr>
      </w:pPr>
    </w:p>
    <w:p w14:paraId="2A19EF26" w14:textId="5D47D84A" w:rsidR="009E2A9B" w:rsidRDefault="003B005B" w:rsidP="0060161F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t>2. </w:t>
      </w:r>
      <w:r w:rsidR="007C0EDB" w:rsidRPr="00F14385">
        <w:rPr>
          <w:szCs w:val="28"/>
          <w:lang w:val="uk-UA"/>
        </w:rPr>
        <w:t xml:space="preserve">Комунальному некомерційному підприємству Лисичанської міської ради Луганської області «Центр первинної медико-санітарної допомоги №1» </w:t>
      </w:r>
      <w:r w:rsidR="009E2A9B" w:rsidRPr="009E2A9B">
        <w:rPr>
          <w:szCs w:val="28"/>
          <w:lang w:val="uk-UA"/>
        </w:rPr>
        <w:t xml:space="preserve"> (</w:t>
      </w:r>
      <w:r w:rsidR="007C0EDB">
        <w:rPr>
          <w:szCs w:val="28"/>
          <w:lang w:val="uk-UA"/>
        </w:rPr>
        <w:t>Тамарі Яїцькій</w:t>
      </w:r>
      <w:r w:rsidR="009E2A9B" w:rsidRPr="009E2A9B">
        <w:rPr>
          <w:szCs w:val="28"/>
          <w:lang w:val="uk-UA"/>
        </w:rPr>
        <w:t>)</w:t>
      </w:r>
      <w:r w:rsidRPr="009E2A9B">
        <w:rPr>
          <w:szCs w:val="28"/>
          <w:lang w:val="uk-UA"/>
        </w:rPr>
        <w:t xml:space="preserve"> укласти </w:t>
      </w:r>
      <w:r w:rsidR="0060161F">
        <w:rPr>
          <w:szCs w:val="28"/>
          <w:lang w:val="uk-UA"/>
        </w:rPr>
        <w:t xml:space="preserve">з </w:t>
      </w:r>
      <w:r w:rsidR="007C0EDB" w:rsidRPr="00F14385">
        <w:rPr>
          <w:szCs w:val="28"/>
          <w:lang w:val="uk-UA"/>
        </w:rPr>
        <w:t>Виконавч</w:t>
      </w:r>
      <w:r w:rsidR="007C0EDB">
        <w:rPr>
          <w:szCs w:val="28"/>
          <w:lang w:val="uk-UA"/>
        </w:rPr>
        <w:t>им</w:t>
      </w:r>
      <w:r w:rsidR="007C0EDB" w:rsidRPr="00F14385">
        <w:rPr>
          <w:szCs w:val="28"/>
          <w:lang w:val="uk-UA"/>
        </w:rPr>
        <w:t xml:space="preserve"> комітет</w:t>
      </w:r>
      <w:r w:rsidR="007C0EDB">
        <w:rPr>
          <w:szCs w:val="28"/>
          <w:lang w:val="uk-UA"/>
        </w:rPr>
        <w:t>ом</w:t>
      </w:r>
      <w:r w:rsidR="007C0EDB" w:rsidRPr="00F14385">
        <w:rPr>
          <w:szCs w:val="28"/>
          <w:lang w:val="uk-UA"/>
        </w:rPr>
        <w:t xml:space="preserve"> Славутицької міської ради Вишгородського району Київської області </w:t>
      </w:r>
      <w:r w:rsidRPr="009E2A9B">
        <w:rPr>
          <w:szCs w:val="28"/>
          <w:lang w:val="uk-UA"/>
        </w:rPr>
        <w:t xml:space="preserve">договір відповідального зберігання </w:t>
      </w:r>
      <w:r w:rsidR="0060161F">
        <w:rPr>
          <w:szCs w:val="28"/>
          <w:lang w:val="uk-UA"/>
        </w:rPr>
        <w:t xml:space="preserve">майна </w:t>
      </w:r>
      <w:r w:rsidRPr="009E2A9B">
        <w:rPr>
          <w:szCs w:val="28"/>
          <w:lang w:val="uk-UA"/>
        </w:rPr>
        <w:t>з правом використання</w:t>
      </w:r>
      <w:r w:rsidR="0060161F">
        <w:rPr>
          <w:szCs w:val="28"/>
          <w:lang w:val="uk-UA"/>
        </w:rPr>
        <w:t xml:space="preserve">, </w:t>
      </w:r>
      <w:r w:rsidRPr="009E2A9B">
        <w:rPr>
          <w:szCs w:val="28"/>
          <w:lang w:val="uk-UA"/>
        </w:rPr>
        <w:t xml:space="preserve">та передати </w:t>
      </w:r>
      <w:r w:rsidR="007C0EDB" w:rsidRPr="00F14385">
        <w:rPr>
          <w:szCs w:val="28"/>
          <w:lang w:val="uk-UA"/>
        </w:rPr>
        <w:t xml:space="preserve">генератори змінного струму </w:t>
      </w:r>
      <w:r w:rsidR="007C0EDB" w:rsidRPr="00F14385">
        <w:rPr>
          <w:szCs w:val="28"/>
        </w:rPr>
        <w:t>APD</w:t>
      </w:r>
      <w:r w:rsidR="007C0EDB" w:rsidRPr="00F14385">
        <w:rPr>
          <w:szCs w:val="28"/>
          <w:lang w:val="uk-UA"/>
        </w:rPr>
        <w:t xml:space="preserve"> 13000</w:t>
      </w:r>
      <w:r w:rsidR="007C0EDB" w:rsidRPr="00F14385">
        <w:rPr>
          <w:szCs w:val="28"/>
        </w:rPr>
        <w:t>Q</w:t>
      </w:r>
      <w:r w:rsidR="007C0EDB" w:rsidRPr="00F14385">
        <w:rPr>
          <w:szCs w:val="28"/>
          <w:lang w:val="uk-UA"/>
        </w:rPr>
        <w:t xml:space="preserve"> (13кВА 10,4кВт) у кількості 5 </w:t>
      </w:r>
      <w:proofErr w:type="spellStart"/>
      <w:r w:rsidR="007C0EDB" w:rsidRPr="00F14385">
        <w:rPr>
          <w:szCs w:val="28"/>
          <w:lang w:val="uk-UA"/>
        </w:rPr>
        <w:t>шт</w:t>
      </w:r>
      <w:proofErr w:type="spellEnd"/>
      <w:r w:rsidRPr="009E2A9B">
        <w:rPr>
          <w:szCs w:val="28"/>
          <w:lang w:val="uk-UA"/>
        </w:rPr>
        <w:t xml:space="preserve">, зазначений </w:t>
      </w:r>
      <w:r w:rsidR="000709B2" w:rsidRPr="009E2A9B">
        <w:rPr>
          <w:szCs w:val="28"/>
          <w:lang w:val="uk-UA"/>
        </w:rPr>
        <w:t>у</w:t>
      </w:r>
      <w:r w:rsidRPr="009E2A9B">
        <w:rPr>
          <w:szCs w:val="28"/>
          <w:lang w:val="uk-UA"/>
        </w:rPr>
        <w:t xml:space="preserve"> пункті 1 цього розпорядження, за актом приймання-передачі.</w:t>
      </w:r>
    </w:p>
    <w:p w14:paraId="384E044E" w14:textId="77777777" w:rsidR="007C0EDB" w:rsidRDefault="007C0EDB" w:rsidP="0060161F">
      <w:pPr>
        <w:ind w:firstLine="567"/>
        <w:jc w:val="both"/>
        <w:rPr>
          <w:szCs w:val="28"/>
          <w:lang w:val="uk-UA"/>
        </w:rPr>
      </w:pPr>
    </w:p>
    <w:p w14:paraId="2D4EFEAE" w14:textId="07A39864" w:rsidR="003B005B" w:rsidRPr="009E2A9B" w:rsidRDefault="003B005B" w:rsidP="009E2A9B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lastRenderedPageBreak/>
        <w:t>3. Контроль за виконанням цього розпорядження покласти на начальника відділу охорони здоров</w:t>
      </w:r>
      <w:r w:rsidR="000709B2" w:rsidRPr="009E2A9B">
        <w:rPr>
          <w:szCs w:val="28"/>
          <w:lang w:val="uk-UA"/>
        </w:rPr>
        <w:t>’</w:t>
      </w:r>
      <w:r w:rsidRPr="009E2A9B">
        <w:rPr>
          <w:szCs w:val="28"/>
          <w:lang w:val="uk-UA"/>
        </w:rPr>
        <w:t xml:space="preserve">я адміністрації </w:t>
      </w:r>
      <w:r w:rsidR="000709B2" w:rsidRPr="009E2A9B">
        <w:rPr>
          <w:szCs w:val="28"/>
          <w:lang w:val="uk-UA"/>
        </w:rPr>
        <w:t xml:space="preserve">Біліченка </w:t>
      </w:r>
      <w:r w:rsidRPr="009E2A9B">
        <w:rPr>
          <w:szCs w:val="28"/>
          <w:lang w:val="uk-UA"/>
        </w:rPr>
        <w:t>Ігоря</w:t>
      </w:r>
      <w:r w:rsidR="000709B2" w:rsidRPr="009E2A9B">
        <w:rPr>
          <w:szCs w:val="28"/>
          <w:lang w:val="uk-UA"/>
        </w:rPr>
        <w:t>.</w:t>
      </w:r>
    </w:p>
    <w:p w14:paraId="4A8D294F" w14:textId="02B5C9F9" w:rsidR="003B005B" w:rsidRPr="009E2A9B" w:rsidRDefault="003B005B" w:rsidP="000709B2">
      <w:pPr>
        <w:jc w:val="center"/>
        <w:rPr>
          <w:szCs w:val="28"/>
          <w:lang w:val="uk-UA"/>
        </w:rPr>
      </w:pPr>
    </w:p>
    <w:p w14:paraId="1312123A" w14:textId="3751FA76" w:rsidR="000709B2" w:rsidRPr="009E2A9B" w:rsidRDefault="000709B2" w:rsidP="000709B2">
      <w:pPr>
        <w:jc w:val="center"/>
        <w:rPr>
          <w:szCs w:val="28"/>
          <w:lang w:val="uk-UA"/>
        </w:rPr>
      </w:pPr>
    </w:p>
    <w:p w14:paraId="5F0264F8" w14:textId="77777777" w:rsidR="000709B2" w:rsidRPr="009E2A9B" w:rsidRDefault="000709B2" w:rsidP="000709B2">
      <w:pPr>
        <w:jc w:val="center"/>
        <w:rPr>
          <w:szCs w:val="28"/>
          <w:lang w:val="uk-UA"/>
        </w:rPr>
      </w:pPr>
    </w:p>
    <w:p w14:paraId="31370308" w14:textId="77777777" w:rsidR="00CC2790" w:rsidRPr="009E2A9B" w:rsidRDefault="00CC2790" w:rsidP="000709B2">
      <w:pPr>
        <w:tabs>
          <w:tab w:val="num" w:pos="0"/>
        </w:tabs>
        <w:jc w:val="center"/>
        <w:rPr>
          <w:bCs w:val="0"/>
          <w:szCs w:val="28"/>
          <w:lang w:val="uk-UA"/>
        </w:rPr>
      </w:pPr>
    </w:p>
    <w:p w14:paraId="0A5AF2CA" w14:textId="45B715E8" w:rsidR="000B0093" w:rsidRPr="009E2A9B" w:rsidRDefault="000B0093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Перший заступник начальника</w:t>
      </w:r>
    </w:p>
    <w:p w14:paraId="5E20DBF7" w14:textId="77777777" w:rsidR="000B0093" w:rsidRPr="009E2A9B" w:rsidRDefault="000B0093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Лисичанської міської</w:t>
      </w:r>
    </w:p>
    <w:p w14:paraId="2DA36F7E" w14:textId="77777777" w:rsidR="000B0093" w:rsidRPr="009E2A9B" w:rsidRDefault="000B0093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військової адміністрації</w:t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  <w:t xml:space="preserve">   Руслан САДОВСЬКИЙ</w:t>
      </w:r>
    </w:p>
    <w:p w14:paraId="71F909AA" w14:textId="4664A211" w:rsidR="000B0093" w:rsidRDefault="000B0093" w:rsidP="000B0093">
      <w:pPr>
        <w:rPr>
          <w:b/>
          <w:szCs w:val="28"/>
          <w:lang w:val="uk-UA"/>
        </w:rPr>
      </w:pPr>
    </w:p>
    <w:p w14:paraId="7547E1A1" w14:textId="77777777" w:rsidR="0083423B" w:rsidRPr="009E2A9B" w:rsidRDefault="0083423B" w:rsidP="00E215FC">
      <w:pPr>
        <w:tabs>
          <w:tab w:val="left" w:pos="6516"/>
        </w:tabs>
        <w:rPr>
          <w:lang w:val="uk-UA"/>
        </w:rPr>
      </w:pPr>
    </w:p>
    <w:p w14:paraId="61A7CDF4" w14:textId="77777777" w:rsidR="0083423B" w:rsidRPr="009E2A9B" w:rsidRDefault="0083423B" w:rsidP="0083423B">
      <w:pPr>
        <w:rPr>
          <w:lang w:val="uk-UA"/>
        </w:rPr>
      </w:pPr>
    </w:p>
    <w:p w14:paraId="7D94FC34" w14:textId="77777777" w:rsidR="0083423B" w:rsidRPr="009E2A9B" w:rsidRDefault="0083423B" w:rsidP="0083423B">
      <w:pPr>
        <w:rPr>
          <w:lang w:val="uk-UA"/>
        </w:rPr>
      </w:pPr>
    </w:p>
    <w:p w14:paraId="579C4CAD" w14:textId="77777777" w:rsidR="0083423B" w:rsidRPr="009E2A9B" w:rsidRDefault="0083423B" w:rsidP="0083423B">
      <w:pPr>
        <w:rPr>
          <w:lang w:val="uk-UA"/>
        </w:rPr>
      </w:pPr>
    </w:p>
    <w:p w14:paraId="2236775E" w14:textId="77777777" w:rsidR="0083423B" w:rsidRPr="009E2A9B" w:rsidRDefault="0083423B" w:rsidP="0083423B">
      <w:pPr>
        <w:rPr>
          <w:lang w:val="uk-UA"/>
        </w:rPr>
      </w:pPr>
    </w:p>
    <w:p w14:paraId="1E8E27EB" w14:textId="77777777" w:rsidR="0083423B" w:rsidRPr="009E2A9B" w:rsidRDefault="0083423B" w:rsidP="0083423B">
      <w:pPr>
        <w:rPr>
          <w:lang w:val="uk-UA"/>
        </w:rPr>
      </w:pPr>
    </w:p>
    <w:p w14:paraId="4E9E22E2" w14:textId="77777777" w:rsidR="0083423B" w:rsidRPr="009E2A9B" w:rsidRDefault="0083423B" w:rsidP="0083423B">
      <w:pPr>
        <w:rPr>
          <w:lang w:val="uk-UA"/>
        </w:rPr>
      </w:pPr>
    </w:p>
    <w:p w14:paraId="23AD2101" w14:textId="77777777" w:rsidR="0001680F" w:rsidRPr="009E2A9B" w:rsidRDefault="0001680F" w:rsidP="0083423B">
      <w:pPr>
        <w:rPr>
          <w:lang w:val="uk-UA"/>
        </w:rPr>
      </w:pPr>
    </w:p>
    <w:p w14:paraId="43D7E23A" w14:textId="77777777" w:rsidR="0001680F" w:rsidRPr="009E2A9B" w:rsidRDefault="0001680F" w:rsidP="0083423B">
      <w:pPr>
        <w:rPr>
          <w:lang w:val="uk-UA"/>
        </w:rPr>
      </w:pPr>
    </w:p>
    <w:p w14:paraId="4C0EB41F" w14:textId="3FDC2583" w:rsidR="0001680F" w:rsidRDefault="0001680F" w:rsidP="0083423B">
      <w:pPr>
        <w:rPr>
          <w:lang w:val="uk-UA"/>
        </w:rPr>
      </w:pPr>
    </w:p>
    <w:p w14:paraId="7B97E5C2" w14:textId="0A1564D2" w:rsidR="008506A6" w:rsidRDefault="008506A6" w:rsidP="0083423B">
      <w:pPr>
        <w:rPr>
          <w:lang w:val="uk-UA"/>
        </w:rPr>
      </w:pPr>
    </w:p>
    <w:p w14:paraId="71C98CF3" w14:textId="7A80489B" w:rsidR="008506A6" w:rsidRDefault="008506A6" w:rsidP="0083423B">
      <w:pPr>
        <w:rPr>
          <w:lang w:val="uk-UA"/>
        </w:rPr>
      </w:pPr>
    </w:p>
    <w:p w14:paraId="266E497D" w14:textId="6A88613C" w:rsidR="008506A6" w:rsidRDefault="008506A6" w:rsidP="0083423B">
      <w:pPr>
        <w:rPr>
          <w:lang w:val="uk-UA"/>
        </w:rPr>
      </w:pPr>
    </w:p>
    <w:p w14:paraId="0D073A54" w14:textId="40ABA9A9" w:rsidR="008506A6" w:rsidRDefault="008506A6" w:rsidP="0083423B">
      <w:pPr>
        <w:rPr>
          <w:lang w:val="uk-UA"/>
        </w:rPr>
      </w:pPr>
    </w:p>
    <w:p w14:paraId="14988400" w14:textId="3E8834BB" w:rsidR="008506A6" w:rsidRDefault="008506A6" w:rsidP="0083423B">
      <w:pPr>
        <w:rPr>
          <w:lang w:val="uk-UA"/>
        </w:rPr>
      </w:pPr>
    </w:p>
    <w:p w14:paraId="0A5BBCE2" w14:textId="544C5D87" w:rsidR="008506A6" w:rsidRDefault="008506A6" w:rsidP="0083423B">
      <w:pPr>
        <w:rPr>
          <w:lang w:val="uk-UA"/>
        </w:rPr>
      </w:pPr>
    </w:p>
    <w:p w14:paraId="10ACF111" w14:textId="685CA2F9" w:rsidR="008506A6" w:rsidRDefault="008506A6" w:rsidP="0083423B">
      <w:pPr>
        <w:rPr>
          <w:lang w:val="uk-UA"/>
        </w:rPr>
      </w:pPr>
    </w:p>
    <w:p w14:paraId="44E52890" w14:textId="300866B3" w:rsidR="008506A6" w:rsidRDefault="008506A6" w:rsidP="0083423B">
      <w:pPr>
        <w:rPr>
          <w:lang w:val="uk-UA"/>
        </w:rPr>
      </w:pPr>
    </w:p>
    <w:p w14:paraId="4D58ACDB" w14:textId="4B8D9D37" w:rsidR="008506A6" w:rsidRDefault="008506A6" w:rsidP="0083423B">
      <w:pPr>
        <w:rPr>
          <w:lang w:val="uk-UA"/>
        </w:rPr>
      </w:pPr>
    </w:p>
    <w:p w14:paraId="12D53581" w14:textId="051264B6" w:rsidR="008506A6" w:rsidRDefault="008506A6" w:rsidP="0083423B">
      <w:pPr>
        <w:rPr>
          <w:lang w:val="uk-UA"/>
        </w:rPr>
      </w:pPr>
    </w:p>
    <w:p w14:paraId="2DAE480D" w14:textId="77777777" w:rsidR="008506A6" w:rsidRPr="009E2A9B" w:rsidRDefault="008506A6" w:rsidP="0083423B">
      <w:pPr>
        <w:rPr>
          <w:lang w:val="uk-UA"/>
        </w:rPr>
      </w:pPr>
    </w:p>
    <w:p w14:paraId="6B20D610" w14:textId="77777777" w:rsidR="0001680F" w:rsidRPr="009E2A9B" w:rsidRDefault="0001680F" w:rsidP="0083423B">
      <w:pPr>
        <w:rPr>
          <w:lang w:val="uk-UA"/>
        </w:rPr>
      </w:pPr>
    </w:p>
    <w:p w14:paraId="65C1049E" w14:textId="77777777" w:rsidR="0001680F" w:rsidRPr="009E2A9B" w:rsidRDefault="0001680F" w:rsidP="0083423B">
      <w:pPr>
        <w:rPr>
          <w:lang w:val="uk-UA"/>
        </w:rPr>
      </w:pPr>
    </w:p>
    <w:p w14:paraId="38DB1550" w14:textId="77777777" w:rsidR="00700B61" w:rsidRPr="009E2A9B" w:rsidRDefault="00700B61" w:rsidP="0083423B">
      <w:pPr>
        <w:rPr>
          <w:lang w:val="uk-UA"/>
        </w:rPr>
      </w:pPr>
    </w:p>
    <w:p w14:paraId="47CD77D4" w14:textId="77777777" w:rsidR="00181966" w:rsidRPr="009E2A9B" w:rsidRDefault="00181966" w:rsidP="0083423B">
      <w:pPr>
        <w:rPr>
          <w:lang w:val="uk-UA"/>
        </w:rPr>
      </w:pPr>
    </w:p>
    <w:p w14:paraId="307ACAB8" w14:textId="77777777" w:rsidR="00700B61" w:rsidRPr="009E2A9B" w:rsidRDefault="00700B61" w:rsidP="0083423B">
      <w:pPr>
        <w:rPr>
          <w:lang w:val="uk-UA"/>
        </w:rPr>
      </w:pPr>
    </w:p>
    <w:p w14:paraId="71BFD25A" w14:textId="77777777" w:rsidR="00700B61" w:rsidRPr="009E2A9B" w:rsidRDefault="00700B61" w:rsidP="0083423B">
      <w:pPr>
        <w:rPr>
          <w:lang w:val="uk-UA"/>
        </w:rPr>
      </w:pPr>
    </w:p>
    <w:p w14:paraId="66F5BAE8" w14:textId="77777777" w:rsidR="00EC21CE" w:rsidRPr="009E2A9B" w:rsidRDefault="00EC21CE" w:rsidP="0083423B">
      <w:pPr>
        <w:rPr>
          <w:lang w:val="uk-UA"/>
        </w:rPr>
      </w:pPr>
    </w:p>
    <w:p w14:paraId="7C104BFE" w14:textId="77777777" w:rsidR="00EC21CE" w:rsidRPr="009E2A9B" w:rsidRDefault="00EC21CE" w:rsidP="0083423B">
      <w:pPr>
        <w:rPr>
          <w:lang w:val="uk-UA"/>
        </w:rPr>
      </w:pPr>
    </w:p>
    <w:p w14:paraId="184036D4" w14:textId="77777777" w:rsidR="00EC21CE" w:rsidRPr="009E2A9B" w:rsidRDefault="00EC21CE" w:rsidP="0083423B">
      <w:pPr>
        <w:rPr>
          <w:lang w:val="uk-UA"/>
        </w:rPr>
      </w:pPr>
    </w:p>
    <w:p w14:paraId="728417B0" w14:textId="77777777" w:rsidR="00EC21CE" w:rsidRPr="009E2A9B" w:rsidRDefault="00EC21CE" w:rsidP="0083423B">
      <w:pPr>
        <w:rPr>
          <w:lang w:val="uk-UA"/>
        </w:rPr>
      </w:pPr>
    </w:p>
    <w:p w14:paraId="508DAF60" w14:textId="77777777" w:rsidR="00EC21CE" w:rsidRPr="009E2A9B" w:rsidRDefault="00EC21CE" w:rsidP="0083423B">
      <w:pPr>
        <w:rPr>
          <w:lang w:val="uk-UA"/>
        </w:rPr>
      </w:pPr>
    </w:p>
    <w:p w14:paraId="668DDA34" w14:textId="77777777" w:rsidR="00EC21CE" w:rsidRPr="009E2A9B" w:rsidRDefault="00EC21CE" w:rsidP="0083423B">
      <w:pPr>
        <w:rPr>
          <w:lang w:val="uk-UA"/>
        </w:rPr>
      </w:pPr>
    </w:p>
    <w:p w14:paraId="16BAB319" w14:textId="34922F00" w:rsidR="00BA761B" w:rsidRPr="00065614" w:rsidRDefault="00BA761B" w:rsidP="0083423B">
      <w:pPr>
        <w:rPr>
          <w:b/>
          <w:bCs w:val="0"/>
          <w:lang w:val="uk-UA"/>
        </w:rPr>
      </w:pPr>
    </w:p>
    <w:sectPr w:rsidR="00BA761B" w:rsidRPr="00065614" w:rsidSect="008506A6">
      <w:headerReference w:type="default" r:id="rId9"/>
      <w:headerReference w:type="first" r:id="rId10"/>
      <w:footerReference w:type="first" r:id="rId11"/>
      <w:pgSz w:w="11906" w:h="16838"/>
      <w:pgMar w:top="45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7A86" w14:textId="77777777" w:rsidR="006349B0" w:rsidRDefault="006349B0" w:rsidP="00D73102">
      <w:r>
        <w:separator/>
      </w:r>
    </w:p>
  </w:endnote>
  <w:endnote w:type="continuationSeparator" w:id="0">
    <w:p w14:paraId="4E489226" w14:textId="77777777" w:rsidR="006349B0" w:rsidRDefault="006349B0" w:rsidP="00D7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8AC3" w14:textId="77777777" w:rsidR="00D73102" w:rsidRPr="00D73102" w:rsidRDefault="00D73102" w:rsidP="00D73102">
    <w:pPr>
      <w:pStyle w:val="ae"/>
      <w:tabs>
        <w:tab w:val="clear" w:pos="4513"/>
        <w:tab w:val="clear" w:pos="9026"/>
      </w:tabs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0AB1" w14:textId="77777777" w:rsidR="006349B0" w:rsidRDefault="006349B0" w:rsidP="00D73102">
      <w:r>
        <w:separator/>
      </w:r>
    </w:p>
  </w:footnote>
  <w:footnote w:type="continuationSeparator" w:id="0">
    <w:p w14:paraId="764F2277" w14:textId="77777777" w:rsidR="006349B0" w:rsidRDefault="006349B0" w:rsidP="00D7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816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9633C2B" w14:textId="40528A5A" w:rsidR="00D73102" w:rsidRPr="00D73102" w:rsidRDefault="00D73102" w:rsidP="00D73102">
        <w:pPr>
          <w:pStyle w:val="ac"/>
          <w:tabs>
            <w:tab w:val="clear" w:pos="4513"/>
            <w:tab w:val="clear" w:pos="9026"/>
          </w:tabs>
          <w:jc w:val="center"/>
          <w:rPr>
            <w:sz w:val="24"/>
          </w:rPr>
        </w:pPr>
        <w:r w:rsidRPr="00D73102">
          <w:rPr>
            <w:sz w:val="24"/>
          </w:rPr>
          <w:fldChar w:fldCharType="begin"/>
        </w:r>
        <w:r w:rsidRPr="00D73102">
          <w:rPr>
            <w:sz w:val="24"/>
          </w:rPr>
          <w:instrText>PAGE   \* MERGEFORMAT</w:instrText>
        </w:r>
        <w:r w:rsidRPr="00D73102">
          <w:rPr>
            <w:sz w:val="24"/>
          </w:rPr>
          <w:fldChar w:fldCharType="separate"/>
        </w:r>
        <w:r w:rsidR="00835451">
          <w:rPr>
            <w:noProof/>
            <w:sz w:val="24"/>
          </w:rPr>
          <w:t>2</w:t>
        </w:r>
        <w:r w:rsidRPr="00D73102">
          <w:rPr>
            <w:sz w:val="24"/>
          </w:rPr>
          <w:fldChar w:fldCharType="end"/>
        </w:r>
      </w:p>
    </w:sdtContent>
  </w:sdt>
  <w:p w14:paraId="32CFB648" w14:textId="77777777" w:rsidR="00D73102" w:rsidRPr="00D73102" w:rsidRDefault="00D73102" w:rsidP="00D73102">
    <w:pPr>
      <w:pStyle w:val="ac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9F9B" w14:textId="77777777" w:rsidR="00D73102" w:rsidRPr="00D73102" w:rsidRDefault="00D73102" w:rsidP="00D73102">
    <w:pPr>
      <w:pStyle w:val="ac"/>
      <w:tabs>
        <w:tab w:val="clear" w:pos="4513"/>
        <w:tab w:val="clear" w:pos="9026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C6B3000"/>
    <w:multiLevelType w:val="hybridMultilevel"/>
    <w:tmpl w:val="93C69B2E"/>
    <w:lvl w:ilvl="0" w:tplc="076E4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AA61C4"/>
    <w:multiLevelType w:val="hybridMultilevel"/>
    <w:tmpl w:val="C024AAAA"/>
    <w:lvl w:ilvl="0" w:tplc="009811F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423139725">
    <w:abstractNumId w:val="0"/>
  </w:num>
  <w:num w:numId="2" w16cid:durableId="334192759">
    <w:abstractNumId w:val="5"/>
  </w:num>
  <w:num w:numId="3" w16cid:durableId="21674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942118">
    <w:abstractNumId w:val="3"/>
  </w:num>
  <w:num w:numId="5" w16cid:durableId="1926644868">
    <w:abstractNumId w:val="7"/>
  </w:num>
  <w:num w:numId="6" w16cid:durableId="483355531">
    <w:abstractNumId w:val="11"/>
  </w:num>
  <w:num w:numId="7" w16cid:durableId="1980375206">
    <w:abstractNumId w:val="1"/>
  </w:num>
  <w:num w:numId="8" w16cid:durableId="2012676625">
    <w:abstractNumId w:val="4"/>
  </w:num>
  <w:num w:numId="9" w16cid:durableId="1215316478">
    <w:abstractNumId w:val="6"/>
  </w:num>
  <w:num w:numId="10" w16cid:durableId="1381054487">
    <w:abstractNumId w:val="2"/>
  </w:num>
  <w:num w:numId="11" w16cid:durableId="2125685525">
    <w:abstractNumId w:val="8"/>
  </w:num>
  <w:num w:numId="12" w16cid:durableId="1149322311">
    <w:abstractNumId w:val="9"/>
  </w:num>
  <w:num w:numId="13" w16cid:durableId="986209361">
    <w:abstractNumId w:val="10"/>
  </w:num>
  <w:num w:numId="14" w16cid:durableId="117653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0E"/>
    <w:rsid w:val="00000A62"/>
    <w:rsid w:val="00010031"/>
    <w:rsid w:val="00012857"/>
    <w:rsid w:val="00012C4B"/>
    <w:rsid w:val="00012FA8"/>
    <w:rsid w:val="0001558E"/>
    <w:rsid w:val="0001680F"/>
    <w:rsid w:val="0002619E"/>
    <w:rsid w:val="000301C9"/>
    <w:rsid w:val="00031A4E"/>
    <w:rsid w:val="000335F7"/>
    <w:rsid w:val="00033EA2"/>
    <w:rsid w:val="00036625"/>
    <w:rsid w:val="000472F3"/>
    <w:rsid w:val="00053B08"/>
    <w:rsid w:val="00053D09"/>
    <w:rsid w:val="00054E1E"/>
    <w:rsid w:val="0006238C"/>
    <w:rsid w:val="00065614"/>
    <w:rsid w:val="0006651E"/>
    <w:rsid w:val="000709B2"/>
    <w:rsid w:val="00070FF7"/>
    <w:rsid w:val="0007201C"/>
    <w:rsid w:val="00072D56"/>
    <w:rsid w:val="00073631"/>
    <w:rsid w:val="000742FC"/>
    <w:rsid w:val="000748A6"/>
    <w:rsid w:val="0008030F"/>
    <w:rsid w:val="000844B3"/>
    <w:rsid w:val="00091F34"/>
    <w:rsid w:val="000970A6"/>
    <w:rsid w:val="000A0D2F"/>
    <w:rsid w:val="000A3E6E"/>
    <w:rsid w:val="000A7300"/>
    <w:rsid w:val="000B0093"/>
    <w:rsid w:val="000B2223"/>
    <w:rsid w:val="000B2917"/>
    <w:rsid w:val="000B4F6B"/>
    <w:rsid w:val="000C10D6"/>
    <w:rsid w:val="000C272F"/>
    <w:rsid w:val="000C63FC"/>
    <w:rsid w:val="000D0AA9"/>
    <w:rsid w:val="000D2E8E"/>
    <w:rsid w:val="000D6CBF"/>
    <w:rsid w:val="000E04F1"/>
    <w:rsid w:val="000E0FD4"/>
    <w:rsid w:val="000E61D1"/>
    <w:rsid w:val="000E6574"/>
    <w:rsid w:val="000F10BF"/>
    <w:rsid w:val="000F3270"/>
    <w:rsid w:val="000F4C4E"/>
    <w:rsid w:val="00103C61"/>
    <w:rsid w:val="00114C59"/>
    <w:rsid w:val="00115CDA"/>
    <w:rsid w:val="001264EC"/>
    <w:rsid w:val="001274F0"/>
    <w:rsid w:val="00130B04"/>
    <w:rsid w:val="00132EB1"/>
    <w:rsid w:val="0014488D"/>
    <w:rsid w:val="00144B43"/>
    <w:rsid w:val="00145F08"/>
    <w:rsid w:val="001529EF"/>
    <w:rsid w:val="001532E6"/>
    <w:rsid w:val="001556BC"/>
    <w:rsid w:val="001617B2"/>
    <w:rsid w:val="00163221"/>
    <w:rsid w:val="00163A22"/>
    <w:rsid w:val="00164212"/>
    <w:rsid w:val="00166B3C"/>
    <w:rsid w:val="00171804"/>
    <w:rsid w:val="00176373"/>
    <w:rsid w:val="00181966"/>
    <w:rsid w:val="00185665"/>
    <w:rsid w:val="0019372A"/>
    <w:rsid w:val="00194DF3"/>
    <w:rsid w:val="0019610B"/>
    <w:rsid w:val="001A600A"/>
    <w:rsid w:val="001B2B93"/>
    <w:rsid w:val="001B3DE4"/>
    <w:rsid w:val="001C60B8"/>
    <w:rsid w:val="001C767B"/>
    <w:rsid w:val="001D0811"/>
    <w:rsid w:val="001E079A"/>
    <w:rsid w:val="001E2BCD"/>
    <w:rsid w:val="001E5FAC"/>
    <w:rsid w:val="001E7257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F74"/>
    <w:rsid w:val="00262323"/>
    <w:rsid w:val="0026568C"/>
    <w:rsid w:val="00265F50"/>
    <w:rsid w:val="002663CB"/>
    <w:rsid w:val="00267533"/>
    <w:rsid w:val="0027408B"/>
    <w:rsid w:val="002751BE"/>
    <w:rsid w:val="00276016"/>
    <w:rsid w:val="002840C9"/>
    <w:rsid w:val="00297A23"/>
    <w:rsid w:val="002A02A6"/>
    <w:rsid w:val="002B4C7E"/>
    <w:rsid w:val="002B639E"/>
    <w:rsid w:val="002B689C"/>
    <w:rsid w:val="002B7E47"/>
    <w:rsid w:val="002C6F57"/>
    <w:rsid w:val="002C70EC"/>
    <w:rsid w:val="002E1DA3"/>
    <w:rsid w:val="002E21AA"/>
    <w:rsid w:val="002E23EE"/>
    <w:rsid w:val="002E7FF5"/>
    <w:rsid w:val="002F0C90"/>
    <w:rsid w:val="002F2886"/>
    <w:rsid w:val="002F4979"/>
    <w:rsid w:val="002F6B61"/>
    <w:rsid w:val="00300C1C"/>
    <w:rsid w:val="0030447C"/>
    <w:rsid w:val="003079BE"/>
    <w:rsid w:val="00311999"/>
    <w:rsid w:val="00311DB1"/>
    <w:rsid w:val="00315B3A"/>
    <w:rsid w:val="0031653C"/>
    <w:rsid w:val="00316D54"/>
    <w:rsid w:val="0031777F"/>
    <w:rsid w:val="00321854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005B"/>
    <w:rsid w:val="003B2DAA"/>
    <w:rsid w:val="003B480A"/>
    <w:rsid w:val="003C3F87"/>
    <w:rsid w:val="003D3CD0"/>
    <w:rsid w:val="003D592E"/>
    <w:rsid w:val="003D7C41"/>
    <w:rsid w:val="003E00C0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302F0"/>
    <w:rsid w:val="004324CA"/>
    <w:rsid w:val="00432B17"/>
    <w:rsid w:val="00435748"/>
    <w:rsid w:val="0044235B"/>
    <w:rsid w:val="00443468"/>
    <w:rsid w:val="00444547"/>
    <w:rsid w:val="00446571"/>
    <w:rsid w:val="00447030"/>
    <w:rsid w:val="00450B7C"/>
    <w:rsid w:val="00451C3F"/>
    <w:rsid w:val="00454E3A"/>
    <w:rsid w:val="00460151"/>
    <w:rsid w:val="00460A8A"/>
    <w:rsid w:val="00461539"/>
    <w:rsid w:val="0047138C"/>
    <w:rsid w:val="00485A75"/>
    <w:rsid w:val="004908F7"/>
    <w:rsid w:val="004A1D72"/>
    <w:rsid w:val="004A2E8F"/>
    <w:rsid w:val="004A6076"/>
    <w:rsid w:val="004B04B4"/>
    <w:rsid w:val="004B1C73"/>
    <w:rsid w:val="004B2B97"/>
    <w:rsid w:val="004B793E"/>
    <w:rsid w:val="004B7FAF"/>
    <w:rsid w:val="004C14AC"/>
    <w:rsid w:val="004C2938"/>
    <w:rsid w:val="004C6966"/>
    <w:rsid w:val="004D0703"/>
    <w:rsid w:val="004D1C35"/>
    <w:rsid w:val="004D209C"/>
    <w:rsid w:val="004D3107"/>
    <w:rsid w:val="004D7B5B"/>
    <w:rsid w:val="004E0434"/>
    <w:rsid w:val="004F26A5"/>
    <w:rsid w:val="004F3C49"/>
    <w:rsid w:val="004F4ABB"/>
    <w:rsid w:val="005034C5"/>
    <w:rsid w:val="00506C1F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4261F"/>
    <w:rsid w:val="0054361F"/>
    <w:rsid w:val="00544F56"/>
    <w:rsid w:val="00547195"/>
    <w:rsid w:val="00551C56"/>
    <w:rsid w:val="00554104"/>
    <w:rsid w:val="005556D9"/>
    <w:rsid w:val="00562E00"/>
    <w:rsid w:val="00564DED"/>
    <w:rsid w:val="00567966"/>
    <w:rsid w:val="00573D9B"/>
    <w:rsid w:val="00574AB5"/>
    <w:rsid w:val="00574F1A"/>
    <w:rsid w:val="00575FEE"/>
    <w:rsid w:val="00584B88"/>
    <w:rsid w:val="00591564"/>
    <w:rsid w:val="005950A8"/>
    <w:rsid w:val="005952BB"/>
    <w:rsid w:val="00597654"/>
    <w:rsid w:val="00597D07"/>
    <w:rsid w:val="005A6F30"/>
    <w:rsid w:val="005B463B"/>
    <w:rsid w:val="005C04FA"/>
    <w:rsid w:val="005C4A9B"/>
    <w:rsid w:val="005C53AE"/>
    <w:rsid w:val="005D206A"/>
    <w:rsid w:val="005D38E6"/>
    <w:rsid w:val="005D50C8"/>
    <w:rsid w:val="005E0D5D"/>
    <w:rsid w:val="005E3FEC"/>
    <w:rsid w:val="005E6609"/>
    <w:rsid w:val="005E7B0E"/>
    <w:rsid w:val="005F0C54"/>
    <w:rsid w:val="0060161F"/>
    <w:rsid w:val="00602BEA"/>
    <w:rsid w:val="00603982"/>
    <w:rsid w:val="00603BCF"/>
    <w:rsid w:val="0061379D"/>
    <w:rsid w:val="00613C36"/>
    <w:rsid w:val="00626C67"/>
    <w:rsid w:val="006306A4"/>
    <w:rsid w:val="00631196"/>
    <w:rsid w:val="0063137B"/>
    <w:rsid w:val="006349B0"/>
    <w:rsid w:val="00644128"/>
    <w:rsid w:val="006479CE"/>
    <w:rsid w:val="0065382C"/>
    <w:rsid w:val="00653B73"/>
    <w:rsid w:val="00657005"/>
    <w:rsid w:val="00660AF0"/>
    <w:rsid w:val="006610A2"/>
    <w:rsid w:val="00662060"/>
    <w:rsid w:val="00665E5E"/>
    <w:rsid w:val="00672A6E"/>
    <w:rsid w:val="00674A29"/>
    <w:rsid w:val="00675ACD"/>
    <w:rsid w:val="00685445"/>
    <w:rsid w:val="006855C1"/>
    <w:rsid w:val="00691757"/>
    <w:rsid w:val="006955D0"/>
    <w:rsid w:val="00695691"/>
    <w:rsid w:val="006957C7"/>
    <w:rsid w:val="006A1B2F"/>
    <w:rsid w:val="006A2A4A"/>
    <w:rsid w:val="006B03B2"/>
    <w:rsid w:val="006B78BA"/>
    <w:rsid w:val="006C4D0D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8C8"/>
    <w:rsid w:val="0071276B"/>
    <w:rsid w:val="0071462B"/>
    <w:rsid w:val="007208DD"/>
    <w:rsid w:val="00727DC1"/>
    <w:rsid w:val="00731F4B"/>
    <w:rsid w:val="0073365D"/>
    <w:rsid w:val="00735C78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1478"/>
    <w:rsid w:val="0076213A"/>
    <w:rsid w:val="00762B3D"/>
    <w:rsid w:val="00765F2D"/>
    <w:rsid w:val="00771CB8"/>
    <w:rsid w:val="00773F1D"/>
    <w:rsid w:val="00774783"/>
    <w:rsid w:val="00775FA5"/>
    <w:rsid w:val="00776BA3"/>
    <w:rsid w:val="00780B74"/>
    <w:rsid w:val="007819F7"/>
    <w:rsid w:val="007857D5"/>
    <w:rsid w:val="0078639C"/>
    <w:rsid w:val="00787AE2"/>
    <w:rsid w:val="007915AE"/>
    <w:rsid w:val="00796A81"/>
    <w:rsid w:val="007A0A05"/>
    <w:rsid w:val="007A1681"/>
    <w:rsid w:val="007A2767"/>
    <w:rsid w:val="007B307C"/>
    <w:rsid w:val="007C0EDB"/>
    <w:rsid w:val="007C24DE"/>
    <w:rsid w:val="007D0190"/>
    <w:rsid w:val="007D11E9"/>
    <w:rsid w:val="007D33EA"/>
    <w:rsid w:val="007D3509"/>
    <w:rsid w:val="007D598B"/>
    <w:rsid w:val="007D6FBB"/>
    <w:rsid w:val="007E1549"/>
    <w:rsid w:val="007E18BA"/>
    <w:rsid w:val="007E1FAD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35451"/>
    <w:rsid w:val="00846268"/>
    <w:rsid w:val="008506A6"/>
    <w:rsid w:val="00854778"/>
    <w:rsid w:val="00864457"/>
    <w:rsid w:val="00870B99"/>
    <w:rsid w:val="00873BFD"/>
    <w:rsid w:val="008819CB"/>
    <w:rsid w:val="00883630"/>
    <w:rsid w:val="00886C22"/>
    <w:rsid w:val="0089307C"/>
    <w:rsid w:val="008A14C8"/>
    <w:rsid w:val="008B0831"/>
    <w:rsid w:val="008B2454"/>
    <w:rsid w:val="008C1F68"/>
    <w:rsid w:val="008C7D85"/>
    <w:rsid w:val="008D2823"/>
    <w:rsid w:val="008D37F8"/>
    <w:rsid w:val="008D678D"/>
    <w:rsid w:val="008E5A0E"/>
    <w:rsid w:val="008F41B3"/>
    <w:rsid w:val="008F579C"/>
    <w:rsid w:val="008F58A6"/>
    <w:rsid w:val="009018E0"/>
    <w:rsid w:val="00904D15"/>
    <w:rsid w:val="00906DBF"/>
    <w:rsid w:val="00913A88"/>
    <w:rsid w:val="00915453"/>
    <w:rsid w:val="00921127"/>
    <w:rsid w:val="00924D77"/>
    <w:rsid w:val="009303AD"/>
    <w:rsid w:val="009345F5"/>
    <w:rsid w:val="009356C3"/>
    <w:rsid w:val="009438CD"/>
    <w:rsid w:val="00945708"/>
    <w:rsid w:val="00946381"/>
    <w:rsid w:val="0095504A"/>
    <w:rsid w:val="00955E93"/>
    <w:rsid w:val="009572A3"/>
    <w:rsid w:val="00963088"/>
    <w:rsid w:val="0096749E"/>
    <w:rsid w:val="00972327"/>
    <w:rsid w:val="009855CE"/>
    <w:rsid w:val="00990159"/>
    <w:rsid w:val="00990E91"/>
    <w:rsid w:val="009944F4"/>
    <w:rsid w:val="009A221E"/>
    <w:rsid w:val="009A3E54"/>
    <w:rsid w:val="009B0645"/>
    <w:rsid w:val="009B490A"/>
    <w:rsid w:val="009C05F6"/>
    <w:rsid w:val="009C1227"/>
    <w:rsid w:val="009C1E07"/>
    <w:rsid w:val="009C2B89"/>
    <w:rsid w:val="009C4BA1"/>
    <w:rsid w:val="009C5B75"/>
    <w:rsid w:val="009C7D04"/>
    <w:rsid w:val="009E0C8F"/>
    <w:rsid w:val="009E2A9B"/>
    <w:rsid w:val="009E300A"/>
    <w:rsid w:val="009E3A60"/>
    <w:rsid w:val="009E582F"/>
    <w:rsid w:val="00A047F3"/>
    <w:rsid w:val="00A0491E"/>
    <w:rsid w:val="00A12333"/>
    <w:rsid w:val="00A14AC6"/>
    <w:rsid w:val="00A2072F"/>
    <w:rsid w:val="00A25B29"/>
    <w:rsid w:val="00A25DEB"/>
    <w:rsid w:val="00A31C8B"/>
    <w:rsid w:val="00A32031"/>
    <w:rsid w:val="00A35673"/>
    <w:rsid w:val="00A35BD6"/>
    <w:rsid w:val="00A452EB"/>
    <w:rsid w:val="00A46745"/>
    <w:rsid w:val="00A474A4"/>
    <w:rsid w:val="00A519B4"/>
    <w:rsid w:val="00A54923"/>
    <w:rsid w:val="00A54E80"/>
    <w:rsid w:val="00A56488"/>
    <w:rsid w:val="00A71786"/>
    <w:rsid w:val="00A81A7C"/>
    <w:rsid w:val="00A81A86"/>
    <w:rsid w:val="00A81AF7"/>
    <w:rsid w:val="00A853A7"/>
    <w:rsid w:val="00A854E8"/>
    <w:rsid w:val="00A933A3"/>
    <w:rsid w:val="00A93549"/>
    <w:rsid w:val="00AA6AA8"/>
    <w:rsid w:val="00AB3228"/>
    <w:rsid w:val="00AB65CE"/>
    <w:rsid w:val="00AC4FA6"/>
    <w:rsid w:val="00AD2EAE"/>
    <w:rsid w:val="00AE256A"/>
    <w:rsid w:val="00AE3AD1"/>
    <w:rsid w:val="00AF5073"/>
    <w:rsid w:val="00B02077"/>
    <w:rsid w:val="00B06099"/>
    <w:rsid w:val="00B11635"/>
    <w:rsid w:val="00B159F1"/>
    <w:rsid w:val="00B16C08"/>
    <w:rsid w:val="00B20AF9"/>
    <w:rsid w:val="00B22F50"/>
    <w:rsid w:val="00B3340B"/>
    <w:rsid w:val="00B33D5D"/>
    <w:rsid w:val="00B41BBE"/>
    <w:rsid w:val="00B424A7"/>
    <w:rsid w:val="00B44ADA"/>
    <w:rsid w:val="00B52048"/>
    <w:rsid w:val="00B54000"/>
    <w:rsid w:val="00B54DB1"/>
    <w:rsid w:val="00B57789"/>
    <w:rsid w:val="00B60CC9"/>
    <w:rsid w:val="00B61044"/>
    <w:rsid w:val="00B6301C"/>
    <w:rsid w:val="00B82B7F"/>
    <w:rsid w:val="00B82D54"/>
    <w:rsid w:val="00B83244"/>
    <w:rsid w:val="00B83B17"/>
    <w:rsid w:val="00B83E95"/>
    <w:rsid w:val="00B91E94"/>
    <w:rsid w:val="00B97EBD"/>
    <w:rsid w:val="00BA1237"/>
    <w:rsid w:val="00BA18C3"/>
    <w:rsid w:val="00BA4E91"/>
    <w:rsid w:val="00BA696F"/>
    <w:rsid w:val="00BA761B"/>
    <w:rsid w:val="00BB2AB2"/>
    <w:rsid w:val="00BC5943"/>
    <w:rsid w:val="00BD030E"/>
    <w:rsid w:val="00BD2DA1"/>
    <w:rsid w:val="00BE0706"/>
    <w:rsid w:val="00BE1EB5"/>
    <w:rsid w:val="00BE368B"/>
    <w:rsid w:val="00BE4739"/>
    <w:rsid w:val="00BF13A2"/>
    <w:rsid w:val="00BF2A88"/>
    <w:rsid w:val="00BF2DCB"/>
    <w:rsid w:val="00BF3869"/>
    <w:rsid w:val="00BF61AE"/>
    <w:rsid w:val="00BF69A1"/>
    <w:rsid w:val="00C01821"/>
    <w:rsid w:val="00C0496C"/>
    <w:rsid w:val="00C07DF8"/>
    <w:rsid w:val="00C117CC"/>
    <w:rsid w:val="00C1274D"/>
    <w:rsid w:val="00C15DD0"/>
    <w:rsid w:val="00C2428E"/>
    <w:rsid w:val="00C25322"/>
    <w:rsid w:val="00C2666A"/>
    <w:rsid w:val="00C33BE0"/>
    <w:rsid w:val="00C367E4"/>
    <w:rsid w:val="00C43A31"/>
    <w:rsid w:val="00C454E5"/>
    <w:rsid w:val="00C46920"/>
    <w:rsid w:val="00C57B3E"/>
    <w:rsid w:val="00C57BE9"/>
    <w:rsid w:val="00C61693"/>
    <w:rsid w:val="00C6644A"/>
    <w:rsid w:val="00C67086"/>
    <w:rsid w:val="00C83225"/>
    <w:rsid w:val="00C83FC5"/>
    <w:rsid w:val="00C877E2"/>
    <w:rsid w:val="00C91077"/>
    <w:rsid w:val="00C9480A"/>
    <w:rsid w:val="00C961EE"/>
    <w:rsid w:val="00CA5DAF"/>
    <w:rsid w:val="00CA6D0D"/>
    <w:rsid w:val="00CB0961"/>
    <w:rsid w:val="00CB3130"/>
    <w:rsid w:val="00CB77EF"/>
    <w:rsid w:val="00CC2790"/>
    <w:rsid w:val="00CD087C"/>
    <w:rsid w:val="00CE09A1"/>
    <w:rsid w:val="00CE26FF"/>
    <w:rsid w:val="00D04133"/>
    <w:rsid w:val="00D0438C"/>
    <w:rsid w:val="00D116AC"/>
    <w:rsid w:val="00D132A2"/>
    <w:rsid w:val="00D35DEE"/>
    <w:rsid w:val="00D36AC9"/>
    <w:rsid w:val="00D40C3F"/>
    <w:rsid w:val="00D42848"/>
    <w:rsid w:val="00D42C72"/>
    <w:rsid w:val="00D467A7"/>
    <w:rsid w:val="00D47DD7"/>
    <w:rsid w:val="00D501EA"/>
    <w:rsid w:val="00D54924"/>
    <w:rsid w:val="00D60DCF"/>
    <w:rsid w:val="00D73102"/>
    <w:rsid w:val="00D80F7F"/>
    <w:rsid w:val="00D85BEA"/>
    <w:rsid w:val="00D86AEC"/>
    <w:rsid w:val="00D9212F"/>
    <w:rsid w:val="00D94EDD"/>
    <w:rsid w:val="00D9725C"/>
    <w:rsid w:val="00DA1335"/>
    <w:rsid w:val="00DB20C5"/>
    <w:rsid w:val="00DB23BB"/>
    <w:rsid w:val="00DB31BE"/>
    <w:rsid w:val="00DB52BB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64DB"/>
    <w:rsid w:val="00E022E6"/>
    <w:rsid w:val="00E05A1C"/>
    <w:rsid w:val="00E0791E"/>
    <w:rsid w:val="00E14059"/>
    <w:rsid w:val="00E17577"/>
    <w:rsid w:val="00E213DA"/>
    <w:rsid w:val="00E215FC"/>
    <w:rsid w:val="00E2684D"/>
    <w:rsid w:val="00E26953"/>
    <w:rsid w:val="00E276C2"/>
    <w:rsid w:val="00E27CE3"/>
    <w:rsid w:val="00E445CB"/>
    <w:rsid w:val="00E4751D"/>
    <w:rsid w:val="00E50C03"/>
    <w:rsid w:val="00E53FCF"/>
    <w:rsid w:val="00E6007E"/>
    <w:rsid w:val="00E64281"/>
    <w:rsid w:val="00E67950"/>
    <w:rsid w:val="00E67DAB"/>
    <w:rsid w:val="00E71FCF"/>
    <w:rsid w:val="00E74101"/>
    <w:rsid w:val="00E7446C"/>
    <w:rsid w:val="00E747A9"/>
    <w:rsid w:val="00E76989"/>
    <w:rsid w:val="00E86535"/>
    <w:rsid w:val="00E905DA"/>
    <w:rsid w:val="00E91F26"/>
    <w:rsid w:val="00E920CD"/>
    <w:rsid w:val="00EA1B24"/>
    <w:rsid w:val="00EA7CA0"/>
    <w:rsid w:val="00EB75A3"/>
    <w:rsid w:val="00EC21CE"/>
    <w:rsid w:val="00EC5261"/>
    <w:rsid w:val="00EF597C"/>
    <w:rsid w:val="00EF6877"/>
    <w:rsid w:val="00F07E5D"/>
    <w:rsid w:val="00F12066"/>
    <w:rsid w:val="00F14385"/>
    <w:rsid w:val="00F24812"/>
    <w:rsid w:val="00F35581"/>
    <w:rsid w:val="00F37395"/>
    <w:rsid w:val="00F37EDB"/>
    <w:rsid w:val="00F47141"/>
    <w:rsid w:val="00F604D3"/>
    <w:rsid w:val="00F6181A"/>
    <w:rsid w:val="00F65DCC"/>
    <w:rsid w:val="00F70A8F"/>
    <w:rsid w:val="00F77940"/>
    <w:rsid w:val="00F822D4"/>
    <w:rsid w:val="00F82AF6"/>
    <w:rsid w:val="00F913C3"/>
    <w:rsid w:val="00F92785"/>
    <w:rsid w:val="00F96F27"/>
    <w:rsid w:val="00FA14D9"/>
    <w:rsid w:val="00FA1987"/>
    <w:rsid w:val="00FD0D62"/>
    <w:rsid w:val="00FD0F64"/>
    <w:rsid w:val="00FE0CE5"/>
    <w:rsid w:val="00FE4B8B"/>
    <w:rsid w:val="00FE65BB"/>
    <w:rsid w:val="00FE6915"/>
    <w:rsid w:val="00FF3697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BB24E"/>
  <w15:docId w15:val="{D46E7FAB-A976-4478-A402-023AA1D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B1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1DB1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311DB1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11DB1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11DB1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311DB1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311DB1"/>
    <w:pPr>
      <w:jc w:val="both"/>
    </w:pPr>
  </w:style>
  <w:style w:type="paragraph" w:styleId="a5">
    <w:name w:val="Body Text Indent"/>
    <w:basedOn w:val="a"/>
    <w:rsid w:val="00311DB1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491E"/>
    <w:rPr>
      <w:rFonts w:ascii="Arial" w:hAnsi="Arial"/>
      <w:b/>
      <w:sz w:val="28"/>
      <w:lang w:val="ru-RU" w:eastAsia="ru-RU"/>
    </w:rPr>
  </w:style>
  <w:style w:type="paragraph" w:styleId="ac">
    <w:name w:val="header"/>
    <w:basedOn w:val="a"/>
    <w:link w:val="ad"/>
    <w:uiPriority w:val="99"/>
    <w:rsid w:val="00D73102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73102"/>
    <w:rPr>
      <w:bCs/>
      <w:sz w:val="28"/>
      <w:szCs w:val="24"/>
      <w:lang w:val="ru-RU" w:eastAsia="ru-RU"/>
    </w:rPr>
  </w:style>
  <w:style w:type="paragraph" w:styleId="ae">
    <w:name w:val="footer"/>
    <w:basedOn w:val="a"/>
    <w:link w:val="af"/>
    <w:rsid w:val="00D73102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rsid w:val="00D73102"/>
    <w:rPr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91EB-FBE1-4766-9333-C9FE81DB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2317 PC</cp:lastModifiedBy>
  <cp:revision>11</cp:revision>
  <cp:lastPrinted>2022-02-23T07:26:00Z</cp:lastPrinted>
  <dcterms:created xsi:type="dcterms:W3CDTF">2026-01-27T10:21:00Z</dcterms:created>
  <dcterms:modified xsi:type="dcterms:W3CDTF">2026-01-30T08:49:00Z</dcterms:modified>
</cp:coreProperties>
</file>