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57FE45DC" w:rsidR="0031653C" w:rsidRPr="009A4844" w:rsidRDefault="009A4844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21 квітня 2026 р.        </w:t>
      </w:r>
      <w:r w:rsidR="00215175">
        <w:rPr>
          <w:rFonts w:eastAsia="Calibri"/>
          <w:sz w:val="28"/>
          <w:szCs w:val="28"/>
          <w:lang w:val="uk-UA"/>
        </w:rPr>
        <w:t xml:space="preserve">         </w:t>
      </w:r>
      <w:r w:rsidR="00C734C1">
        <w:rPr>
          <w:rFonts w:eastAsia="Calibri"/>
          <w:sz w:val="28"/>
          <w:szCs w:val="28"/>
          <w:lang w:val="uk-UA"/>
        </w:rPr>
        <w:t xml:space="preserve">      </w:t>
      </w:r>
      <w:r w:rsidR="00C21529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173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0CA2C833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A16916">
        <w:rPr>
          <w:b/>
          <w:sz w:val="28"/>
          <w:szCs w:val="28"/>
          <w:lang w:val="uk-UA"/>
        </w:rPr>
        <w:t>звіт щодо виконання</w:t>
      </w:r>
      <w:r w:rsidR="00180D72">
        <w:rPr>
          <w:b/>
          <w:sz w:val="28"/>
          <w:szCs w:val="28"/>
          <w:lang w:val="uk-UA"/>
        </w:rPr>
        <w:t xml:space="preserve">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06FE68C7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громади </w:t>
      </w:r>
      <w:r w:rsidR="00A16916">
        <w:rPr>
          <w:b/>
          <w:sz w:val="28"/>
          <w:szCs w:val="28"/>
          <w:lang w:val="uk-UA"/>
        </w:rPr>
        <w:t>з</w:t>
      </w:r>
      <w:r w:rsidRPr="00A72B3F">
        <w:rPr>
          <w:b/>
          <w:sz w:val="28"/>
          <w:szCs w:val="28"/>
          <w:lang w:val="uk-UA"/>
        </w:rPr>
        <w:t xml:space="preserve">а </w:t>
      </w:r>
      <w:r w:rsidR="00A16916">
        <w:rPr>
          <w:b/>
          <w:sz w:val="28"/>
          <w:szCs w:val="28"/>
          <w:lang w:val="uk-UA"/>
        </w:rPr>
        <w:t xml:space="preserve">1 квартал </w:t>
      </w:r>
      <w:r w:rsidRPr="00A72B3F">
        <w:rPr>
          <w:b/>
          <w:sz w:val="28"/>
          <w:szCs w:val="28"/>
          <w:lang w:val="uk-UA"/>
        </w:rPr>
        <w:t>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</w:t>
      </w:r>
      <w:r w:rsidR="00A16916">
        <w:rPr>
          <w:b/>
          <w:sz w:val="28"/>
          <w:szCs w:val="28"/>
          <w:lang w:val="uk-UA"/>
        </w:rPr>
        <w:t>о</w:t>
      </w:r>
      <w:r w:rsidR="00DD4530" w:rsidRPr="00A72B3F">
        <w:rPr>
          <w:b/>
          <w:sz w:val="28"/>
          <w:szCs w:val="28"/>
          <w:lang w:val="uk-UA"/>
        </w:rPr>
        <w:t>к</w:t>
      </w:r>
      <w:r w:rsidR="00A16916">
        <w:rPr>
          <w:b/>
          <w:sz w:val="28"/>
          <w:szCs w:val="28"/>
          <w:lang w:val="uk-UA"/>
        </w:rPr>
        <w:t>у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79F1BA11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</w:t>
      </w:r>
      <w:r w:rsidR="00671837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акон</w:t>
      </w:r>
      <w:r w:rsidR="00671837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м України «Про місцеве самоврядування в Україні»,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7A65A9E6" w14:textId="5055C62B" w:rsidR="00075933" w:rsidRDefault="00056C03" w:rsidP="00075933">
      <w:pPr>
        <w:pStyle w:val="3"/>
        <w:ind w:left="0" w:right="9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r w:rsidR="00075933">
        <w:rPr>
          <w:sz w:val="28"/>
          <w:szCs w:val="28"/>
          <w:lang w:val="uk-UA"/>
        </w:rPr>
        <w:t>Затвердити звіт щодо виконання бюджету Лисичанської міської територіальної громади за 1 квартал 202</w:t>
      </w:r>
      <w:r w:rsidR="0036039C">
        <w:rPr>
          <w:sz w:val="28"/>
          <w:szCs w:val="28"/>
          <w:lang w:val="uk-UA"/>
        </w:rPr>
        <w:t>6</w:t>
      </w:r>
      <w:r w:rsidR="00075933">
        <w:rPr>
          <w:sz w:val="28"/>
          <w:szCs w:val="28"/>
          <w:lang w:val="uk-UA"/>
        </w:rPr>
        <w:t xml:space="preserve"> року (додаток):</w:t>
      </w:r>
    </w:p>
    <w:p w14:paraId="2933E500" w14:textId="1BF9BA59" w:rsidR="00075933" w:rsidRDefault="00075933" w:rsidP="00075933">
      <w:pPr>
        <w:pStyle w:val="3"/>
        <w:ind w:left="0" w:right="96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 доходах  в  обсязі </w:t>
      </w:r>
      <w:r w:rsidR="0036039C">
        <w:rPr>
          <w:sz w:val="28"/>
          <w:szCs w:val="28"/>
          <w:lang w:val="uk-UA"/>
        </w:rPr>
        <w:t>169 550 841</w:t>
      </w:r>
      <w:r>
        <w:rPr>
          <w:sz w:val="28"/>
          <w:szCs w:val="28"/>
        </w:rPr>
        <w:t>,1</w:t>
      </w:r>
      <w:r w:rsidR="0036039C"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грн.,  у   тому    числі   загального фонду – </w:t>
      </w:r>
      <w:r w:rsidR="0036039C">
        <w:rPr>
          <w:sz w:val="28"/>
          <w:szCs w:val="28"/>
          <w:lang w:val="uk-UA"/>
        </w:rPr>
        <w:t>169 517 828</w:t>
      </w:r>
      <w:r>
        <w:rPr>
          <w:sz w:val="28"/>
          <w:szCs w:val="28"/>
        </w:rPr>
        <w:t>,</w:t>
      </w:r>
      <w:r w:rsidR="0036039C">
        <w:rPr>
          <w:sz w:val="28"/>
          <w:szCs w:val="28"/>
          <w:lang w:val="uk-UA"/>
        </w:rPr>
        <w:t>31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грн., спеціального фонду – </w:t>
      </w:r>
      <w:r w:rsidR="0036039C">
        <w:rPr>
          <w:sz w:val="28"/>
          <w:szCs w:val="28"/>
          <w:lang w:val="uk-UA"/>
        </w:rPr>
        <w:t>33 012</w:t>
      </w:r>
      <w:r>
        <w:rPr>
          <w:sz w:val="28"/>
          <w:szCs w:val="28"/>
        </w:rPr>
        <w:t>,</w:t>
      </w:r>
      <w:r w:rsidR="0036039C">
        <w:rPr>
          <w:sz w:val="28"/>
          <w:szCs w:val="28"/>
          <w:lang w:val="uk-UA"/>
        </w:rPr>
        <w:t>85</w:t>
      </w:r>
      <w:r>
        <w:rPr>
          <w:sz w:val="28"/>
          <w:szCs w:val="28"/>
          <w:lang w:val="uk-UA"/>
        </w:rPr>
        <w:t xml:space="preserve"> грн.</w:t>
      </w:r>
      <w:r>
        <w:rPr>
          <w:sz w:val="28"/>
          <w:szCs w:val="28"/>
        </w:rPr>
        <w:t>;</w:t>
      </w:r>
    </w:p>
    <w:p w14:paraId="7AF878D0" w14:textId="7014106B" w:rsidR="00075933" w:rsidRDefault="00075933" w:rsidP="00736141">
      <w:pPr>
        <w:pStyle w:val="3"/>
        <w:ind w:left="0" w:right="96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 видатках в обсязі </w:t>
      </w:r>
      <w:r w:rsidR="00381B31">
        <w:rPr>
          <w:sz w:val="28"/>
          <w:szCs w:val="28"/>
          <w:lang w:val="uk-UA"/>
        </w:rPr>
        <w:t>95 624 344</w:t>
      </w:r>
      <w:r>
        <w:rPr>
          <w:sz w:val="28"/>
          <w:szCs w:val="28"/>
          <w:lang w:val="uk-UA"/>
        </w:rPr>
        <w:t>,</w:t>
      </w:r>
      <w:r w:rsidR="00381B31"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8</w:t>
      </w:r>
      <w:r>
        <w:rPr>
          <w:sz w:val="28"/>
          <w:szCs w:val="28"/>
          <w:lang w:val="uk-UA"/>
        </w:rPr>
        <w:t xml:space="preserve"> грн., у тому числі загального  фонду –  </w:t>
      </w:r>
      <w:r w:rsidR="00381B31">
        <w:rPr>
          <w:sz w:val="28"/>
          <w:szCs w:val="28"/>
          <w:lang w:val="uk-UA"/>
        </w:rPr>
        <w:t>95 581 177</w:t>
      </w:r>
      <w:r>
        <w:rPr>
          <w:sz w:val="28"/>
          <w:szCs w:val="28"/>
          <w:lang w:val="uk-UA"/>
        </w:rPr>
        <w:t>,</w:t>
      </w:r>
      <w:r w:rsidR="00381B31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 xml:space="preserve"> грн., спеціального фонду – </w:t>
      </w:r>
      <w:r w:rsidR="00381B31">
        <w:rPr>
          <w:sz w:val="28"/>
          <w:szCs w:val="28"/>
          <w:lang w:val="uk-UA"/>
        </w:rPr>
        <w:t>43 166</w:t>
      </w:r>
      <w:r>
        <w:rPr>
          <w:sz w:val="28"/>
          <w:szCs w:val="28"/>
          <w:lang w:val="uk-UA"/>
        </w:rPr>
        <w:t>,</w:t>
      </w:r>
      <w:r w:rsidR="00381B31">
        <w:rPr>
          <w:sz w:val="28"/>
          <w:szCs w:val="28"/>
          <w:lang w:val="uk-UA"/>
        </w:rPr>
        <w:t>85</w:t>
      </w:r>
      <w:r>
        <w:rPr>
          <w:sz w:val="28"/>
          <w:szCs w:val="28"/>
          <w:lang w:val="uk-UA"/>
        </w:rPr>
        <w:t xml:space="preserve"> грн.</w:t>
      </w: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D8313" w14:textId="77777777" w:rsidR="00246FF5" w:rsidRDefault="00246FF5" w:rsidP="006F1556">
      <w:r>
        <w:separator/>
      </w:r>
    </w:p>
  </w:endnote>
  <w:endnote w:type="continuationSeparator" w:id="0">
    <w:p w14:paraId="150A6F71" w14:textId="77777777" w:rsidR="00246FF5" w:rsidRDefault="00246FF5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1B7DB" w14:textId="77777777" w:rsidR="00246FF5" w:rsidRDefault="00246FF5" w:rsidP="006F1556">
      <w:r>
        <w:separator/>
      </w:r>
    </w:p>
  </w:footnote>
  <w:footnote w:type="continuationSeparator" w:id="0">
    <w:p w14:paraId="3E302E29" w14:textId="77777777" w:rsidR="00246FF5" w:rsidRDefault="00246FF5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029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933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354B8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76B"/>
    <w:rsid w:val="00201E26"/>
    <w:rsid w:val="00203774"/>
    <w:rsid w:val="00206DFE"/>
    <w:rsid w:val="00207523"/>
    <w:rsid w:val="00215175"/>
    <w:rsid w:val="0022078C"/>
    <w:rsid w:val="002441ED"/>
    <w:rsid w:val="002466D3"/>
    <w:rsid w:val="00246FF5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28A7"/>
    <w:rsid w:val="0032315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6039C"/>
    <w:rsid w:val="003757E6"/>
    <w:rsid w:val="00381B31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67A"/>
    <w:rsid w:val="00445981"/>
    <w:rsid w:val="004566C7"/>
    <w:rsid w:val="00457EA3"/>
    <w:rsid w:val="004654B4"/>
    <w:rsid w:val="004735FB"/>
    <w:rsid w:val="004776AC"/>
    <w:rsid w:val="00484442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15B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1837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72D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36141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54780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0709"/>
    <w:rsid w:val="008B2A4A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4844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E793A"/>
    <w:rsid w:val="009F7F26"/>
    <w:rsid w:val="00A07598"/>
    <w:rsid w:val="00A117F0"/>
    <w:rsid w:val="00A11ACC"/>
    <w:rsid w:val="00A12685"/>
    <w:rsid w:val="00A16916"/>
    <w:rsid w:val="00A17E02"/>
    <w:rsid w:val="00A20DF2"/>
    <w:rsid w:val="00A22114"/>
    <w:rsid w:val="00A27B6A"/>
    <w:rsid w:val="00A3379E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0629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0210"/>
    <w:rsid w:val="00BF3489"/>
    <w:rsid w:val="00BF4B1B"/>
    <w:rsid w:val="00C06C48"/>
    <w:rsid w:val="00C07B6D"/>
    <w:rsid w:val="00C07FFE"/>
    <w:rsid w:val="00C1517A"/>
    <w:rsid w:val="00C17098"/>
    <w:rsid w:val="00C21529"/>
    <w:rsid w:val="00C34E48"/>
    <w:rsid w:val="00C52DC8"/>
    <w:rsid w:val="00C532A6"/>
    <w:rsid w:val="00C56A5C"/>
    <w:rsid w:val="00C62161"/>
    <w:rsid w:val="00C65094"/>
    <w:rsid w:val="00C72D12"/>
    <w:rsid w:val="00C734C1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39D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07E85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2CA8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3">
    <w:name w:val="Body Text Indent 3"/>
    <w:basedOn w:val="a"/>
    <w:link w:val="30"/>
    <w:uiPriority w:val="99"/>
    <w:unhideWhenUsed/>
    <w:rsid w:val="0007593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75933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346</cp:revision>
  <cp:lastPrinted>2025-09-04T08:49:00Z</cp:lastPrinted>
  <dcterms:created xsi:type="dcterms:W3CDTF">2021-12-23T06:52:00Z</dcterms:created>
  <dcterms:modified xsi:type="dcterms:W3CDTF">2026-04-21T11:08:00Z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