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AD" w:rsidRPr="008419E2" w:rsidRDefault="009253AD" w:rsidP="008419E2">
      <w:pPr>
        <w:jc w:val="center"/>
        <w:rPr>
          <w:b/>
          <w:bCs/>
          <w:sz w:val="28"/>
          <w:szCs w:val="28"/>
          <w:lang w:val="uk-UA"/>
        </w:rPr>
      </w:pPr>
      <w:r w:rsidRPr="002707DA">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4.75pt;visibility:visible">
            <v:imagedata r:id="rId7" o:title=""/>
          </v:shape>
        </w:pict>
      </w:r>
    </w:p>
    <w:p w:rsidR="009253AD" w:rsidRPr="00544B81" w:rsidRDefault="009253AD" w:rsidP="00405837">
      <w:pPr>
        <w:jc w:val="center"/>
        <w:rPr>
          <w:b/>
          <w:bCs/>
          <w:sz w:val="28"/>
          <w:szCs w:val="28"/>
        </w:rPr>
      </w:pPr>
    </w:p>
    <w:p w:rsidR="009253AD" w:rsidRPr="00544B81" w:rsidRDefault="009253AD" w:rsidP="008419E2">
      <w:pPr>
        <w:tabs>
          <w:tab w:val="left" w:pos="7995"/>
        </w:tabs>
        <w:rPr>
          <w:bCs/>
        </w:rPr>
      </w:pPr>
      <w:r w:rsidRPr="00544B81">
        <w:rPr>
          <w:b/>
          <w:bCs/>
          <w:sz w:val="28"/>
          <w:szCs w:val="28"/>
        </w:rPr>
        <w:tab/>
      </w:r>
    </w:p>
    <w:p w:rsidR="009253AD" w:rsidRPr="00944FA1" w:rsidRDefault="009253AD" w:rsidP="00405837">
      <w:pPr>
        <w:jc w:val="center"/>
        <w:rPr>
          <w:b/>
          <w:bCs/>
          <w:sz w:val="28"/>
          <w:szCs w:val="28"/>
        </w:rPr>
      </w:pPr>
      <w:r>
        <w:rPr>
          <w:b/>
          <w:bCs/>
          <w:sz w:val="28"/>
          <w:szCs w:val="28"/>
          <w:lang w:val="uk-UA"/>
        </w:rPr>
        <w:t>ЛИСИЧАНСЬКА МІСЬКА РАДА</w:t>
      </w:r>
    </w:p>
    <w:p w:rsidR="009253AD" w:rsidRDefault="009253AD" w:rsidP="00405837">
      <w:pPr>
        <w:tabs>
          <w:tab w:val="left" w:pos="2175"/>
        </w:tabs>
        <w:jc w:val="center"/>
        <w:rPr>
          <w:b/>
          <w:sz w:val="28"/>
          <w:szCs w:val="28"/>
          <w:lang w:val="uk-UA"/>
        </w:rPr>
      </w:pPr>
      <w:r w:rsidRPr="00405837">
        <w:rPr>
          <w:b/>
          <w:sz w:val="28"/>
          <w:szCs w:val="28"/>
          <w:lang w:val="uk-UA"/>
        </w:rPr>
        <w:t>ВИКОНАВЧИЙ КОМІТЕТ</w:t>
      </w:r>
    </w:p>
    <w:p w:rsidR="009253AD" w:rsidRPr="00405837" w:rsidRDefault="009253AD" w:rsidP="00405837">
      <w:pPr>
        <w:rPr>
          <w:sz w:val="28"/>
          <w:szCs w:val="28"/>
          <w:lang w:val="uk-UA"/>
        </w:rPr>
      </w:pPr>
    </w:p>
    <w:p w:rsidR="009253AD" w:rsidRPr="00405837" w:rsidRDefault="009253AD" w:rsidP="00405837">
      <w:pPr>
        <w:rPr>
          <w:sz w:val="28"/>
          <w:szCs w:val="28"/>
          <w:lang w:val="uk-UA"/>
        </w:rPr>
      </w:pPr>
    </w:p>
    <w:p w:rsidR="009253AD" w:rsidRDefault="009253AD" w:rsidP="00405837">
      <w:pPr>
        <w:tabs>
          <w:tab w:val="left" w:pos="3660"/>
        </w:tabs>
        <w:jc w:val="center"/>
        <w:rPr>
          <w:b/>
          <w:sz w:val="28"/>
          <w:szCs w:val="28"/>
          <w:lang w:val="uk-UA"/>
        </w:rPr>
      </w:pPr>
      <w:r w:rsidRPr="00405837">
        <w:rPr>
          <w:b/>
          <w:sz w:val="28"/>
          <w:szCs w:val="28"/>
          <w:lang w:val="uk-UA"/>
        </w:rPr>
        <w:t>РІШЕННЯ</w:t>
      </w:r>
    </w:p>
    <w:p w:rsidR="009253AD" w:rsidRDefault="009253AD" w:rsidP="00405837">
      <w:pPr>
        <w:jc w:val="both"/>
        <w:rPr>
          <w:sz w:val="28"/>
          <w:szCs w:val="28"/>
          <w:lang w:val="uk-UA"/>
        </w:rPr>
      </w:pPr>
    </w:p>
    <w:p w:rsidR="009253AD" w:rsidRPr="00917325" w:rsidRDefault="009253AD" w:rsidP="00405837">
      <w:pPr>
        <w:jc w:val="both"/>
        <w:rPr>
          <w:sz w:val="28"/>
          <w:szCs w:val="28"/>
        </w:rPr>
      </w:pPr>
      <w:r>
        <w:rPr>
          <w:sz w:val="28"/>
          <w:szCs w:val="28"/>
          <w:lang w:val="uk-UA"/>
        </w:rPr>
        <w:t xml:space="preserve">« </w:t>
      </w:r>
      <w:r w:rsidRPr="00917325">
        <w:rPr>
          <w:sz w:val="28"/>
          <w:szCs w:val="28"/>
        </w:rPr>
        <w:t>05</w:t>
      </w:r>
      <w:r>
        <w:rPr>
          <w:sz w:val="28"/>
          <w:szCs w:val="28"/>
          <w:lang w:val="uk-UA"/>
        </w:rPr>
        <w:t xml:space="preserve">» </w:t>
      </w:r>
      <w:r w:rsidRPr="00917325">
        <w:rPr>
          <w:sz w:val="28"/>
          <w:szCs w:val="28"/>
        </w:rPr>
        <w:t>03</w:t>
      </w:r>
      <w:r>
        <w:rPr>
          <w:sz w:val="28"/>
          <w:szCs w:val="28"/>
        </w:rPr>
        <w:t>.</w:t>
      </w:r>
      <w:r w:rsidRPr="00355231">
        <w:rPr>
          <w:sz w:val="28"/>
          <w:szCs w:val="28"/>
          <w:lang w:val="uk-UA"/>
        </w:rPr>
        <w:t xml:space="preserve"> 2013</w:t>
      </w:r>
      <w:r>
        <w:rPr>
          <w:sz w:val="28"/>
          <w:szCs w:val="28"/>
          <w:lang w:val="uk-UA"/>
        </w:rPr>
        <w:t>р</w:t>
      </w:r>
      <w:r w:rsidRPr="00355231">
        <w:rPr>
          <w:sz w:val="28"/>
          <w:szCs w:val="28"/>
          <w:lang w:val="uk-UA"/>
        </w:rPr>
        <w:tab/>
      </w:r>
      <w:r w:rsidRPr="00355231">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917325">
        <w:rPr>
          <w:sz w:val="28"/>
          <w:szCs w:val="28"/>
        </w:rPr>
        <w:t>87</w:t>
      </w:r>
    </w:p>
    <w:p w:rsidR="009253AD" w:rsidRPr="00C129B6" w:rsidRDefault="009253AD" w:rsidP="00405837">
      <w:pPr>
        <w:jc w:val="both"/>
        <w:rPr>
          <w:sz w:val="28"/>
          <w:szCs w:val="28"/>
          <w:lang w:val="uk-UA"/>
        </w:rPr>
      </w:pPr>
      <w:r>
        <w:rPr>
          <w:sz w:val="28"/>
          <w:szCs w:val="28"/>
          <w:lang w:val="uk-UA"/>
        </w:rPr>
        <w:t>м. Лисичанськ</w:t>
      </w:r>
    </w:p>
    <w:p w:rsidR="009253AD" w:rsidRPr="00944FA1" w:rsidRDefault="009253AD" w:rsidP="00405837">
      <w:pPr>
        <w:rPr>
          <w:b/>
          <w:bCs/>
          <w:sz w:val="28"/>
          <w:szCs w:val="28"/>
          <w:lang w:val="uk-UA"/>
        </w:rPr>
      </w:pPr>
    </w:p>
    <w:p w:rsidR="009253AD" w:rsidRPr="001744CC" w:rsidRDefault="009253AD" w:rsidP="00405837">
      <w:pPr>
        <w:rPr>
          <w:b/>
          <w:sz w:val="28"/>
          <w:szCs w:val="28"/>
          <w:lang w:val="uk-UA"/>
        </w:rPr>
      </w:pPr>
      <w:r w:rsidRPr="001744CC">
        <w:rPr>
          <w:b/>
          <w:sz w:val="28"/>
          <w:szCs w:val="28"/>
          <w:lang w:val="uk-UA"/>
        </w:rPr>
        <w:t>Про створення міської комісії</w:t>
      </w:r>
    </w:p>
    <w:p w:rsidR="009253AD" w:rsidRDefault="009253AD" w:rsidP="00405837">
      <w:pPr>
        <w:rPr>
          <w:b/>
          <w:sz w:val="28"/>
          <w:szCs w:val="28"/>
          <w:lang w:val="uk-UA"/>
        </w:rPr>
      </w:pPr>
      <w:r w:rsidRPr="001744CC">
        <w:rPr>
          <w:b/>
          <w:sz w:val="28"/>
          <w:szCs w:val="28"/>
          <w:lang w:val="uk-UA"/>
        </w:rPr>
        <w:t xml:space="preserve">з питань надання </w:t>
      </w:r>
      <w:r>
        <w:rPr>
          <w:b/>
          <w:sz w:val="28"/>
          <w:szCs w:val="28"/>
          <w:lang w:val="uk-UA"/>
        </w:rPr>
        <w:t xml:space="preserve">безоплатних </w:t>
      </w:r>
    </w:p>
    <w:p w:rsidR="009253AD" w:rsidRDefault="009253AD" w:rsidP="00405837">
      <w:pPr>
        <w:rPr>
          <w:b/>
          <w:sz w:val="28"/>
          <w:szCs w:val="28"/>
          <w:lang w:val="uk-UA"/>
        </w:rPr>
      </w:pPr>
      <w:r w:rsidRPr="001744CC">
        <w:rPr>
          <w:b/>
          <w:sz w:val="28"/>
          <w:szCs w:val="28"/>
          <w:lang w:val="uk-UA"/>
        </w:rPr>
        <w:t>соціальних послуг</w:t>
      </w:r>
      <w:r>
        <w:rPr>
          <w:b/>
          <w:sz w:val="28"/>
          <w:szCs w:val="28"/>
          <w:lang w:val="uk-UA"/>
        </w:rPr>
        <w:t xml:space="preserve"> та соціальних </w:t>
      </w:r>
    </w:p>
    <w:p w:rsidR="009253AD" w:rsidRDefault="009253AD" w:rsidP="00405837">
      <w:pPr>
        <w:rPr>
          <w:b/>
          <w:sz w:val="28"/>
          <w:szCs w:val="28"/>
          <w:lang w:val="uk-UA"/>
        </w:rPr>
      </w:pPr>
      <w:r>
        <w:rPr>
          <w:b/>
          <w:sz w:val="28"/>
          <w:szCs w:val="28"/>
          <w:lang w:val="uk-UA"/>
        </w:rPr>
        <w:t>послуг із</w:t>
      </w:r>
      <w:r w:rsidRPr="001744CC">
        <w:rPr>
          <w:b/>
          <w:sz w:val="28"/>
          <w:szCs w:val="28"/>
          <w:lang w:val="uk-UA"/>
        </w:rPr>
        <w:t xml:space="preserve"> встановленням </w:t>
      </w:r>
    </w:p>
    <w:p w:rsidR="009253AD" w:rsidRPr="001744CC" w:rsidRDefault="009253AD" w:rsidP="00405837">
      <w:pPr>
        <w:rPr>
          <w:b/>
          <w:sz w:val="28"/>
          <w:szCs w:val="28"/>
          <w:lang w:val="uk-UA"/>
        </w:rPr>
      </w:pPr>
      <w:r w:rsidRPr="001744CC">
        <w:rPr>
          <w:b/>
          <w:sz w:val="28"/>
          <w:szCs w:val="28"/>
          <w:lang w:val="uk-UA"/>
        </w:rPr>
        <w:t>диференційованої плати</w:t>
      </w:r>
    </w:p>
    <w:p w:rsidR="009253AD" w:rsidRPr="00405837" w:rsidRDefault="009253AD" w:rsidP="00405837">
      <w:pPr>
        <w:rPr>
          <w:sz w:val="28"/>
          <w:szCs w:val="28"/>
          <w:lang w:val="uk-UA"/>
        </w:rPr>
      </w:pPr>
    </w:p>
    <w:p w:rsidR="009253AD" w:rsidRDefault="009253AD" w:rsidP="00405837">
      <w:pPr>
        <w:rPr>
          <w:sz w:val="28"/>
          <w:szCs w:val="28"/>
          <w:lang w:val="uk-UA"/>
        </w:rPr>
      </w:pPr>
    </w:p>
    <w:p w:rsidR="009253AD" w:rsidRDefault="009253AD" w:rsidP="009E5F03">
      <w:pPr>
        <w:jc w:val="both"/>
        <w:rPr>
          <w:sz w:val="28"/>
          <w:szCs w:val="28"/>
          <w:lang w:val="uk-UA"/>
        </w:rPr>
      </w:pPr>
      <w:r>
        <w:rPr>
          <w:sz w:val="28"/>
          <w:szCs w:val="28"/>
          <w:lang w:val="uk-UA"/>
        </w:rPr>
        <w:t xml:space="preserve">     Відповідно до Постанови КМУ від 29.12.2009р. № 1417«Деякі питання діяльності територіальних центрів соціального обслуговування (надання соціальних послуг)» (зі змінами та доповненнями) та Постанови КМУ від 19.12.2012р. № 1184 «Про затвердження Порядку надання соціальних послуг із встановленням </w:t>
      </w:r>
      <w:r w:rsidRPr="00A5562D">
        <w:rPr>
          <w:sz w:val="28"/>
          <w:szCs w:val="28"/>
          <w:lang w:val="uk-UA"/>
        </w:rPr>
        <w:t>диференційованої плати</w:t>
      </w:r>
      <w:r>
        <w:rPr>
          <w:sz w:val="28"/>
          <w:szCs w:val="28"/>
          <w:lang w:val="uk-UA"/>
        </w:rPr>
        <w:t xml:space="preserve"> та внесенням змін до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керуючись Законом України «Про місцеве самоврядування в Україні», виконавчий комітет Лисичанської міської ради</w:t>
      </w:r>
    </w:p>
    <w:p w:rsidR="009253AD" w:rsidRDefault="009253AD" w:rsidP="009E5F03">
      <w:pPr>
        <w:jc w:val="both"/>
        <w:rPr>
          <w:sz w:val="28"/>
          <w:szCs w:val="28"/>
          <w:lang w:val="uk-UA"/>
        </w:rPr>
      </w:pPr>
    </w:p>
    <w:p w:rsidR="009253AD" w:rsidRDefault="009253AD" w:rsidP="009E5F03">
      <w:pPr>
        <w:jc w:val="both"/>
        <w:rPr>
          <w:b/>
          <w:sz w:val="28"/>
          <w:szCs w:val="28"/>
          <w:lang w:val="uk-UA"/>
        </w:rPr>
      </w:pPr>
      <w:r w:rsidRPr="00DF6617">
        <w:rPr>
          <w:b/>
          <w:sz w:val="28"/>
          <w:szCs w:val="28"/>
          <w:lang w:val="uk-UA"/>
        </w:rPr>
        <w:t>ВИРІШИВ:</w:t>
      </w:r>
    </w:p>
    <w:p w:rsidR="009253AD" w:rsidRDefault="009253AD" w:rsidP="009E5F03">
      <w:pPr>
        <w:jc w:val="both"/>
        <w:rPr>
          <w:sz w:val="28"/>
          <w:szCs w:val="28"/>
          <w:lang w:val="uk-UA"/>
        </w:rPr>
      </w:pPr>
    </w:p>
    <w:p w:rsidR="009253AD" w:rsidRPr="00A5562D" w:rsidRDefault="009253AD" w:rsidP="00A5562D">
      <w:pPr>
        <w:rPr>
          <w:sz w:val="28"/>
          <w:szCs w:val="28"/>
          <w:lang w:val="uk-UA"/>
        </w:rPr>
      </w:pPr>
      <w:r w:rsidRPr="00A5562D">
        <w:rPr>
          <w:sz w:val="28"/>
          <w:szCs w:val="28"/>
          <w:lang w:val="uk-UA"/>
        </w:rPr>
        <w:t>1. Створити</w:t>
      </w:r>
      <w:r>
        <w:rPr>
          <w:sz w:val="28"/>
          <w:szCs w:val="28"/>
          <w:lang w:val="uk-UA"/>
        </w:rPr>
        <w:t xml:space="preserve"> та затвердити склад міської комісії</w:t>
      </w:r>
      <w:r w:rsidRPr="00A5562D">
        <w:rPr>
          <w:sz w:val="28"/>
          <w:szCs w:val="28"/>
          <w:lang w:val="uk-UA"/>
        </w:rPr>
        <w:t xml:space="preserve"> з питань надання безоплатних соціальних послуг та соціальних послуг із встановленням диференційованої плати</w:t>
      </w:r>
      <w:r>
        <w:rPr>
          <w:sz w:val="28"/>
          <w:szCs w:val="28"/>
          <w:lang w:val="uk-UA"/>
        </w:rPr>
        <w:t xml:space="preserve"> (додаток №1).</w:t>
      </w:r>
    </w:p>
    <w:p w:rsidR="009253AD" w:rsidRPr="00A5562D" w:rsidRDefault="009253AD" w:rsidP="00A5562D">
      <w:pPr>
        <w:rPr>
          <w:sz w:val="28"/>
          <w:szCs w:val="28"/>
          <w:lang w:val="uk-UA"/>
        </w:rPr>
      </w:pPr>
    </w:p>
    <w:p w:rsidR="009253AD" w:rsidRPr="00DF6617" w:rsidRDefault="009253AD" w:rsidP="00DA6478">
      <w:pPr>
        <w:rPr>
          <w:sz w:val="28"/>
          <w:szCs w:val="28"/>
          <w:lang w:val="uk-UA"/>
        </w:rPr>
      </w:pPr>
      <w:r>
        <w:rPr>
          <w:sz w:val="28"/>
          <w:szCs w:val="28"/>
          <w:lang w:val="uk-UA"/>
        </w:rPr>
        <w:t xml:space="preserve">2. </w:t>
      </w:r>
      <w:r w:rsidRPr="00DF6617">
        <w:rPr>
          <w:sz w:val="28"/>
          <w:szCs w:val="28"/>
          <w:lang w:val="uk-UA"/>
        </w:rPr>
        <w:t>Затвердити Положення про комісію з</w:t>
      </w:r>
      <w:r w:rsidRPr="00DA6478">
        <w:rPr>
          <w:sz w:val="28"/>
          <w:szCs w:val="28"/>
          <w:lang w:val="uk-UA"/>
        </w:rPr>
        <w:t xml:space="preserve"> питань </w:t>
      </w:r>
      <w:r w:rsidRPr="00A5562D">
        <w:rPr>
          <w:sz w:val="28"/>
          <w:szCs w:val="28"/>
          <w:lang w:val="uk-UA"/>
        </w:rPr>
        <w:t>надання безоплатних соціальних послуг та соціальних послуг із встановленням диференційованої плати</w:t>
      </w:r>
      <w:r>
        <w:rPr>
          <w:sz w:val="28"/>
          <w:szCs w:val="28"/>
          <w:lang w:val="uk-UA"/>
        </w:rPr>
        <w:t xml:space="preserve"> (</w:t>
      </w:r>
      <w:r w:rsidRPr="00DF6617">
        <w:rPr>
          <w:sz w:val="28"/>
          <w:szCs w:val="28"/>
          <w:lang w:val="uk-UA"/>
        </w:rPr>
        <w:t>додаток № 2).</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3.Рішення виконкому від 03.08.2010 року № 472 «Про створення комісії з розгляду звернень громадян з питань надання безоплатних соціальних послуг» вважати таким, що втратило чинність.</w:t>
      </w:r>
    </w:p>
    <w:p w:rsidR="009253AD" w:rsidRDefault="009253AD" w:rsidP="009E5F03">
      <w:pPr>
        <w:jc w:val="both"/>
        <w:rPr>
          <w:sz w:val="28"/>
          <w:szCs w:val="28"/>
          <w:lang w:val="uk-UA"/>
        </w:rPr>
      </w:pPr>
    </w:p>
    <w:p w:rsidR="009253AD" w:rsidRPr="00D543AD" w:rsidRDefault="009253AD" w:rsidP="009E5F03">
      <w:pPr>
        <w:jc w:val="both"/>
        <w:rPr>
          <w:sz w:val="28"/>
          <w:szCs w:val="28"/>
          <w:lang w:val="uk-UA"/>
        </w:rPr>
      </w:pPr>
      <w:r w:rsidRPr="00355231">
        <w:rPr>
          <w:sz w:val="28"/>
          <w:szCs w:val="28"/>
          <w:lang w:val="uk-UA"/>
        </w:rPr>
        <w:t>4</w:t>
      </w:r>
      <w:r>
        <w:rPr>
          <w:sz w:val="28"/>
          <w:szCs w:val="28"/>
          <w:lang w:val="uk-UA"/>
        </w:rPr>
        <w:t>. Відділу з питань внутрішньої політики, зв’язків з громад кістю та засобами масової інформації (Бондарєву М.М.)  дане рішення розмістити на офіційному сайті Лисичанської міської ради.</w:t>
      </w:r>
    </w:p>
    <w:p w:rsidR="009253AD" w:rsidRDefault="009253AD" w:rsidP="009E5F03">
      <w:pPr>
        <w:jc w:val="both"/>
        <w:rPr>
          <w:sz w:val="28"/>
          <w:szCs w:val="28"/>
          <w:lang w:val="uk-UA"/>
        </w:rPr>
      </w:pPr>
    </w:p>
    <w:p w:rsidR="009253AD" w:rsidRDefault="009253AD" w:rsidP="009E5F03">
      <w:pPr>
        <w:jc w:val="both"/>
        <w:rPr>
          <w:sz w:val="28"/>
          <w:szCs w:val="28"/>
          <w:lang w:val="uk-UA"/>
        </w:rPr>
      </w:pPr>
      <w:r w:rsidRPr="00355231">
        <w:rPr>
          <w:sz w:val="28"/>
          <w:szCs w:val="28"/>
        </w:rPr>
        <w:t>5</w:t>
      </w:r>
      <w:r>
        <w:rPr>
          <w:sz w:val="28"/>
          <w:szCs w:val="28"/>
          <w:lang w:val="uk-UA"/>
        </w:rPr>
        <w:t>. Контроль за виконанням цього рішення покласти на заступника міського голови Головньова М.С.</w:t>
      </w:r>
    </w:p>
    <w:p w:rsidR="009253AD" w:rsidRDefault="009253AD" w:rsidP="00023AB6">
      <w:pPr>
        <w:rPr>
          <w:sz w:val="28"/>
          <w:szCs w:val="28"/>
          <w:lang w:val="uk-UA"/>
        </w:rPr>
      </w:pPr>
    </w:p>
    <w:p w:rsidR="009253AD" w:rsidRDefault="009253AD" w:rsidP="00023AB6">
      <w:pPr>
        <w:rPr>
          <w:sz w:val="28"/>
          <w:szCs w:val="28"/>
          <w:lang w:val="uk-UA"/>
        </w:rPr>
      </w:pPr>
    </w:p>
    <w:p w:rsidR="009253AD" w:rsidRPr="00083F81" w:rsidRDefault="009253AD" w:rsidP="00023AB6">
      <w:pPr>
        <w:rPr>
          <w:sz w:val="28"/>
          <w:szCs w:val="28"/>
          <w:lang w:val="uk-UA"/>
        </w:rPr>
      </w:pPr>
      <w:r>
        <w:rPr>
          <w:b/>
          <w:sz w:val="28"/>
          <w:szCs w:val="28"/>
          <w:lang w:val="en-US"/>
        </w:rPr>
        <w:t>C</w:t>
      </w:r>
      <w:r>
        <w:rPr>
          <w:b/>
          <w:sz w:val="28"/>
          <w:szCs w:val="28"/>
          <w:lang w:val="uk-UA"/>
        </w:rPr>
        <w:t>екретар міської ради                                                             М.Л. Власов</w:t>
      </w: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Default="009253AD" w:rsidP="007D147E">
      <w:pPr>
        <w:tabs>
          <w:tab w:val="left" w:pos="6360"/>
        </w:tabs>
        <w:rPr>
          <w:lang w:val="uk-UA"/>
        </w:rPr>
      </w:pPr>
    </w:p>
    <w:p w:rsidR="009253AD" w:rsidRPr="00B8616A" w:rsidRDefault="009253AD" w:rsidP="007D147E">
      <w:pPr>
        <w:tabs>
          <w:tab w:val="left" w:pos="6360"/>
        </w:tabs>
        <w:rPr>
          <w:lang w:val="uk-UA"/>
        </w:rPr>
      </w:pPr>
      <w:r w:rsidRPr="00B8616A">
        <w:rPr>
          <w:lang w:val="uk-UA"/>
        </w:rPr>
        <w:t xml:space="preserve">Додаток № </w:t>
      </w:r>
      <w:r>
        <w:rPr>
          <w:lang w:val="uk-UA"/>
        </w:rPr>
        <w:t>1</w:t>
      </w:r>
    </w:p>
    <w:p w:rsidR="009253AD" w:rsidRPr="00B8616A" w:rsidRDefault="009253AD" w:rsidP="007D147E">
      <w:pPr>
        <w:tabs>
          <w:tab w:val="left" w:pos="7230"/>
        </w:tabs>
        <w:rPr>
          <w:lang w:val="uk-UA"/>
        </w:rPr>
      </w:pPr>
      <w:r>
        <w:rPr>
          <w:lang w:val="uk-UA"/>
        </w:rPr>
        <w:t xml:space="preserve">                                                                                                               д</w:t>
      </w:r>
      <w:r w:rsidRPr="00B8616A">
        <w:rPr>
          <w:lang w:val="uk-UA"/>
        </w:rPr>
        <w:t>о рішення</w:t>
      </w:r>
      <w:r>
        <w:rPr>
          <w:lang w:val="uk-UA"/>
        </w:rPr>
        <w:t xml:space="preserve"> </w:t>
      </w:r>
      <w:r w:rsidRPr="00B8616A">
        <w:rPr>
          <w:lang w:val="uk-UA"/>
        </w:rPr>
        <w:t>виконкому</w:t>
      </w:r>
    </w:p>
    <w:p w:rsidR="009253AD" w:rsidRDefault="009253AD" w:rsidP="007D147E">
      <w:pPr>
        <w:tabs>
          <w:tab w:val="left" w:pos="7230"/>
        </w:tabs>
        <w:rPr>
          <w:lang w:val="uk-UA"/>
        </w:rPr>
      </w:pPr>
      <w:bookmarkStart w:id="0" w:name="_GoBack"/>
      <w:bookmarkEnd w:id="0"/>
      <w:r>
        <w:rPr>
          <w:lang w:val="uk-UA"/>
        </w:rPr>
        <w:tab/>
      </w:r>
      <w:r w:rsidRPr="00B8616A">
        <w:rPr>
          <w:lang w:val="uk-UA"/>
        </w:rPr>
        <w:t>міської ради</w:t>
      </w:r>
    </w:p>
    <w:p w:rsidR="009253AD" w:rsidRDefault="009253AD" w:rsidP="007D147E">
      <w:pPr>
        <w:tabs>
          <w:tab w:val="left" w:pos="7230"/>
          <w:tab w:val="left" w:pos="8340"/>
        </w:tabs>
        <w:rPr>
          <w:u w:val="single"/>
          <w:lang w:val="uk-UA"/>
        </w:rPr>
      </w:pPr>
      <w:r>
        <w:rPr>
          <w:lang w:val="uk-UA"/>
        </w:rPr>
        <w:t xml:space="preserve">                                                                                                               від «05</w:t>
      </w:r>
      <w:r w:rsidRPr="00E8355A">
        <w:rPr>
          <w:lang w:val="uk-UA"/>
        </w:rPr>
        <w:t>» 03.</w:t>
      </w:r>
      <w:r>
        <w:rPr>
          <w:lang w:val="uk-UA"/>
        </w:rPr>
        <w:t>2013р.№ 87</w:t>
      </w:r>
    </w:p>
    <w:p w:rsidR="009253AD" w:rsidRPr="00B8616A" w:rsidRDefault="009253AD" w:rsidP="007D147E">
      <w:pPr>
        <w:rPr>
          <w:lang w:val="uk-UA"/>
        </w:rPr>
      </w:pPr>
    </w:p>
    <w:p w:rsidR="009253AD" w:rsidRPr="00DC6D82" w:rsidRDefault="009253AD" w:rsidP="007D147E">
      <w:pPr>
        <w:tabs>
          <w:tab w:val="left" w:pos="1830"/>
        </w:tabs>
        <w:jc w:val="center"/>
        <w:rPr>
          <w:b/>
          <w:sz w:val="28"/>
          <w:szCs w:val="28"/>
          <w:lang w:val="uk-UA"/>
        </w:rPr>
      </w:pPr>
      <w:r w:rsidRPr="00DC6D82">
        <w:rPr>
          <w:b/>
          <w:sz w:val="28"/>
          <w:szCs w:val="28"/>
          <w:lang w:val="uk-UA"/>
        </w:rPr>
        <w:t>СКЛАД</w:t>
      </w:r>
    </w:p>
    <w:p w:rsidR="009253AD" w:rsidRPr="001744CC" w:rsidRDefault="009253AD" w:rsidP="007D147E">
      <w:pPr>
        <w:jc w:val="center"/>
        <w:rPr>
          <w:b/>
          <w:sz w:val="28"/>
          <w:szCs w:val="28"/>
          <w:lang w:val="uk-UA"/>
        </w:rPr>
      </w:pPr>
      <w:r>
        <w:rPr>
          <w:b/>
          <w:sz w:val="28"/>
          <w:szCs w:val="28"/>
          <w:lang w:val="uk-UA"/>
        </w:rPr>
        <w:t xml:space="preserve">міської комісії </w:t>
      </w:r>
      <w:r w:rsidRPr="001744CC">
        <w:rPr>
          <w:b/>
          <w:sz w:val="28"/>
          <w:szCs w:val="28"/>
          <w:lang w:val="uk-UA"/>
        </w:rPr>
        <w:t xml:space="preserve">з питань надання </w:t>
      </w:r>
      <w:r>
        <w:rPr>
          <w:b/>
          <w:sz w:val="28"/>
          <w:szCs w:val="28"/>
          <w:lang w:val="uk-UA"/>
        </w:rPr>
        <w:t xml:space="preserve">безоплатних </w:t>
      </w:r>
      <w:r w:rsidRPr="001744CC">
        <w:rPr>
          <w:b/>
          <w:sz w:val="28"/>
          <w:szCs w:val="28"/>
          <w:lang w:val="uk-UA"/>
        </w:rPr>
        <w:t>соціальних послуг</w:t>
      </w:r>
      <w:r>
        <w:rPr>
          <w:b/>
          <w:sz w:val="28"/>
          <w:szCs w:val="28"/>
          <w:lang w:val="uk-UA"/>
        </w:rPr>
        <w:t xml:space="preserve"> та соціальних послуг із</w:t>
      </w:r>
      <w:r w:rsidRPr="001744CC">
        <w:rPr>
          <w:b/>
          <w:sz w:val="28"/>
          <w:szCs w:val="28"/>
          <w:lang w:val="uk-UA"/>
        </w:rPr>
        <w:t xml:space="preserve"> встановленням диференційованої плати</w:t>
      </w:r>
    </w:p>
    <w:p w:rsidR="009253AD" w:rsidRPr="00405837" w:rsidRDefault="009253AD" w:rsidP="007D147E">
      <w:pPr>
        <w:jc w:val="center"/>
        <w:rPr>
          <w:sz w:val="28"/>
          <w:szCs w:val="28"/>
          <w:lang w:val="uk-UA"/>
        </w:rPr>
      </w:pPr>
    </w:p>
    <w:p w:rsidR="009253AD" w:rsidRPr="00DC6D82" w:rsidRDefault="009253AD" w:rsidP="007D147E">
      <w:pPr>
        <w:tabs>
          <w:tab w:val="left" w:pos="6360"/>
        </w:tabs>
        <w:rPr>
          <w:sz w:val="28"/>
          <w:szCs w:val="28"/>
          <w:lang w:val="uk-UA"/>
        </w:rPr>
      </w:pPr>
      <w:r>
        <w:rPr>
          <w:sz w:val="28"/>
          <w:szCs w:val="28"/>
          <w:lang w:val="uk-UA"/>
        </w:rPr>
        <w:t xml:space="preserve">Головньов М.С.    </w:t>
      </w:r>
      <w:r w:rsidRPr="00F3476B">
        <w:rPr>
          <w:sz w:val="28"/>
          <w:szCs w:val="28"/>
        </w:rPr>
        <w:t xml:space="preserve">– </w:t>
      </w:r>
      <w:r>
        <w:rPr>
          <w:sz w:val="28"/>
          <w:szCs w:val="28"/>
          <w:lang w:val="uk-UA"/>
        </w:rPr>
        <w:t xml:space="preserve">    заступник міського голови, голова комісії;</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r>
        <w:rPr>
          <w:sz w:val="28"/>
          <w:szCs w:val="28"/>
          <w:lang w:val="uk-UA"/>
        </w:rPr>
        <w:t xml:space="preserve">Гасанбекова Ю.Ю.  –  заступник начальника УПСЗН міської ради, заступник         </w:t>
      </w:r>
    </w:p>
    <w:p w:rsidR="009253AD" w:rsidRDefault="009253AD" w:rsidP="007D147E">
      <w:pPr>
        <w:tabs>
          <w:tab w:val="left" w:pos="2790"/>
        </w:tabs>
        <w:rPr>
          <w:sz w:val="28"/>
          <w:szCs w:val="28"/>
          <w:lang w:val="uk-UA"/>
        </w:rPr>
      </w:pPr>
      <w:r>
        <w:rPr>
          <w:sz w:val="28"/>
          <w:szCs w:val="28"/>
          <w:lang w:val="uk-UA"/>
        </w:rPr>
        <w:t xml:space="preserve">                                       голови комісії;</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r>
        <w:rPr>
          <w:sz w:val="28"/>
          <w:szCs w:val="28"/>
          <w:lang w:val="uk-UA"/>
        </w:rPr>
        <w:t xml:space="preserve">Данилено Т.І.           –  директор територіального центру соціального  </w:t>
      </w:r>
    </w:p>
    <w:p w:rsidR="009253AD" w:rsidRDefault="009253AD" w:rsidP="007D147E">
      <w:pPr>
        <w:tabs>
          <w:tab w:val="left" w:pos="2700"/>
        </w:tabs>
        <w:rPr>
          <w:sz w:val="28"/>
          <w:szCs w:val="28"/>
          <w:lang w:val="uk-UA"/>
        </w:rPr>
      </w:pPr>
      <w:r>
        <w:rPr>
          <w:sz w:val="28"/>
          <w:szCs w:val="28"/>
          <w:lang w:val="uk-UA"/>
        </w:rPr>
        <w:t xml:space="preserve">                                       обслуговування (надання  соціальних послуг), </w:t>
      </w:r>
    </w:p>
    <w:p w:rsidR="009253AD" w:rsidRDefault="009253AD" w:rsidP="007D147E">
      <w:pPr>
        <w:tabs>
          <w:tab w:val="left" w:pos="2700"/>
        </w:tabs>
        <w:rPr>
          <w:sz w:val="28"/>
          <w:szCs w:val="28"/>
          <w:lang w:val="uk-UA"/>
        </w:rPr>
      </w:pPr>
      <w:r>
        <w:rPr>
          <w:sz w:val="28"/>
          <w:szCs w:val="28"/>
          <w:lang w:val="uk-UA"/>
        </w:rPr>
        <w:t xml:space="preserve">                                       секретар комісії;</w:t>
      </w:r>
    </w:p>
    <w:p w:rsidR="009253AD" w:rsidRDefault="009253AD" w:rsidP="007D147E">
      <w:pPr>
        <w:tabs>
          <w:tab w:val="left" w:pos="6360"/>
        </w:tabs>
        <w:rPr>
          <w:sz w:val="28"/>
          <w:szCs w:val="28"/>
          <w:lang w:val="uk-UA"/>
        </w:rPr>
      </w:pPr>
      <w:r>
        <w:rPr>
          <w:sz w:val="28"/>
          <w:szCs w:val="28"/>
          <w:lang w:val="uk-UA"/>
        </w:rPr>
        <w:t>Члени комісії:</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r>
        <w:rPr>
          <w:sz w:val="28"/>
          <w:szCs w:val="28"/>
          <w:lang w:val="uk-UA"/>
        </w:rPr>
        <w:t xml:space="preserve">Коверга. Н.С.           –  заступник начальника управління охорони  </w:t>
      </w:r>
    </w:p>
    <w:p w:rsidR="009253AD" w:rsidRDefault="009253AD" w:rsidP="007D147E">
      <w:pPr>
        <w:tabs>
          <w:tab w:val="left" w:pos="3300"/>
        </w:tabs>
        <w:rPr>
          <w:sz w:val="28"/>
          <w:szCs w:val="28"/>
          <w:lang w:val="uk-UA"/>
        </w:rPr>
      </w:pPr>
      <w:r>
        <w:rPr>
          <w:sz w:val="28"/>
          <w:szCs w:val="28"/>
          <w:lang w:val="uk-UA"/>
        </w:rPr>
        <w:t xml:space="preserve">                                       здоров'я та медичного обслуговування населення</w:t>
      </w:r>
    </w:p>
    <w:p w:rsidR="009253AD" w:rsidRDefault="009253AD" w:rsidP="007D147E">
      <w:pPr>
        <w:tabs>
          <w:tab w:val="left" w:pos="3300"/>
        </w:tabs>
        <w:rPr>
          <w:sz w:val="28"/>
          <w:szCs w:val="28"/>
          <w:lang w:val="uk-UA"/>
        </w:rPr>
      </w:pPr>
      <w:r>
        <w:rPr>
          <w:sz w:val="28"/>
          <w:szCs w:val="28"/>
          <w:lang w:val="uk-UA"/>
        </w:rPr>
        <w:t xml:space="preserve">                                       міської ради;</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r>
        <w:rPr>
          <w:sz w:val="28"/>
          <w:szCs w:val="28"/>
          <w:lang w:val="uk-UA"/>
        </w:rPr>
        <w:t xml:space="preserve">Черкашина  О.В.       –  начальник бюджетного відділу фінансового </w:t>
      </w:r>
    </w:p>
    <w:p w:rsidR="009253AD" w:rsidRDefault="009253AD" w:rsidP="007D147E">
      <w:pPr>
        <w:tabs>
          <w:tab w:val="left" w:pos="2820"/>
        </w:tabs>
        <w:rPr>
          <w:sz w:val="28"/>
          <w:szCs w:val="28"/>
          <w:lang w:val="uk-UA"/>
        </w:rPr>
      </w:pPr>
      <w:r>
        <w:rPr>
          <w:sz w:val="28"/>
          <w:szCs w:val="28"/>
          <w:lang w:val="uk-UA"/>
        </w:rPr>
        <w:t xml:space="preserve">                                        Управління міської ради;</w:t>
      </w:r>
    </w:p>
    <w:p w:rsidR="009253AD" w:rsidRDefault="009253AD" w:rsidP="007D147E">
      <w:pPr>
        <w:tabs>
          <w:tab w:val="left" w:pos="6360"/>
        </w:tabs>
        <w:rPr>
          <w:sz w:val="28"/>
          <w:szCs w:val="28"/>
          <w:lang w:val="uk-UA"/>
        </w:rPr>
      </w:pPr>
    </w:p>
    <w:p w:rsidR="009253AD" w:rsidRDefault="009253AD" w:rsidP="00C71583">
      <w:pPr>
        <w:tabs>
          <w:tab w:val="left" w:pos="6360"/>
        </w:tabs>
        <w:rPr>
          <w:sz w:val="28"/>
          <w:szCs w:val="28"/>
          <w:lang w:val="uk-UA"/>
        </w:rPr>
      </w:pPr>
      <w:r>
        <w:rPr>
          <w:sz w:val="28"/>
          <w:szCs w:val="28"/>
          <w:lang w:val="uk-UA"/>
        </w:rPr>
        <w:t>Бабіч Т.С.                 –   г</w:t>
      </w:r>
      <w:r w:rsidRPr="00C50708">
        <w:rPr>
          <w:sz w:val="28"/>
          <w:szCs w:val="28"/>
          <w:lang w:val="uk-UA"/>
        </w:rPr>
        <w:t xml:space="preserve">олова </w:t>
      </w:r>
      <w:r>
        <w:rPr>
          <w:sz w:val="28"/>
          <w:szCs w:val="28"/>
          <w:lang w:val="uk-UA"/>
        </w:rPr>
        <w:t>міської організації</w:t>
      </w:r>
      <w:r w:rsidRPr="00C50708">
        <w:rPr>
          <w:sz w:val="28"/>
          <w:szCs w:val="28"/>
          <w:lang w:val="uk-UA"/>
        </w:rPr>
        <w:t xml:space="preserve"> Товариства Червоного </w:t>
      </w:r>
    </w:p>
    <w:p w:rsidR="009253AD" w:rsidRDefault="009253AD" w:rsidP="007D147E">
      <w:pPr>
        <w:tabs>
          <w:tab w:val="left" w:pos="2520"/>
        </w:tabs>
        <w:rPr>
          <w:sz w:val="28"/>
          <w:szCs w:val="28"/>
          <w:lang w:val="uk-UA"/>
        </w:rPr>
      </w:pPr>
      <w:r>
        <w:rPr>
          <w:sz w:val="28"/>
          <w:szCs w:val="28"/>
          <w:lang w:val="uk-UA"/>
        </w:rPr>
        <w:t xml:space="preserve">                                       Хреста України</w:t>
      </w:r>
    </w:p>
    <w:p w:rsidR="009253AD" w:rsidRDefault="009253AD" w:rsidP="007D147E">
      <w:pPr>
        <w:tabs>
          <w:tab w:val="left" w:pos="2520"/>
        </w:tabs>
        <w:rPr>
          <w:sz w:val="28"/>
          <w:szCs w:val="28"/>
          <w:lang w:val="uk-UA"/>
        </w:rPr>
      </w:pPr>
    </w:p>
    <w:p w:rsidR="009253AD" w:rsidRDefault="009253AD" w:rsidP="007D147E">
      <w:pPr>
        <w:tabs>
          <w:tab w:val="left" w:pos="2520"/>
        </w:tabs>
        <w:rPr>
          <w:sz w:val="28"/>
          <w:szCs w:val="28"/>
          <w:lang w:val="uk-UA"/>
        </w:rPr>
      </w:pPr>
      <w:r>
        <w:rPr>
          <w:sz w:val="28"/>
          <w:szCs w:val="28"/>
          <w:lang w:val="uk-UA"/>
        </w:rPr>
        <w:t>Положенцев Ю.П.   –   голова Лисичанської міської організації ветеранів</w:t>
      </w:r>
    </w:p>
    <w:p w:rsidR="009253AD" w:rsidRDefault="009253AD" w:rsidP="007D147E">
      <w:pPr>
        <w:tabs>
          <w:tab w:val="left" w:pos="3000"/>
        </w:tabs>
        <w:rPr>
          <w:sz w:val="28"/>
          <w:szCs w:val="28"/>
          <w:lang w:val="uk-UA"/>
        </w:rPr>
      </w:pPr>
      <w:r>
        <w:rPr>
          <w:sz w:val="28"/>
          <w:szCs w:val="28"/>
          <w:lang w:val="uk-UA"/>
        </w:rPr>
        <w:t xml:space="preserve">                                         України ім. К.Ворошилова</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r>
        <w:rPr>
          <w:sz w:val="28"/>
          <w:szCs w:val="28"/>
          <w:lang w:val="uk-UA"/>
        </w:rPr>
        <w:t xml:space="preserve"> Бойко М.Р.               –  завідувач відділення соціальної допомоги вдома  </w:t>
      </w:r>
    </w:p>
    <w:p w:rsidR="009253AD" w:rsidRDefault="009253AD" w:rsidP="007D147E">
      <w:pPr>
        <w:tabs>
          <w:tab w:val="left" w:pos="3120"/>
        </w:tabs>
        <w:rPr>
          <w:sz w:val="28"/>
          <w:szCs w:val="28"/>
          <w:lang w:val="uk-UA"/>
        </w:rPr>
      </w:pPr>
      <w:r>
        <w:rPr>
          <w:sz w:val="28"/>
          <w:szCs w:val="28"/>
          <w:lang w:val="uk-UA"/>
        </w:rPr>
        <w:t xml:space="preserve">                                       Лисичанського територіального центру соціального</w:t>
      </w:r>
    </w:p>
    <w:p w:rsidR="009253AD" w:rsidRDefault="009253AD" w:rsidP="007D147E">
      <w:pPr>
        <w:tabs>
          <w:tab w:val="left" w:pos="3120"/>
        </w:tabs>
        <w:rPr>
          <w:sz w:val="28"/>
          <w:szCs w:val="28"/>
          <w:lang w:val="uk-UA"/>
        </w:rPr>
      </w:pPr>
      <w:r>
        <w:rPr>
          <w:sz w:val="28"/>
          <w:szCs w:val="28"/>
          <w:lang w:val="uk-UA"/>
        </w:rPr>
        <w:t xml:space="preserve">                                       обслуговування (надання соціальних послуг).</w:t>
      </w: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p>
    <w:p w:rsidR="009253AD" w:rsidRDefault="009253AD" w:rsidP="007D147E">
      <w:pPr>
        <w:tabs>
          <w:tab w:val="left" w:pos="6360"/>
        </w:tabs>
        <w:rPr>
          <w:sz w:val="28"/>
          <w:szCs w:val="28"/>
          <w:lang w:val="uk-UA"/>
        </w:rPr>
      </w:pPr>
    </w:p>
    <w:p w:rsidR="009253AD" w:rsidRDefault="009253AD" w:rsidP="004C09F9">
      <w:pPr>
        <w:tabs>
          <w:tab w:val="left" w:pos="5730"/>
        </w:tabs>
        <w:jc w:val="both"/>
        <w:rPr>
          <w:sz w:val="28"/>
          <w:szCs w:val="28"/>
          <w:lang w:val="uk-UA"/>
        </w:rPr>
      </w:pPr>
      <w:r>
        <w:rPr>
          <w:sz w:val="28"/>
          <w:szCs w:val="28"/>
          <w:lang w:val="uk-UA"/>
        </w:rPr>
        <w:t>Керуючий справами</w:t>
      </w:r>
      <w:r>
        <w:rPr>
          <w:sz w:val="28"/>
          <w:szCs w:val="28"/>
          <w:lang w:val="uk-UA"/>
        </w:rPr>
        <w:tab/>
        <w:t>В.М. Литвинюк</w:t>
      </w:r>
    </w:p>
    <w:p w:rsidR="009253AD" w:rsidRDefault="009253AD" w:rsidP="004C09F9">
      <w:pPr>
        <w:tabs>
          <w:tab w:val="left" w:pos="6360"/>
        </w:tabs>
        <w:jc w:val="both"/>
        <w:rPr>
          <w:sz w:val="28"/>
          <w:szCs w:val="28"/>
          <w:lang w:val="uk-UA"/>
        </w:rPr>
      </w:pPr>
    </w:p>
    <w:p w:rsidR="009253AD" w:rsidRDefault="009253AD" w:rsidP="004C09F9">
      <w:pPr>
        <w:tabs>
          <w:tab w:val="left" w:pos="6360"/>
        </w:tabs>
        <w:jc w:val="both"/>
        <w:rPr>
          <w:sz w:val="28"/>
          <w:szCs w:val="28"/>
          <w:lang w:val="uk-UA"/>
        </w:rPr>
      </w:pPr>
    </w:p>
    <w:p w:rsidR="009253AD" w:rsidRDefault="009253AD" w:rsidP="00B8616A">
      <w:pPr>
        <w:tabs>
          <w:tab w:val="left" w:pos="6360"/>
        </w:tabs>
        <w:rPr>
          <w:sz w:val="28"/>
          <w:szCs w:val="28"/>
          <w:lang w:val="uk-UA"/>
        </w:rPr>
      </w:pPr>
    </w:p>
    <w:p w:rsidR="009253AD" w:rsidRDefault="009253AD" w:rsidP="00B8616A">
      <w:pPr>
        <w:tabs>
          <w:tab w:val="left" w:pos="6360"/>
        </w:tabs>
        <w:rPr>
          <w:sz w:val="28"/>
          <w:szCs w:val="28"/>
          <w:lang w:val="uk-UA"/>
        </w:rPr>
      </w:pPr>
    </w:p>
    <w:p w:rsidR="009253AD" w:rsidRPr="00D543AD" w:rsidRDefault="009253AD" w:rsidP="00B8616A">
      <w:pPr>
        <w:tabs>
          <w:tab w:val="left" w:pos="6360"/>
        </w:tabs>
        <w:rPr>
          <w:sz w:val="28"/>
          <w:szCs w:val="28"/>
          <w:lang w:val="uk-UA"/>
        </w:rPr>
      </w:pPr>
      <w:r w:rsidRPr="00B8616A">
        <w:rPr>
          <w:lang w:val="uk-UA"/>
        </w:rPr>
        <w:t xml:space="preserve">Додаток № </w:t>
      </w:r>
      <w:r>
        <w:rPr>
          <w:lang w:val="uk-UA"/>
        </w:rPr>
        <w:t>2</w:t>
      </w:r>
    </w:p>
    <w:p w:rsidR="009253AD" w:rsidRPr="00B8616A" w:rsidRDefault="009253AD" w:rsidP="00B8616A">
      <w:pPr>
        <w:tabs>
          <w:tab w:val="left" w:pos="7230"/>
        </w:tabs>
        <w:rPr>
          <w:lang w:val="uk-UA"/>
        </w:rPr>
      </w:pPr>
      <w:r>
        <w:rPr>
          <w:lang w:val="uk-UA"/>
        </w:rPr>
        <w:t>д</w:t>
      </w:r>
      <w:r w:rsidRPr="00B8616A">
        <w:rPr>
          <w:lang w:val="uk-UA"/>
        </w:rPr>
        <w:t>о рішеннявиконкому</w:t>
      </w:r>
    </w:p>
    <w:p w:rsidR="009253AD" w:rsidRDefault="009253AD">
      <w:pPr>
        <w:tabs>
          <w:tab w:val="left" w:pos="7230"/>
        </w:tabs>
        <w:rPr>
          <w:lang w:val="uk-UA"/>
        </w:rPr>
      </w:pPr>
      <w:r w:rsidRPr="00B8616A">
        <w:rPr>
          <w:lang w:val="uk-UA"/>
        </w:rPr>
        <w:t>міської ради</w:t>
      </w:r>
    </w:p>
    <w:p w:rsidR="009253AD" w:rsidRDefault="009253AD" w:rsidP="00B8616A">
      <w:pPr>
        <w:tabs>
          <w:tab w:val="left" w:pos="7230"/>
          <w:tab w:val="left" w:pos="8340"/>
        </w:tabs>
        <w:rPr>
          <w:u w:val="single"/>
          <w:lang w:val="uk-UA"/>
        </w:rPr>
      </w:pPr>
      <w:r>
        <w:rPr>
          <w:lang w:val="uk-UA"/>
        </w:rPr>
        <w:t>від «05» 03.2013р. № 87</w:t>
      </w:r>
    </w:p>
    <w:p w:rsidR="009253AD" w:rsidRPr="00B8616A" w:rsidRDefault="009253AD" w:rsidP="00B8616A">
      <w:pPr>
        <w:rPr>
          <w:lang w:val="uk-UA"/>
        </w:rPr>
      </w:pPr>
    </w:p>
    <w:p w:rsidR="009253AD" w:rsidRDefault="009253AD" w:rsidP="00B8616A">
      <w:pPr>
        <w:rPr>
          <w:lang w:val="uk-UA"/>
        </w:rPr>
      </w:pPr>
    </w:p>
    <w:p w:rsidR="009253AD" w:rsidRPr="00DC6D82" w:rsidRDefault="009253AD" w:rsidP="00B8616A">
      <w:pPr>
        <w:jc w:val="center"/>
        <w:rPr>
          <w:b/>
          <w:sz w:val="28"/>
          <w:szCs w:val="28"/>
          <w:lang w:val="uk-UA"/>
        </w:rPr>
      </w:pPr>
      <w:r w:rsidRPr="00DC6D82">
        <w:rPr>
          <w:b/>
          <w:sz w:val="28"/>
          <w:szCs w:val="28"/>
          <w:lang w:val="uk-UA"/>
        </w:rPr>
        <w:t>ПОЛОЖЕННЯ</w:t>
      </w:r>
    </w:p>
    <w:p w:rsidR="009253AD" w:rsidRDefault="009253AD" w:rsidP="00EE264F">
      <w:pPr>
        <w:jc w:val="center"/>
        <w:rPr>
          <w:b/>
          <w:sz w:val="28"/>
          <w:szCs w:val="28"/>
          <w:lang w:val="uk-UA"/>
        </w:rPr>
      </w:pPr>
      <w:r>
        <w:rPr>
          <w:b/>
          <w:sz w:val="28"/>
          <w:szCs w:val="28"/>
          <w:lang w:val="uk-UA"/>
        </w:rPr>
        <w:t xml:space="preserve"> про міську</w:t>
      </w:r>
      <w:r w:rsidRPr="001744CC">
        <w:rPr>
          <w:b/>
          <w:sz w:val="28"/>
          <w:szCs w:val="28"/>
          <w:lang w:val="uk-UA"/>
        </w:rPr>
        <w:t xml:space="preserve"> комісі</w:t>
      </w:r>
      <w:r>
        <w:rPr>
          <w:b/>
          <w:sz w:val="28"/>
          <w:szCs w:val="28"/>
          <w:lang w:val="uk-UA"/>
        </w:rPr>
        <w:t xml:space="preserve">ю </w:t>
      </w:r>
      <w:r w:rsidRPr="001744CC">
        <w:rPr>
          <w:b/>
          <w:sz w:val="28"/>
          <w:szCs w:val="28"/>
          <w:lang w:val="uk-UA"/>
        </w:rPr>
        <w:t xml:space="preserve">з питань надання </w:t>
      </w:r>
      <w:r>
        <w:rPr>
          <w:b/>
          <w:sz w:val="28"/>
          <w:szCs w:val="28"/>
          <w:lang w:val="uk-UA"/>
        </w:rPr>
        <w:t>безоплатних</w:t>
      </w:r>
    </w:p>
    <w:p w:rsidR="009253AD" w:rsidRDefault="009253AD" w:rsidP="00EE264F">
      <w:pPr>
        <w:jc w:val="center"/>
        <w:rPr>
          <w:b/>
          <w:sz w:val="28"/>
          <w:szCs w:val="28"/>
          <w:lang w:val="uk-UA"/>
        </w:rPr>
      </w:pPr>
      <w:r w:rsidRPr="001744CC">
        <w:rPr>
          <w:b/>
          <w:sz w:val="28"/>
          <w:szCs w:val="28"/>
          <w:lang w:val="uk-UA"/>
        </w:rPr>
        <w:t>соціальних послуг</w:t>
      </w:r>
      <w:r>
        <w:rPr>
          <w:b/>
          <w:sz w:val="28"/>
          <w:szCs w:val="28"/>
          <w:lang w:val="uk-UA"/>
        </w:rPr>
        <w:t xml:space="preserve"> та соціальних послуг із</w:t>
      </w:r>
      <w:r w:rsidRPr="001744CC">
        <w:rPr>
          <w:b/>
          <w:sz w:val="28"/>
          <w:szCs w:val="28"/>
          <w:lang w:val="uk-UA"/>
        </w:rPr>
        <w:t xml:space="preserve"> встановленням</w:t>
      </w:r>
    </w:p>
    <w:p w:rsidR="009253AD" w:rsidRDefault="009253AD" w:rsidP="00EE264F">
      <w:pPr>
        <w:jc w:val="center"/>
        <w:rPr>
          <w:b/>
          <w:sz w:val="28"/>
          <w:szCs w:val="28"/>
          <w:lang w:val="uk-UA"/>
        </w:rPr>
      </w:pPr>
      <w:r w:rsidRPr="001744CC">
        <w:rPr>
          <w:b/>
          <w:sz w:val="28"/>
          <w:szCs w:val="28"/>
          <w:lang w:val="uk-UA"/>
        </w:rPr>
        <w:t>диференційованої плат</w:t>
      </w:r>
      <w:r>
        <w:rPr>
          <w:b/>
          <w:sz w:val="28"/>
          <w:szCs w:val="28"/>
          <w:lang w:val="uk-UA"/>
        </w:rPr>
        <w:t>и</w:t>
      </w:r>
    </w:p>
    <w:p w:rsidR="009253AD" w:rsidRDefault="009253AD" w:rsidP="00EE264F">
      <w:pPr>
        <w:jc w:val="center"/>
        <w:rPr>
          <w:b/>
          <w:sz w:val="28"/>
          <w:szCs w:val="28"/>
          <w:lang w:val="uk-UA"/>
        </w:rPr>
      </w:pPr>
    </w:p>
    <w:p w:rsidR="009253AD" w:rsidRPr="00EE264F" w:rsidRDefault="009253AD" w:rsidP="00EE264F">
      <w:pPr>
        <w:jc w:val="center"/>
        <w:rPr>
          <w:b/>
          <w:sz w:val="28"/>
          <w:szCs w:val="28"/>
          <w:lang w:val="uk-UA"/>
        </w:rPr>
      </w:pPr>
      <w:r w:rsidRPr="00EE264F">
        <w:rPr>
          <w:b/>
          <w:sz w:val="28"/>
          <w:szCs w:val="28"/>
          <w:lang w:val="uk-UA"/>
        </w:rPr>
        <w:t>1.Загальні положення</w:t>
      </w:r>
    </w:p>
    <w:p w:rsidR="009253AD" w:rsidRPr="00355231" w:rsidRDefault="009253AD" w:rsidP="002A37A3">
      <w:pPr>
        <w:jc w:val="both"/>
        <w:rPr>
          <w:sz w:val="28"/>
          <w:szCs w:val="28"/>
          <w:lang w:val="uk-UA"/>
        </w:rPr>
      </w:pPr>
    </w:p>
    <w:p w:rsidR="009253AD" w:rsidRDefault="009253AD" w:rsidP="002A37A3">
      <w:pPr>
        <w:jc w:val="both"/>
        <w:rPr>
          <w:sz w:val="28"/>
          <w:szCs w:val="28"/>
          <w:lang w:val="uk-UA"/>
        </w:rPr>
      </w:pPr>
      <w:r>
        <w:rPr>
          <w:sz w:val="28"/>
          <w:szCs w:val="28"/>
          <w:lang w:val="uk-UA"/>
        </w:rPr>
        <w:t xml:space="preserve">1.1. Це Положення регламентує порядок діяльності міської комісії (далі – комісія) з питань надання безоплатних соціальних послуг та соціальних послуг із встановленням диференційованої плати. </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1.2. Комісія у своїй діяльності керується Конституцією України, Законом України  «Про соціальні послуги»,  Постановами КМУ від 29 грудня 2009р. № 1417 «Деякі питання діяльності територіальних центрів соціального обслуговування (надання соціальних послуг)» (зі змінами та доповненнями), від 19 грудня 2012р. № 1184 «Про затвердження Порядку надання соціальних послуг із встановленням диференційованої плати та внесення змін до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Положенням про Лисичанський територіальний центр соціального обслуговування (надання соціальних послуг)та іншими нормативними актами.</w:t>
      </w:r>
    </w:p>
    <w:p w:rsidR="009253AD" w:rsidRDefault="009253AD" w:rsidP="009E5F03">
      <w:pPr>
        <w:pStyle w:val="NoSpacing"/>
        <w:spacing w:line="276" w:lineRule="auto"/>
        <w:jc w:val="both"/>
        <w:rPr>
          <w:rFonts w:ascii="Times New Roman" w:hAnsi="Times New Roman"/>
          <w:sz w:val="28"/>
          <w:szCs w:val="28"/>
          <w:lang w:val="uk-UA"/>
        </w:rPr>
      </w:pPr>
    </w:p>
    <w:p w:rsidR="009253AD" w:rsidRDefault="009253AD" w:rsidP="009E5F03">
      <w:pPr>
        <w:jc w:val="both"/>
        <w:rPr>
          <w:sz w:val="28"/>
          <w:szCs w:val="28"/>
          <w:lang w:val="uk-UA"/>
        </w:rPr>
      </w:pPr>
      <w:r w:rsidRPr="00355231">
        <w:rPr>
          <w:sz w:val="28"/>
          <w:szCs w:val="28"/>
          <w:lang w:val="uk-UA"/>
        </w:rPr>
        <w:t>1</w:t>
      </w:r>
      <w:r>
        <w:rPr>
          <w:sz w:val="28"/>
          <w:szCs w:val="28"/>
          <w:lang w:val="uk-UA"/>
        </w:rPr>
        <w:t xml:space="preserve">.3. Персональний склад комісії затверджується виконавчим комітетом Лисичанської міської ради. </w:t>
      </w:r>
    </w:p>
    <w:p w:rsidR="009253AD" w:rsidRPr="00544B81" w:rsidRDefault="009253AD" w:rsidP="00EE264F">
      <w:pPr>
        <w:jc w:val="center"/>
        <w:rPr>
          <w:b/>
          <w:sz w:val="28"/>
          <w:szCs w:val="28"/>
        </w:rPr>
      </w:pPr>
    </w:p>
    <w:p w:rsidR="009253AD" w:rsidRPr="00EE264F" w:rsidRDefault="009253AD" w:rsidP="00EE264F">
      <w:pPr>
        <w:jc w:val="center"/>
        <w:rPr>
          <w:b/>
          <w:sz w:val="28"/>
          <w:szCs w:val="28"/>
          <w:lang w:val="uk-UA"/>
        </w:rPr>
      </w:pPr>
      <w:r w:rsidRPr="00EE264F">
        <w:rPr>
          <w:b/>
          <w:sz w:val="28"/>
          <w:szCs w:val="28"/>
          <w:lang w:val="uk-UA"/>
        </w:rPr>
        <w:t>2.Повноваження та діяльність комісії</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2.1. Комісія відповідно до покладених на неї завдань:</w:t>
      </w:r>
    </w:p>
    <w:p w:rsidR="009253AD" w:rsidRDefault="009253AD" w:rsidP="00444B2E">
      <w:pPr>
        <w:jc w:val="both"/>
        <w:rPr>
          <w:sz w:val="28"/>
          <w:szCs w:val="28"/>
          <w:lang w:val="uk-UA"/>
        </w:rPr>
      </w:pPr>
      <w:r>
        <w:rPr>
          <w:sz w:val="28"/>
          <w:szCs w:val="28"/>
          <w:lang w:val="uk-UA"/>
        </w:rPr>
        <w:t>2.1.1. Розглядає звернення  громадян, щодо надання безоплатних соціальних послуг, які мають рідних, зобов’язаних забезпечити їм догляд та допомогу у разі якщо такі рідні:</w:t>
      </w:r>
    </w:p>
    <w:p w:rsidR="009253AD" w:rsidRDefault="009253AD" w:rsidP="00444B2E">
      <w:pPr>
        <w:jc w:val="both"/>
        <w:rPr>
          <w:sz w:val="28"/>
          <w:szCs w:val="28"/>
          <w:lang w:val="uk-UA"/>
        </w:rPr>
      </w:pPr>
      <w:r>
        <w:rPr>
          <w:sz w:val="28"/>
          <w:szCs w:val="28"/>
          <w:lang w:val="uk-UA"/>
        </w:rPr>
        <w:t>а) належать до малозабезпечених та отримують державну соціальну допомогу в установленому законодавством порядку;</w:t>
      </w:r>
    </w:p>
    <w:p w:rsidR="009253AD" w:rsidRDefault="009253AD" w:rsidP="00444B2E">
      <w:pPr>
        <w:jc w:val="both"/>
        <w:rPr>
          <w:sz w:val="28"/>
          <w:szCs w:val="28"/>
          <w:lang w:val="uk-UA"/>
        </w:rPr>
      </w:pPr>
      <w:r>
        <w:rPr>
          <w:sz w:val="28"/>
          <w:szCs w:val="28"/>
          <w:lang w:val="uk-UA"/>
        </w:rPr>
        <w:t>б) залежні від психоактивних речовин, алкоголю, чи перебувають в місцях позбавлення волі;</w:t>
      </w:r>
    </w:p>
    <w:p w:rsidR="009253AD" w:rsidRDefault="009253AD" w:rsidP="00444B2E">
      <w:pPr>
        <w:jc w:val="both"/>
        <w:rPr>
          <w:sz w:val="28"/>
          <w:szCs w:val="28"/>
          <w:lang w:val="uk-UA"/>
        </w:rPr>
      </w:pPr>
      <w:r>
        <w:rPr>
          <w:sz w:val="28"/>
          <w:szCs w:val="28"/>
          <w:lang w:val="uk-UA"/>
        </w:rPr>
        <w:t>в) та інші;</w:t>
      </w:r>
    </w:p>
    <w:p w:rsidR="009253AD" w:rsidRDefault="009253AD" w:rsidP="00AF4029">
      <w:pPr>
        <w:jc w:val="both"/>
        <w:rPr>
          <w:sz w:val="28"/>
          <w:szCs w:val="28"/>
          <w:lang w:val="uk-UA"/>
        </w:rPr>
      </w:pPr>
    </w:p>
    <w:p w:rsidR="009253AD" w:rsidRPr="00542FCF" w:rsidRDefault="009253AD" w:rsidP="00542FCF">
      <w:pPr>
        <w:jc w:val="both"/>
        <w:rPr>
          <w:sz w:val="28"/>
          <w:szCs w:val="28"/>
          <w:lang w:val="uk-UA"/>
        </w:rPr>
      </w:pPr>
      <w:r w:rsidRPr="006E0688">
        <w:rPr>
          <w:sz w:val="28"/>
          <w:szCs w:val="28"/>
          <w:lang w:val="uk-UA"/>
        </w:rPr>
        <w:t xml:space="preserve">Для  </w:t>
      </w:r>
      <w:r>
        <w:rPr>
          <w:sz w:val="28"/>
          <w:szCs w:val="28"/>
          <w:lang w:val="uk-UA"/>
        </w:rPr>
        <w:t>розглядуцього питання, заявником до комісії  надаються наступні документи:</w:t>
      </w:r>
    </w:p>
    <w:p w:rsidR="009253AD" w:rsidRPr="00542FCF" w:rsidRDefault="009253AD" w:rsidP="00542FCF">
      <w:pPr>
        <w:jc w:val="both"/>
        <w:rPr>
          <w:sz w:val="28"/>
          <w:szCs w:val="28"/>
          <w:lang w:val="uk-UA"/>
        </w:rPr>
      </w:pPr>
      <w:r>
        <w:rPr>
          <w:sz w:val="28"/>
          <w:szCs w:val="28"/>
          <w:lang w:val="uk-UA"/>
        </w:rPr>
        <w:t>1) копія паспорту</w:t>
      </w:r>
      <w:r w:rsidRPr="00542FCF">
        <w:rPr>
          <w:sz w:val="28"/>
          <w:szCs w:val="28"/>
          <w:lang w:val="uk-UA"/>
        </w:rPr>
        <w:t xml:space="preserve"> або іншого документа, що посвідчує особу;</w:t>
      </w:r>
    </w:p>
    <w:p w:rsidR="009253AD" w:rsidRPr="00542FCF" w:rsidRDefault="009253AD" w:rsidP="00542FCF">
      <w:pPr>
        <w:jc w:val="both"/>
        <w:rPr>
          <w:sz w:val="28"/>
          <w:szCs w:val="28"/>
          <w:lang w:val="uk-UA"/>
        </w:rPr>
      </w:pPr>
      <w:r>
        <w:rPr>
          <w:sz w:val="28"/>
          <w:szCs w:val="28"/>
          <w:lang w:val="uk-UA"/>
        </w:rPr>
        <w:t xml:space="preserve">2) </w:t>
      </w:r>
      <w:r w:rsidRPr="00542FCF">
        <w:rPr>
          <w:sz w:val="28"/>
          <w:szCs w:val="28"/>
          <w:lang w:val="uk-UA"/>
        </w:rPr>
        <w:t>медичний висновок про здатність до самообслуговування, потреб</w:t>
      </w:r>
      <w:r>
        <w:rPr>
          <w:sz w:val="28"/>
          <w:szCs w:val="28"/>
          <w:lang w:val="uk-UA"/>
        </w:rPr>
        <w:t>у</w:t>
      </w:r>
      <w:r w:rsidRPr="00542FCF">
        <w:rPr>
          <w:sz w:val="28"/>
          <w:szCs w:val="28"/>
          <w:lang w:val="uk-UA"/>
        </w:rPr>
        <w:t xml:space="preserve"> в постійній сторонній допомозі та догляді в домашніх умовах;</w:t>
      </w:r>
    </w:p>
    <w:p w:rsidR="009253AD" w:rsidRPr="00542FCF" w:rsidRDefault="009253AD" w:rsidP="00542FCF">
      <w:pPr>
        <w:jc w:val="both"/>
        <w:rPr>
          <w:sz w:val="28"/>
          <w:szCs w:val="28"/>
          <w:lang w:val="uk-UA"/>
        </w:rPr>
      </w:pPr>
      <w:r>
        <w:rPr>
          <w:sz w:val="28"/>
          <w:szCs w:val="28"/>
          <w:lang w:val="uk-UA"/>
        </w:rPr>
        <w:t xml:space="preserve">3) </w:t>
      </w:r>
      <w:r w:rsidRPr="00542FCF">
        <w:rPr>
          <w:sz w:val="28"/>
          <w:szCs w:val="28"/>
          <w:lang w:val="uk-UA"/>
        </w:rPr>
        <w:t>карта індивідуальних потреб у соціальному обслуговуванні (наданні соціальних послуг);</w:t>
      </w:r>
    </w:p>
    <w:p w:rsidR="009253AD" w:rsidRPr="00542FCF" w:rsidRDefault="009253AD" w:rsidP="00542FCF">
      <w:pPr>
        <w:jc w:val="both"/>
        <w:rPr>
          <w:sz w:val="28"/>
          <w:szCs w:val="28"/>
          <w:lang w:val="uk-UA"/>
        </w:rPr>
      </w:pPr>
      <w:r>
        <w:rPr>
          <w:sz w:val="28"/>
          <w:szCs w:val="28"/>
          <w:lang w:val="uk-UA"/>
        </w:rPr>
        <w:t xml:space="preserve">4) </w:t>
      </w:r>
      <w:r w:rsidRPr="00542FCF">
        <w:rPr>
          <w:sz w:val="28"/>
          <w:szCs w:val="28"/>
          <w:lang w:val="uk-UA"/>
        </w:rPr>
        <w:t>довідка про склад сім'ї, або зареєстрованих у житловому приміщенні/будинку осіб;</w:t>
      </w:r>
    </w:p>
    <w:p w:rsidR="009253AD" w:rsidRPr="00542FCF" w:rsidRDefault="009253AD" w:rsidP="0054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5) </w:t>
      </w:r>
      <w:r w:rsidRPr="00542FCF">
        <w:rPr>
          <w:sz w:val="28"/>
          <w:szCs w:val="28"/>
          <w:lang w:val="uk-UA"/>
        </w:rPr>
        <w:t xml:space="preserve">довідка з реєстраційної служби Лисичанської міської ради управління юстиції або </w:t>
      </w:r>
      <w:r>
        <w:rPr>
          <w:sz w:val="28"/>
          <w:szCs w:val="28"/>
          <w:lang w:val="uk-UA"/>
        </w:rPr>
        <w:t xml:space="preserve">від нотаріуса </w:t>
      </w:r>
      <w:r w:rsidRPr="00542FCF">
        <w:rPr>
          <w:sz w:val="28"/>
          <w:szCs w:val="28"/>
          <w:lang w:val="uk-UA"/>
        </w:rPr>
        <w:t>(</w:t>
      </w:r>
      <w:r>
        <w:rPr>
          <w:sz w:val="28"/>
          <w:szCs w:val="28"/>
          <w:lang w:val="uk-UA"/>
        </w:rPr>
        <w:t>за наявності</w:t>
      </w:r>
      <w:r w:rsidRPr="00542FCF">
        <w:rPr>
          <w:sz w:val="28"/>
          <w:szCs w:val="28"/>
          <w:lang w:val="uk-UA"/>
        </w:rPr>
        <w:t>) з метою отримання витягу з Державного реєстру правочинів про відсутність (наявність) укладеного договору довічного утримання (догляду);</w:t>
      </w:r>
    </w:p>
    <w:p w:rsidR="009253AD" w:rsidRPr="00542FCF" w:rsidRDefault="009253AD" w:rsidP="00542FCF">
      <w:pPr>
        <w:jc w:val="both"/>
        <w:rPr>
          <w:sz w:val="28"/>
          <w:szCs w:val="28"/>
          <w:lang w:val="uk-UA"/>
        </w:rPr>
      </w:pPr>
      <w:r>
        <w:rPr>
          <w:sz w:val="28"/>
          <w:szCs w:val="28"/>
          <w:lang w:val="uk-UA"/>
        </w:rPr>
        <w:t xml:space="preserve">6) </w:t>
      </w:r>
      <w:r w:rsidRPr="00542FCF">
        <w:rPr>
          <w:sz w:val="28"/>
          <w:szCs w:val="28"/>
          <w:lang w:val="uk-UA"/>
        </w:rPr>
        <w:t>довідка про встановлення групи інвалідності</w:t>
      </w:r>
      <w:r>
        <w:rPr>
          <w:sz w:val="28"/>
          <w:szCs w:val="28"/>
          <w:lang w:val="uk-UA"/>
        </w:rPr>
        <w:t xml:space="preserve"> (за наявності)</w:t>
      </w:r>
      <w:r w:rsidRPr="00542FCF">
        <w:rPr>
          <w:sz w:val="28"/>
          <w:szCs w:val="28"/>
          <w:lang w:val="uk-UA"/>
        </w:rPr>
        <w:t>;</w:t>
      </w:r>
    </w:p>
    <w:p w:rsidR="009253AD" w:rsidRDefault="009253AD" w:rsidP="00542FCF">
      <w:pPr>
        <w:jc w:val="both"/>
        <w:rPr>
          <w:sz w:val="28"/>
          <w:szCs w:val="28"/>
          <w:lang w:val="uk-UA"/>
        </w:rPr>
      </w:pPr>
      <w:r>
        <w:rPr>
          <w:sz w:val="28"/>
          <w:szCs w:val="28"/>
          <w:lang w:val="uk-UA"/>
        </w:rPr>
        <w:t>7)</w:t>
      </w:r>
      <w:r w:rsidRPr="00183631">
        <w:rPr>
          <w:sz w:val="28"/>
          <w:szCs w:val="28"/>
          <w:lang w:val="uk-UA"/>
        </w:rPr>
        <w:t>довідка з відповідної установи про перебування особи</w:t>
      </w:r>
      <w:r>
        <w:rPr>
          <w:sz w:val="28"/>
          <w:szCs w:val="28"/>
          <w:lang w:val="uk-UA"/>
        </w:rPr>
        <w:t>, яка повинна забезпечити догляд і допомогу</w:t>
      </w:r>
      <w:r w:rsidRPr="00183631">
        <w:rPr>
          <w:sz w:val="28"/>
          <w:szCs w:val="28"/>
          <w:lang w:val="uk-UA"/>
        </w:rPr>
        <w:t xml:space="preserve"> в місцях позбавлення волі</w:t>
      </w:r>
      <w:r>
        <w:rPr>
          <w:sz w:val="28"/>
          <w:szCs w:val="28"/>
          <w:lang w:val="uk-UA"/>
        </w:rPr>
        <w:t>чи</w:t>
      </w:r>
      <w:r w:rsidRPr="00544B81">
        <w:rPr>
          <w:sz w:val="28"/>
          <w:szCs w:val="28"/>
          <w:lang w:val="uk-UA"/>
        </w:rPr>
        <w:t>дов</w:t>
      </w:r>
      <w:r>
        <w:rPr>
          <w:sz w:val="28"/>
          <w:szCs w:val="28"/>
          <w:lang w:val="uk-UA"/>
        </w:rPr>
        <w:t>ідка про залежність</w:t>
      </w:r>
      <w:r w:rsidRPr="00183631">
        <w:rPr>
          <w:sz w:val="28"/>
          <w:szCs w:val="28"/>
          <w:lang w:val="uk-UA"/>
        </w:rPr>
        <w:t xml:space="preserve"> від пс</w:t>
      </w:r>
      <w:r>
        <w:rPr>
          <w:sz w:val="28"/>
          <w:szCs w:val="28"/>
          <w:lang w:val="uk-UA"/>
        </w:rPr>
        <w:t>ихоактивних речовин, алкоголю, або довідка малозабезпеченого, тощо;</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2.1.2. Розглядає звернення громадян з питань надання соціальних послуг зі встановленням диференційованої плати.</w:t>
      </w:r>
    </w:p>
    <w:p w:rsidR="009253AD" w:rsidRPr="00542FCF" w:rsidRDefault="009253AD" w:rsidP="00112CF4">
      <w:pPr>
        <w:jc w:val="both"/>
        <w:rPr>
          <w:sz w:val="28"/>
          <w:szCs w:val="28"/>
          <w:lang w:val="uk-UA"/>
        </w:rPr>
      </w:pPr>
      <w:r w:rsidRPr="006E0688">
        <w:rPr>
          <w:sz w:val="28"/>
          <w:szCs w:val="28"/>
          <w:lang w:val="uk-UA"/>
        </w:rPr>
        <w:t xml:space="preserve">Для  </w:t>
      </w:r>
      <w:r>
        <w:rPr>
          <w:sz w:val="28"/>
          <w:szCs w:val="28"/>
          <w:lang w:val="uk-UA"/>
        </w:rPr>
        <w:t>розглядуцього питання, заявником до комісії  надаються наступні документи:</w:t>
      </w:r>
    </w:p>
    <w:p w:rsidR="009253AD" w:rsidRDefault="009253AD" w:rsidP="00542FCF">
      <w:pPr>
        <w:jc w:val="both"/>
        <w:rPr>
          <w:sz w:val="28"/>
          <w:szCs w:val="28"/>
          <w:lang w:val="uk-UA"/>
        </w:rPr>
      </w:pPr>
      <w:r>
        <w:rPr>
          <w:sz w:val="28"/>
          <w:szCs w:val="28"/>
          <w:lang w:val="uk-UA"/>
        </w:rPr>
        <w:t xml:space="preserve">1) </w:t>
      </w:r>
      <w:r w:rsidRPr="008419E2">
        <w:rPr>
          <w:sz w:val="28"/>
          <w:szCs w:val="28"/>
          <w:lang w:val="uk-UA"/>
        </w:rPr>
        <w:t>копію паспорта або іншого документа, що посвідчує особу</w:t>
      </w:r>
      <w:r>
        <w:rPr>
          <w:sz w:val="28"/>
          <w:szCs w:val="28"/>
          <w:lang w:val="uk-UA"/>
        </w:rPr>
        <w:t>;</w:t>
      </w:r>
    </w:p>
    <w:p w:rsidR="009253AD" w:rsidRPr="00542FCF" w:rsidRDefault="009253AD" w:rsidP="000C42A3">
      <w:pPr>
        <w:jc w:val="both"/>
        <w:rPr>
          <w:sz w:val="28"/>
          <w:szCs w:val="28"/>
          <w:lang w:val="uk-UA"/>
        </w:rPr>
      </w:pPr>
      <w:r>
        <w:rPr>
          <w:sz w:val="28"/>
          <w:szCs w:val="28"/>
          <w:lang w:val="uk-UA"/>
        </w:rPr>
        <w:t xml:space="preserve">2) </w:t>
      </w:r>
      <w:r w:rsidRPr="00542FCF">
        <w:rPr>
          <w:sz w:val="28"/>
          <w:szCs w:val="28"/>
          <w:lang w:val="uk-UA"/>
        </w:rPr>
        <w:t>медичний висновок про здатність до самообслуговування, потреб</w:t>
      </w:r>
      <w:r>
        <w:rPr>
          <w:sz w:val="28"/>
          <w:szCs w:val="28"/>
          <w:lang w:val="uk-UA"/>
        </w:rPr>
        <w:t>у</w:t>
      </w:r>
      <w:r w:rsidRPr="00542FCF">
        <w:rPr>
          <w:sz w:val="28"/>
          <w:szCs w:val="28"/>
          <w:lang w:val="uk-UA"/>
        </w:rPr>
        <w:t xml:space="preserve"> в постійній сторонній допомозі та догляді в домашніх умовах;</w:t>
      </w:r>
    </w:p>
    <w:p w:rsidR="009253AD" w:rsidRPr="00542FCF" w:rsidRDefault="009253AD" w:rsidP="000C42A3">
      <w:pPr>
        <w:jc w:val="both"/>
        <w:rPr>
          <w:sz w:val="28"/>
          <w:szCs w:val="28"/>
          <w:lang w:val="uk-UA"/>
        </w:rPr>
      </w:pPr>
      <w:r>
        <w:rPr>
          <w:sz w:val="28"/>
          <w:szCs w:val="28"/>
          <w:lang w:val="uk-UA"/>
        </w:rPr>
        <w:t>3)карту</w:t>
      </w:r>
      <w:r w:rsidRPr="00542FCF">
        <w:rPr>
          <w:sz w:val="28"/>
          <w:szCs w:val="28"/>
          <w:lang w:val="uk-UA"/>
        </w:rPr>
        <w:t xml:space="preserve"> індивідуальних потреб у соціальному обслуговуванні (наданні соціальних послуг);</w:t>
      </w:r>
    </w:p>
    <w:p w:rsidR="009253AD" w:rsidRPr="00542FCF" w:rsidRDefault="009253AD" w:rsidP="000C42A3">
      <w:pPr>
        <w:jc w:val="both"/>
        <w:rPr>
          <w:sz w:val="28"/>
          <w:szCs w:val="28"/>
          <w:lang w:val="uk-UA"/>
        </w:rPr>
      </w:pPr>
      <w:r>
        <w:rPr>
          <w:sz w:val="28"/>
          <w:szCs w:val="28"/>
          <w:lang w:val="uk-UA"/>
        </w:rPr>
        <w:t>4) довідку</w:t>
      </w:r>
      <w:r w:rsidRPr="00542FCF">
        <w:rPr>
          <w:sz w:val="28"/>
          <w:szCs w:val="28"/>
          <w:lang w:val="uk-UA"/>
        </w:rPr>
        <w:t xml:space="preserve"> про склад сім'ї, або зареєстрованих у житловому приміщенні/будинку осіб;</w:t>
      </w:r>
    </w:p>
    <w:p w:rsidR="009253AD" w:rsidRPr="00542FCF" w:rsidRDefault="009253AD" w:rsidP="00D1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5) довідку</w:t>
      </w:r>
      <w:r w:rsidRPr="00542FCF">
        <w:rPr>
          <w:sz w:val="28"/>
          <w:szCs w:val="28"/>
          <w:lang w:val="uk-UA"/>
        </w:rPr>
        <w:t xml:space="preserve"> з р</w:t>
      </w:r>
      <w:r>
        <w:rPr>
          <w:sz w:val="28"/>
          <w:szCs w:val="28"/>
          <w:lang w:val="uk-UA"/>
        </w:rPr>
        <w:t xml:space="preserve">еєстраційної служби Лисичанського міського </w:t>
      </w:r>
      <w:r w:rsidRPr="00542FCF">
        <w:rPr>
          <w:sz w:val="28"/>
          <w:szCs w:val="28"/>
          <w:lang w:val="uk-UA"/>
        </w:rPr>
        <w:t xml:space="preserve">управління юстиції або </w:t>
      </w:r>
      <w:r>
        <w:rPr>
          <w:sz w:val="28"/>
          <w:szCs w:val="28"/>
          <w:lang w:val="uk-UA"/>
        </w:rPr>
        <w:t xml:space="preserve">від нотаріуса </w:t>
      </w:r>
      <w:r w:rsidRPr="00542FCF">
        <w:rPr>
          <w:sz w:val="28"/>
          <w:szCs w:val="28"/>
          <w:lang w:val="uk-UA"/>
        </w:rPr>
        <w:t>(</w:t>
      </w:r>
      <w:r>
        <w:rPr>
          <w:sz w:val="28"/>
          <w:szCs w:val="28"/>
          <w:lang w:val="uk-UA"/>
        </w:rPr>
        <w:t>за наявності</w:t>
      </w:r>
      <w:r w:rsidRPr="00542FCF">
        <w:rPr>
          <w:sz w:val="28"/>
          <w:szCs w:val="28"/>
          <w:lang w:val="uk-UA"/>
        </w:rPr>
        <w:t>) з метою отримання витягу з Державного реєстру правочинів про відсутність (наявність) укладеного договору довічного утримання (догляду);</w:t>
      </w:r>
    </w:p>
    <w:p w:rsidR="009253AD" w:rsidRPr="00542FCF" w:rsidRDefault="009253AD" w:rsidP="000C42A3">
      <w:pPr>
        <w:jc w:val="both"/>
        <w:rPr>
          <w:sz w:val="28"/>
          <w:szCs w:val="28"/>
          <w:lang w:val="uk-UA"/>
        </w:rPr>
      </w:pPr>
      <w:r>
        <w:rPr>
          <w:sz w:val="28"/>
          <w:szCs w:val="28"/>
          <w:lang w:val="uk-UA"/>
        </w:rPr>
        <w:t>6) довідку</w:t>
      </w:r>
      <w:r w:rsidRPr="00542FCF">
        <w:rPr>
          <w:sz w:val="28"/>
          <w:szCs w:val="28"/>
          <w:lang w:val="uk-UA"/>
        </w:rPr>
        <w:t xml:space="preserve"> про встановлення групи інвалідності</w:t>
      </w:r>
      <w:r>
        <w:rPr>
          <w:sz w:val="28"/>
          <w:szCs w:val="28"/>
          <w:lang w:val="uk-UA"/>
        </w:rPr>
        <w:t xml:space="preserve"> (за наявності)</w:t>
      </w:r>
      <w:r w:rsidRPr="00542FCF">
        <w:rPr>
          <w:sz w:val="28"/>
          <w:szCs w:val="28"/>
          <w:lang w:val="uk-UA"/>
        </w:rPr>
        <w:t>;</w:t>
      </w:r>
    </w:p>
    <w:p w:rsidR="009253AD" w:rsidRDefault="009253AD" w:rsidP="000C42A3">
      <w:pPr>
        <w:jc w:val="both"/>
        <w:rPr>
          <w:sz w:val="28"/>
          <w:szCs w:val="28"/>
          <w:lang w:val="uk-UA"/>
        </w:rPr>
      </w:pPr>
      <w:r>
        <w:rPr>
          <w:sz w:val="28"/>
          <w:szCs w:val="28"/>
          <w:lang w:val="uk-UA"/>
        </w:rPr>
        <w:t>7) довідку про доходи за останні шість місяців, що передують місяцю   звернення за встановленням диференційованої плати за надання соціальних послуг.</w:t>
      </w:r>
    </w:p>
    <w:p w:rsidR="009253AD" w:rsidRDefault="009253AD" w:rsidP="00F05DE1">
      <w:pPr>
        <w:jc w:val="both"/>
        <w:rPr>
          <w:sz w:val="28"/>
          <w:szCs w:val="28"/>
          <w:lang w:val="uk-UA"/>
        </w:rPr>
      </w:pPr>
    </w:p>
    <w:p w:rsidR="009253AD" w:rsidRDefault="009253AD" w:rsidP="00112CF4">
      <w:pPr>
        <w:jc w:val="both"/>
        <w:rPr>
          <w:b/>
          <w:sz w:val="28"/>
          <w:szCs w:val="28"/>
          <w:lang w:val="uk-UA"/>
        </w:rPr>
      </w:pPr>
      <w:r>
        <w:rPr>
          <w:sz w:val="28"/>
          <w:szCs w:val="28"/>
          <w:lang w:val="uk-UA"/>
        </w:rPr>
        <w:t>2.2. За результатами розгляду звернень громадян та наданих документів, комісією приймається рішення про надання, чи відмову у наданні безоплатних соціальних послуг та соціальних послуг зі встановленням диференційованої плати. При цьому враховується наявність коштів для фінансування зазначених потреб.</w:t>
      </w:r>
    </w:p>
    <w:p w:rsidR="009253AD" w:rsidRDefault="009253AD" w:rsidP="00112CF4">
      <w:pPr>
        <w:jc w:val="center"/>
        <w:rPr>
          <w:b/>
          <w:sz w:val="28"/>
          <w:szCs w:val="28"/>
          <w:lang w:val="uk-UA"/>
        </w:rPr>
      </w:pPr>
    </w:p>
    <w:p w:rsidR="009253AD" w:rsidRDefault="009253AD" w:rsidP="00112CF4">
      <w:pPr>
        <w:jc w:val="center"/>
        <w:rPr>
          <w:b/>
          <w:sz w:val="28"/>
          <w:szCs w:val="28"/>
          <w:lang w:val="uk-UA"/>
        </w:rPr>
      </w:pPr>
    </w:p>
    <w:p w:rsidR="009253AD" w:rsidRPr="009C16B4" w:rsidRDefault="009253AD" w:rsidP="00112CF4">
      <w:pPr>
        <w:jc w:val="center"/>
        <w:rPr>
          <w:sz w:val="28"/>
          <w:szCs w:val="28"/>
          <w:lang w:val="uk-UA"/>
        </w:rPr>
      </w:pPr>
      <w:r w:rsidRPr="0033578A">
        <w:rPr>
          <w:b/>
          <w:sz w:val="28"/>
          <w:szCs w:val="28"/>
          <w:lang w:val="uk-UA"/>
        </w:rPr>
        <w:t>3.Організація роботи комісії</w:t>
      </w:r>
    </w:p>
    <w:p w:rsidR="009253AD" w:rsidRDefault="009253AD" w:rsidP="009E5F03">
      <w:pPr>
        <w:jc w:val="both"/>
        <w:rPr>
          <w:sz w:val="28"/>
          <w:szCs w:val="28"/>
          <w:lang w:val="uk-UA"/>
        </w:rPr>
      </w:pPr>
    </w:p>
    <w:p w:rsidR="009253AD" w:rsidRPr="009E43D7" w:rsidRDefault="009253AD" w:rsidP="009E5F03">
      <w:pPr>
        <w:jc w:val="both"/>
        <w:rPr>
          <w:sz w:val="28"/>
          <w:szCs w:val="28"/>
          <w:lang w:val="uk-UA"/>
        </w:rPr>
      </w:pPr>
      <w:r>
        <w:rPr>
          <w:sz w:val="28"/>
          <w:szCs w:val="28"/>
          <w:lang w:val="uk-UA"/>
        </w:rPr>
        <w:t xml:space="preserve">3.1. Організація роботи покладається на голову комісії. Голова комісіїскликає і веде засідання, дає доручення членам комісії. У разі відсутності голови комісії чи неможливості виконання ним своїх повноважень та з інших причин його функції здійснює заступник голови комісії. Оформлення результатів засідань комісії забезпечує секретар комісії. </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3.2. Основною формою роботи є засідання, які проводяться по мірі необхідності.</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3.3.  Комісія правомочна приймати рішення при наявності на засіданні не менш половини її складу.</w:t>
      </w:r>
    </w:p>
    <w:p w:rsidR="009253AD" w:rsidRDefault="009253AD" w:rsidP="009E5F03">
      <w:pPr>
        <w:jc w:val="both"/>
        <w:rPr>
          <w:sz w:val="28"/>
          <w:szCs w:val="28"/>
          <w:lang w:val="uk-UA"/>
        </w:rPr>
      </w:pPr>
    </w:p>
    <w:p w:rsidR="009253AD" w:rsidRDefault="009253AD" w:rsidP="009E5F03">
      <w:pPr>
        <w:jc w:val="both"/>
        <w:rPr>
          <w:sz w:val="28"/>
          <w:szCs w:val="28"/>
          <w:lang w:val="uk-UA"/>
        </w:rPr>
      </w:pPr>
      <w:r>
        <w:rPr>
          <w:sz w:val="28"/>
          <w:szCs w:val="28"/>
          <w:lang w:val="uk-UA"/>
        </w:rPr>
        <w:t>3.4.  Рішення комісії приймається шляхом відкритого голосування більшістю голосів її членів, які присутні на засіданні.</w:t>
      </w:r>
    </w:p>
    <w:p w:rsidR="009253AD" w:rsidRDefault="009253AD" w:rsidP="009E5F03">
      <w:pPr>
        <w:jc w:val="both"/>
        <w:rPr>
          <w:sz w:val="28"/>
          <w:szCs w:val="28"/>
          <w:lang w:val="uk-UA"/>
        </w:rPr>
      </w:pPr>
    </w:p>
    <w:p w:rsidR="009253AD" w:rsidRDefault="009253AD" w:rsidP="00D543AD">
      <w:pPr>
        <w:jc w:val="both"/>
        <w:rPr>
          <w:sz w:val="28"/>
          <w:szCs w:val="28"/>
          <w:lang w:val="uk-UA"/>
        </w:rPr>
      </w:pPr>
      <w:r>
        <w:rPr>
          <w:sz w:val="28"/>
          <w:szCs w:val="28"/>
          <w:lang w:val="uk-UA"/>
        </w:rPr>
        <w:t xml:space="preserve">3.5.  Рішення комісії оформлюється протоколом,  яке підписується головою та секретарем комісії. </w:t>
      </w:r>
    </w:p>
    <w:p w:rsidR="009253AD" w:rsidRDefault="009253AD" w:rsidP="00D543AD">
      <w:pPr>
        <w:jc w:val="both"/>
        <w:rPr>
          <w:sz w:val="28"/>
          <w:szCs w:val="28"/>
          <w:lang w:val="uk-UA"/>
        </w:rPr>
      </w:pPr>
    </w:p>
    <w:p w:rsidR="009253AD" w:rsidRDefault="009253AD" w:rsidP="00D543AD">
      <w:pPr>
        <w:jc w:val="both"/>
        <w:rPr>
          <w:sz w:val="28"/>
          <w:szCs w:val="28"/>
          <w:lang w:val="uk-UA"/>
        </w:rPr>
      </w:pPr>
      <w:r>
        <w:rPr>
          <w:sz w:val="28"/>
          <w:szCs w:val="28"/>
          <w:lang w:val="uk-UA"/>
        </w:rPr>
        <w:t>3.6. Секретар комісії письмово повідомляє заявника про прийняте комісією рішення.</w:t>
      </w:r>
    </w:p>
    <w:p w:rsidR="009253AD" w:rsidRDefault="009253AD" w:rsidP="004C09F9">
      <w:pPr>
        <w:tabs>
          <w:tab w:val="left" w:pos="7005"/>
        </w:tabs>
        <w:jc w:val="both"/>
        <w:rPr>
          <w:sz w:val="28"/>
          <w:szCs w:val="28"/>
          <w:lang w:val="uk-UA"/>
        </w:rPr>
      </w:pPr>
    </w:p>
    <w:p w:rsidR="009253AD" w:rsidRDefault="009253AD" w:rsidP="00A53235">
      <w:pPr>
        <w:rPr>
          <w:sz w:val="28"/>
          <w:szCs w:val="28"/>
          <w:lang w:val="uk-UA"/>
        </w:rPr>
      </w:pPr>
    </w:p>
    <w:p w:rsidR="009253AD" w:rsidRDefault="009253AD" w:rsidP="00A53235">
      <w:pPr>
        <w:tabs>
          <w:tab w:val="left" w:pos="5730"/>
        </w:tabs>
        <w:jc w:val="both"/>
        <w:rPr>
          <w:sz w:val="28"/>
          <w:szCs w:val="28"/>
          <w:lang w:val="uk-UA"/>
        </w:rPr>
      </w:pPr>
      <w:r>
        <w:rPr>
          <w:sz w:val="28"/>
          <w:szCs w:val="28"/>
          <w:lang w:val="uk-UA"/>
        </w:rPr>
        <w:t>Керуючий справами</w:t>
      </w:r>
      <w:r>
        <w:rPr>
          <w:sz w:val="28"/>
          <w:szCs w:val="28"/>
          <w:lang w:val="uk-UA"/>
        </w:rPr>
        <w:tab/>
        <w:t xml:space="preserve">             В.М. Литвинюк</w:t>
      </w:r>
    </w:p>
    <w:p w:rsidR="009253AD" w:rsidRPr="00A53235" w:rsidRDefault="009253AD" w:rsidP="00A53235">
      <w:pPr>
        <w:rPr>
          <w:sz w:val="28"/>
          <w:szCs w:val="28"/>
          <w:lang w:val="uk-UA"/>
        </w:rPr>
      </w:pPr>
    </w:p>
    <w:sectPr w:rsidR="009253AD" w:rsidRPr="00A53235" w:rsidSect="009320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AD" w:rsidRDefault="009253AD" w:rsidP="00B8616A">
      <w:r>
        <w:separator/>
      </w:r>
    </w:p>
  </w:endnote>
  <w:endnote w:type="continuationSeparator" w:id="1">
    <w:p w:rsidR="009253AD" w:rsidRDefault="009253AD" w:rsidP="00B8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AD" w:rsidRDefault="009253AD" w:rsidP="00B8616A">
      <w:r>
        <w:separator/>
      </w:r>
    </w:p>
  </w:footnote>
  <w:footnote w:type="continuationSeparator" w:id="1">
    <w:p w:rsidR="009253AD" w:rsidRDefault="009253AD" w:rsidP="00B8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F3642"/>
    <w:multiLevelType w:val="hybridMultilevel"/>
    <w:tmpl w:val="D8C8F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430BEE"/>
    <w:multiLevelType w:val="hybridMultilevel"/>
    <w:tmpl w:val="C90A08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64114D"/>
    <w:multiLevelType w:val="hybridMultilevel"/>
    <w:tmpl w:val="039CD2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B76861"/>
    <w:multiLevelType w:val="hybridMultilevel"/>
    <w:tmpl w:val="C90A08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2854C1"/>
    <w:multiLevelType w:val="hybridMultilevel"/>
    <w:tmpl w:val="C90A08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837"/>
    <w:rsid w:val="00013EF7"/>
    <w:rsid w:val="00023AB6"/>
    <w:rsid w:val="00023AF5"/>
    <w:rsid w:val="00047BA9"/>
    <w:rsid w:val="0006230B"/>
    <w:rsid w:val="00083F81"/>
    <w:rsid w:val="00086D02"/>
    <w:rsid w:val="00092AF1"/>
    <w:rsid w:val="000B41E2"/>
    <w:rsid w:val="000C42A3"/>
    <w:rsid w:val="000F6C78"/>
    <w:rsid w:val="00112CF4"/>
    <w:rsid w:val="00115A35"/>
    <w:rsid w:val="00115EFA"/>
    <w:rsid w:val="001347A0"/>
    <w:rsid w:val="001575B0"/>
    <w:rsid w:val="001575DA"/>
    <w:rsid w:val="00171287"/>
    <w:rsid w:val="00172CDF"/>
    <w:rsid w:val="001744CC"/>
    <w:rsid w:val="00183631"/>
    <w:rsid w:val="001B2412"/>
    <w:rsid w:val="001C7C33"/>
    <w:rsid w:val="00236CFB"/>
    <w:rsid w:val="002707DA"/>
    <w:rsid w:val="002A37A3"/>
    <w:rsid w:val="002C66C8"/>
    <w:rsid w:val="002F7B8B"/>
    <w:rsid w:val="00300D19"/>
    <w:rsid w:val="0033578A"/>
    <w:rsid w:val="0034478F"/>
    <w:rsid w:val="00355231"/>
    <w:rsid w:val="00360FB0"/>
    <w:rsid w:val="00385F36"/>
    <w:rsid w:val="003C3C64"/>
    <w:rsid w:val="003E59EA"/>
    <w:rsid w:val="00405837"/>
    <w:rsid w:val="00424173"/>
    <w:rsid w:val="004353CB"/>
    <w:rsid w:val="00444B2E"/>
    <w:rsid w:val="00495AC4"/>
    <w:rsid w:val="00496D0D"/>
    <w:rsid w:val="004C09F9"/>
    <w:rsid w:val="005075F0"/>
    <w:rsid w:val="00535F6A"/>
    <w:rsid w:val="00542FCF"/>
    <w:rsid w:val="00544B81"/>
    <w:rsid w:val="00555D9B"/>
    <w:rsid w:val="005B6B3E"/>
    <w:rsid w:val="005F11EC"/>
    <w:rsid w:val="0060367E"/>
    <w:rsid w:val="00624936"/>
    <w:rsid w:val="00667F53"/>
    <w:rsid w:val="006709F0"/>
    <w:rsid w:val="006841D1"/>
    <w:rsid w:val="006E0688"/>
    <w:rsid w:val="00703EEE"/>
    <w:rsid w:val="00706F48"/>
    <w:rsid w:val="00736319"/>
    <w:rsid w:val="00757777"/>
    <w:rsid w:val="007A012F"/>
    <w:rsid w:val="007A5A4D"/>
    <w:rsid w:val="007B7E82"/>
    <w:rsid w:val="007C4C8F"/>
    <w:rsid w:val="007D147E"/>
    <w:rsid w:val="007E077C"/>
    <w:rsid w:val="007E79AE"/>
    <w:rsid w:val="007F42D6"/>
    <w:rsid w:val="008015FC"/>
    <w:rsid w:val="00801A2F"/>
    <w:rsid w:val="008052EC"/>
    <w:rsid w:val="008419E2"/>
    <w:rsid w:val="00853162"/>
    <w:rsid w:val="00857610"/>
    <w:rsid w:val="008620BB"/>
    <w:rsid w:val="00884F5C"/>
    <w:rsid w:val="008C2259"/>
    <w:rsid w:val="00917325"/>
    <w:rsid w:val="009177D2"/>
    <w:rsid w:val="009253AD"/>
    <w:rsid w:val="00930FBA"/>
    <w:rsid w:val="00932042"/>
    <w:rsid w:val="00944FA1"/>
    <w:rsid w:val="0095343B"/>
    <w:rsid w:val="00963C2F"/>
    <w:rsid w:val="00994B23"/>
    <w:rsid w:val="009C16B4"/>
    <w:rsid w:val="009E43D7"/>
    <w:rsid w:val="009E5F03"/>
    <w:rsid w:val="00A11FA4"/>
    <w:rsid w:val="00A12440"/>
    <w:rsid w:val="00A2396C"/>
    <w:rsid w:val="00A23DE5"/>
    <w:rsid w:val="00A25D3A"/>
    <w:rsid w:val="00A53235"/>
    <w:rsid w:val="00A5562D"/>
    <w:rsid w:val="00A74A64"/>
    <w:rsid w:val="00AB483F"/>
    <w:rsid w:val="00AE2E59"/>
    <w:rsid w:val="00AF4029"/>
    <w:rsid w:val="00B0048E"/>
    <w:rsid w:val="00B069BE"/>
    <w:rsid w:val="00B23AF3"/>
    <w:rsid w:val="00B26394"/>
    <w:rsid w:val="00B4040B"/>
    <w:rsid w:val="00B8616A"/>
    <w:rsid w:val="00B91A3D"/>
    <w:rsid w:val="00B979C4"/>
    <w:rsid w:val="00BC3499"/>
    <w:rsid w:val="00BF102E"/>
    <w:rsid w:val="00C0645C"/>
    <w:rsid w:val="00C06983"/>
    <w:rsid w:val="00C129B6"/>
    <w:rsid w:val="00C357CE"/>
    <w:rsid w:val="00C50708"/>
    <w:rsid w:val="00C6377B"/>
    <w:rsid w:val="00C71583"/>
    <w:rsid w:val="00CA7C0A"/>
    <w:rsid w:val="00CF3B7D"/>
    <w:rsid w:val="00CF5190"/>
    <w:rsid w:val="00D11DED"/>
    <w:rsid w:val="00D23FB2"/>
    <w:rsid w:val="00D27767"/>
    <w:rsid w:val="00D45C62"/>
    <w:rsid w:val="00D475E4"/>
    <w:rsid w:val="00D5039D"/>
    <w:rsid w:val="00D53444"/>
    <w:rsid w:val="00D543AD"/>
    <w:rsid w:val="00D67E2E"/>
    <w:rsid w:val="00D77792"/>
    <w:rsid w:val="00D801D4"/>
    <w:rsid w:val="00D82C1C"/>
    <w:rsid w:val="00D93F44"/>
    <w:rsid w:val="00DA6478"/>
    <w:rsid w:val="00DA66C3"/>
    <w:rsid w:val="00DB2950"/>
    <w:rsid w:val="00DC1A95"/>
    <w:rsid w:val="00DC6D82"/>
    <w:rsid w:val="00DC7AC7"/>
    <w:rsid w:val="00DD12A5"/>
    <w:rsid w:val="00DF6617"/>
    <w:rsid w:val="00E01CC2"/>
    <w:rsid w:val="00E8355A"/>
    <w:rsid w:val="00E97824"/>
    <w:rsid w:val="00EA23AC"/>
    <w:rsid w:val="00EB3F7C"/>
    <w:rsid w:val="00EB686E"/>
    <w:rsid w:val="00EE264F"/>
    <w:rsid w:val="00F05DE1"/>
    <w:rsid w:val="00F1208E"/>
    <w:rsid w:val="00F3476B"/>
    <w:rsid w:val="00F50552"/>
    <w:rsid w:val="00F6587C"/>
    <w:rsid w:val="00F67BC0"/>
    <w:rsid w:val="00F82DDE"/>
    <w:rsid w:val="00FA4D46"/>
    <w:rsid w:val="00FB0998"/>
    <w:rsid w:val="00FB5450"/>
    <w:rsid w:val="00FE7373"/>
    <w:rsid w:val="00FF00DF"/>
    <w:rsid w:val="00FF453B"/>
    <w:rsid w:val="00FF6C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37"/>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5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837"/>
    <w:rPr>
      <w:rFonts w:ascii="Tahoma" w:hAnsi="Tahoma" w:cs="Tahoma"/>
      <w:sz w:val="16"/>
      <w:szCs w:val="16"/>
      <w:lang w:eastAsia="ru-RU"/>
    </w:rPr>
  </w:style>
  <w:style w:type="paragraph" w:styleId="ListParagraph">
    <w:name w:val="List Paragraph"/>
    <w:basedOn w:val="Normal"/>
    <w:uiPriority w:val="99"/>
    <w:qFormat/>
    <w:rsid w:val="00DF6617"/>
    <w:pPr>
      <w:ind w:left="720"/>
      <w:contextualSpacing/>
    </w:pPr>
  </w:style>
  <w:style w:type="paragraph" w:styleId="Header">
    <w:name w:val="header"/>
    <w:basedOn w:val="Normal"/>
    <w:link w:val="HeaderChar"/>
    <w:uiPriority w:val="99"/>
    <w:semiHidden/>
    <w:rsid w:val="00B8616A"/>
    <w:pPr>
      <w:tabs>
        <w:tab w:val="center" w:pos="4677"/>
        <w:tab w:val="right" w:pos="9355"/>
      </w:tabs>
    </w:pPr>
  </w:style>
  <w:style w:type="character" w:customStyle="1" w:styleId="HeaderChar">
    <w:name w:val="Header Char"/>
    <w:basedOn w:val="DefaultParagraphFont"/>
    <w:link w:val="Header"/>
    <w:uiPriority w:val="99"/>
    <w:semiHidden/>
    <w:locked/>
    <w:rsid w:val="00B8616A"/>
    <w:rPr>
      <w:rFonts w:ascii="Times New Roman" w:hAnsi="Times New Roman" w:cs="Times New Roman"/>
      <w:sz w:val="24"/>
      <w:szCs w:val="24"/>
      <w:lang w:eastAsia="ru-RU"/>
    </w:rPr>
  </w:style>
  <w:style w:type="paragraph" w:styleId="Footer">
    <w:name w:val="footer"/>
    <w:basedOn w:val="Normal"/>
    <w:link w:val="FooterChar"/>
    <w:uiPriority w:val="99"/>
    <w:semiHidden/>
    <w:rsid w:val="00B8616A"/>
    <w:pPr>
      <w:tabs>
        <w:tab w:val="center" w:pos="4677"/>
        <w:tab w:val="right" w:pos="9355"/>
      </w:tabs>
    </w:pPr>
  </w:style>
  <w:style w:type="character" w:customStyle="1" w:styleId="FooterChar">
    <w:name w:val="Footer Char"/>
    <w:basedOn w:val="DefaultParagraphFont"/>
    <w:link w:val="Footer"/>
    <w:uiPriority w:val="99"/>
    <w:semiHidden/>
    <w:locked/>
    <w:rsid w:val="00B8616A"/>
    <w:rPr>
      <w:rFonts w:ascii="Times New Roman" w:hAnsi="Times New Roman" w:cs="Times New Roman"/>
      <w:sz w:val="24"/>
      <w:szCs w:val="24"/>
      <w:lang w:eastAsia="ru-RU"/>
    </w:rPr>
  </w:style>
  <w:style w:type="paragraph" w:styleId="NoSpacing">
    <w:name w:val="No Spacing"/>
    <w:uiPriority w:val="99"/>
    <w:qFormat/>
    <w:rsid w:val="00B8616A"/>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6</Pages>
  <Words>1266</Words>
  <Characters>7217</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Компьютер</cp:lastModifiedBy>
  <cp:revision>18</cp:revision>
  <cp:lastPrinted>2013-02-27T12:18:00Z</cp:lastPrinted>
  <dcterms:created xsi:type="dcterms:W3CDTF">2013-02-26T08:38:00Z</dcterms:created>
  <dcterms:modified xsi:type="dcterms:W3CDTF">2013-05-09T06:31:00Z</dcterms:modified>
</cp:coreProperties>
</file>